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CCA" w:rsidRDefault="00394846" w:rsidP="00480951">
      <w:pPr>
        <w:rPr>
          <w:sz w:val="24"/>
        </w:rPr>
      </w:pPr>
      <w:r>
        <w:rPr>
          <w:sz w:val="24"/>
        </w:rPr>
        <w:t xml:space="preserve">      </w:t>
      </w:r>
    </w:p>
    <w:p w:rsidR="00D33CCA" w:rsidRPr="00A04575" w:rsidRDefault="00D33CCA">
      <w:pPr>
        <w:jc w:val="center"/>
        <w:rPr>
          <w:rFonts w:ascii="Arial" w:hAnsi="Arial" w:cs="Arial"/>
          <w:b/>
          <w:sz w:val="28"/>
        </w:rPr>
      </w:pPr>
    </w:p>
    <w:p w:rsidR="00D33CCA" w:rsidRPr="00A04575" w:rsidRDefault="00394846">
      <w:pPr>
        <w:jc w:val="center"/>
        <w:rPr>
          <w:rFonts w:ascii="Arial" w:hAnsi="Arial" w:cs="Arial"/>
          <w:b/>
          <w:sz w:val="28"/>
        </w:rPr>
      </w:pPr>
      <w:r w:rsidRPr="00A04575">
        <w:rPr>
          <w:rFonts w:ascii="Arial" w:hAnsi="Arial" w:cs="Arial"/>
          <w:b/>
          <w:sz w:val="28"/>
        </w:rPr>
        <w:t>ЧАСТНЫЙ РЕГЛАМЕНТ</w:t>
      </w:r>
    </w:p>
    <w:p w:rsidR="00E43EA0" w:rsidRPr="00A04575" w:rsidRDefault="00E43EA0">
      <w:pPr>
        <w:jc w:val="center"/>
        <w:rPr>
          <w:rFonts w:ascii="Arial" w:hAnsi="Arial" w:cs="Arial"/>
          <w:b/>
          <w:sz w:val="28"/>
        </w:rPr>
      </w:pPr>
      <w:r>
        <w:rPr>
          <w:rFonts w:ascii="Arial" w:hAnsi="Arial" w:cs="Arial"/>
          <w:sz w:val="28"/>
          <w:highlight w:val="gree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9pt;height:51.25pt">
            <v:imagedata r:id="rId6" o:title="logo ZDT1"/>
          </v:shape>
        </w:pict>
      </w:r>
    </w:p>
    <w:p w:rsidR="00AD66A8" w:rsidRPr="00A04575" w:rsidRDefault="00AD66A8">
      <w:pPr>
        <w:jc w:val="center"/>
        <w:rPr>
          <w:rFonts w:ascii="Arial" w:hAnsi="Arial" w:cs="Arial"/>
          <w:b/>
          <w:sz w:val="28"/>
        </w:rPr>
      </w:pPr>
    </w:p>
    <w:p w:rsidR="00D33CCA" w:rsidRPr="00A04575" w:rsidRDefault="00394846">
      <w:pPr>
        <w:jc w:val="center"/>
        <w:rPr>
          <w:rFonts w:ascii="Arial" w:hAnsi="Arial" w:cs="Arial"/>
          <w:sz w:val="28"/>
        </w:rPr>
      </w:pPr>
      <w:r w:rsidRPr="00A04575">
        <w:rPr>
          <w:rFonts w:ascii="Arial" w:hAnsi="Arial" w:cs="Arial"/>
          <w:sz w:val="28"/>
        </w:rPr>
        <w:t xml:space="preserve">ОРГАНИЗАТОР </w:t>
      </w:r>
      <w:r w:rsidR="00CC0D68" w:rsidRPr="00A04575">
        <w:rPr>
          <w:rFonts w:ascii="Arial" w:hAnsi="Arial" w:cs="Arial"/>
          <w:sz w:val="28"/>
        </w:rPr>
        <w:t>МЕРОПРИСЯТИЯ</w:t>
      </w:r>
    </w:p>
    <w:p w:rsidR="00D33CCA" w:rsidRPr="00A04575" w:rsidRDefault="00394846">
      <w:pPr>
        <w:jc w:val="both"/>
        <w:rPr>
          <w:rFonts w:ascii="Arial" w:hAnsi="Arial" w:cs="Arial"/>
          <w:sz w:val="28"/>
        </w:rPr>
      </w:pPr>
      <w:r w:rsidRPr="00A04575">
        <w:rPr>
          <w:rFonts w:ascii="Arial" w:hAnsi="Arial" w:cs="Arial"/>
          <w:sz w:val="28"/>
        </w:rPr>
        <w:t>Непосредственную подготовку и проведение осуществл</w:t>
      </w:r>
      <w:r w:rsidR="001D2A92" w:rsidRPr="00A04575">
        <w:rPr>
          <w:rFonts w:ascii="Arial" w:hAnsi="Arial" w:cs="Arial"/>
          <w:sz w:val="28"/>
        </w:rPr>
        <w:t>яет коллектив единомышленников</w:t>
      </w:r>
      <w:r w:rsidRPr="00A04575">
        <w:rPr>
          <w:rFonts w:ascii="Arial" w:hAnsi="Arial" w:cs="Arial"/>
          <w:sz w:val="28"/>
        </w:rPr>
        <w:t>.</w:t>
      </w:r>
    </w:p>
    <w:p w:rsidR="00D33CCA" w:rsidRPr="00A04575" w:rsidRDefault="00D33CCA">
      <w:pPr>
        <w:jc w:val="center"/>
        <w:rPr>
          <w:rFonts w:ascii="Arial" w:hAnsi="Arial" w:cs="Arial"/>
          <w:sz w:val="28"/>
        </w:rPr>
      </w:pPr>
    </w:p>
    <w:p w:rsidR="00D33CCA" w:rsidRPr="00A04575" w:rsidRDefault="00394846">
      <w:pPr>
        <w:rPr>
          <w:rFonts w:ascii="Arial" w:hAnsi="Arial" w:cs="Arial"/>
          <w:sz w:val="28"/>
        </w:rPr>
      </w:pPr>
      <w:r w:rsidRPr="00A04575">
        <w:rPr>
          <w:rFonts w:ascii="Arial" w:hAnsi="Arial" w:cs="Arial"/>
          <w:sz w:val="28"/>
        </w:rPr>
        <w:t xml:space="preserve">Заявкой на участие в </w:t>
      </w:r>
      <w:r w:rsidR="00CC0D68" w:rsidRPr="00A04575">
        <w:rPr>
          <w:rFonts w:ascii="Arial" w:hAnsi="Arial" w:cs="Arial"/>
          <w:sz w:val="28"/>
        </w:rPr>
        <w:t>мероприятии</w:t>
      </w:r>
      <w:r w:rsidRPr="00A04575">
        <w:rPr>
          <w:rFonts w:ascii="Arial" w:hAnsi="Arial" w:cs="Arial"/>
          <w:sz w:val="28"/>
        </w:rPr>
        <w:t xml:space="preserve"> является заполненная надлежащим образом заявочная форма, варианты регистрации: </w:t>
      </w:r>
    </w:p>
    <w:p w:rsidR="00D33CCA" w:rsidRPr="00A04575" w:rsidRDefault="00394846">
      <w:pPr>
        <w:rPr>
          <w:rStyle w:val="a5"/>
          <w:rFonts w:ascii="Arial" w:hAnsi="Arial" w:cs="Arial"/>
          <w:sz w:val="28"/>
        </w:rPr>
      </w:pPr>
      <w:r w:rsidRPr="00A04575">
        <w:rPr>
          <w:rFonts w:ascii="Arial" w:hAnsi="Arial" w:cs="Arial"/>
          <w:sz w:val="28"/>
        </w:rPr>
        <w:t>Регистрация на сайте RACEMONITOR.RU</w:t>
      </w:r>
    </w:p>
    <w:p w:rsidR="00D33CCA" w:rsidRPr="00A04575" w:rsidRDefault="00394846">
      <w:pPr>
        <w:rPr>
          <w:rFonts w:ascii="Arial" w:hAnsi="Arial" w:cs="Arial"/>
          <w:sz w:val="28"/>
          <w:szCs w:val="28"/>
        </w:rPr>
      </w:pPr>
      <w:r w:rsidRPr="00A04575">
        <w:rPr>
          <w:rFonts w:ascii="Arial" w:hAnsi="Arial" w:cs="Arial"/>
          <w:sz w:val="28"/>
        </w:rPr>
        <w:t xml:space="preserve">1.2.1. Подача заявок на сайте </w:t>
      </w:r>
      <w:hyperlink r:id="rId7" w:history="1">
        <w:r w:rsidRPr="00A04575">
          <w:rPr>
            <w:rStyle w:val="a5"/>
            <w:rFonts w:ascii="Arial" w:hAnsi="Arial" w:cs="Arial"/>
            <w:sz w:val="28"/>
            <w:szCs w:val="28"/>
          </w:rPr>
          <w:t>racemonitor.ru</w:t>
        </w:r>
      </w:hyperlink>
      <w:r w:rsidRPr="00A04575">
        <w:rPr>
          <w:rFonts w:ascii="Arial" w:hAnsi="Arial" w:cs="Arial"/>
          <w:sz w:val="28"/>
          <w:szCs w:val="28"/>
        </w:rPr>
        <w:t xml:space="preserve"> </w:t>
      </w:r>
    </w:p>
    <w:p w:rsidR="00D33CCA" w:rsidRPr="00A04575" w:rsidRDefault="00394846">
      <w:pPr>
        <w:rPr>
          <w:rFonts w:ascii="Arial" w:hAnsi="Arial" w:cs="Arial"/>
          <w:sz w:val="28"/>
        </w:rPr>
      </w:pPr>
      <w:r w:rsidRPr="00A04575">
        <w:rPr>
          <w:rFonts w:ascii="Arial" w:hAnsi="Arial" w:cs="Arial"/>
          <w:sz w:val="28"/>
        </w:rPr>
        <w:t xml:space="preserve">1.2.2. </w:t>
      </w:r>
      <w:proofErr w:type="gramStart"/>
      <w:r w:rsidRPr="00A04575">
        <w:rPr>
          <w:rFonts w:ascii="Arial" w:hAnsi="Arial" w:cs="Arial"/>
          <w:sz w:val="28"/>
        </w:rPr>
        <w:t>Участники</w:t>
      </w:r>
      <w:proofErr w:type="gramEnd"/>
      <w:r w:rsidRPr="00A04575">
        <w:rPr>
          <w:rFonts w:ascii="Arial" w:hAnsi="Arial" w:cs="Arial"/>
          <w:sz w:val="28"/>
        </w:rPr>
        <w:t xml:space="preserve"> не зарегистрированные на </w:t>
      </w:r>
      <w:hyperlink r:id="rId8" w:history="1">
        <w:r w:rsidRPr="00A04575">
          <w:rPr>
            <w:rStyle w:val="a5"/>
            <w:rFonts w:ascii="Arial" w:hAnsi="Arial" w:cs="Arial"/>
            <w:sz w:val="28"/>
          </w:rPr>
          <w:t>racemonitor.ru</w:t>
        </w:r>
      </w:hyperlink>
      <w:r w:rsidRPr="00A04575">
        <w:rPr>
          <w:rFonts w:ascii="Arial" w:hAnsi="Arial" w:cs="Arial"/>
          <w:sz w:val="28"/>
        </w:rPr>
        <w:t xml:space="preserve"> к </w:t>
      </w:r>
      <w:r w:rsidR="006F36A8" w:rsidRPr="00A04575">
        <w:rPr>
          <w:rFonts w:ascii="Arial" w:hAnsi="Arial" w:cs="Arial"/>
          <w:sz w:val="28"/>
        </w:rPr>
        <w:t>Мероприятию</w:t>
      </w:r>
      <w:r w:rsidRPr="00A04575">
        <w:rPr>
          <w:rFonts w:ascii="Arial" w:hAnsi="Arial" w:cs="Arial"/>
          <w:sz w:val="28"/>
        </w:rPr>
        <w:t xml:space="preserve"> </w:t>
      </w:r>
      <w:r w:rsidRPr="00A04575">
        <w:rPr>
          <w:rFonts w:ascii="Arial" w:hAnsi="Arial" w:cs="Arial"/>
          <w:sz w:val="28"/>
          <w:highlight w:val="red"/>
        </w:rPr>
        <w:t>не допускаются</w:t>
      </w:r>
      <w:r w:rsidRPr="00A04575">
        <w:rPr>
          <w:rFonts w:ascii="Arial" w:hAnsi="Arial" w:cs="Arial"/>
          <w:sz w:val="28"/>
        </w:rPr>
        <w:t xml:space="preserve"> </w:t>
      </w:r>
    </w:p>
    <w:p w:rsidR="00D33CCA" w:rsidRPr="00A04575" w:rsidRDefault="00394846">
      <w:pPr>
        <w:spacing w:line="276" w:lineRule="auto"/>
        <w:jc w:val="center"/>
        <w:rPr>
          <w:rFonts w:ascii="Arial" w:hAnsi="Arial" w:cs="Arial"/>
          <w:b/>
          <w:sz w:val="28"/>
        </w:rPr>
      </w:pPr>
      <w:r w:rsidRPr="00A04575">
        <w:rPr>
          <w:rFonts w:ascii="Arial" w:hAnsi="Arial" w:cs="Arial"/>
          <w:b/>
          <w:sz w:val="28"/>
        </w:rPr>
        <w:t>1. ОБЩИЕ ПОЛОЖЕНИЯ</w:t>
      </w:r>
    </w:p>
    <w:p w:rsidR="00D33CCA" w:rsidRPr="00A04575" w:rsidRDefault="00394846" w:rsidP="00FE7E1F">
      <w:pPr>
        <w:rPr>
          <w:rFonts w:ascii="Arial" w:hAnsi="Arial" w:cs="Arial"/>
          <w:sz w:val="28"/>
        </w:rPr>
      </w:pPr>
      <w:r w:rsidRPr="00A04575">
        <w:rPr>
          <w:rFonts w:ascii="Arial" w:hAnsi="Arial" w:cs="Arial"/>
          <w:sz w:val="28"/>
        </w:rPr>
        <w:t xml:space="preserve">1.1. </w:t>
      </w:r>
      <w:proofErr w:type="gramStart"/>
      <w:r w:rsidRPr="00A04575">
        <w:rPr>
          <w:rFonts w:ascii="Arial" w:hAnsi="Arial" w:cs="Arial"/>
          <w:sz w:val="28"/>
        </w:rPr>
        <w:t>Любительский</w:t>
      </w:r>
      <w:proofErr w:type="gramEnd"/>
      <w:r w:rsidRPr="00A04575">
        <w:rPr>
          <w:rFonts w:ascii="Arial" w:hAnsi="Arial" w:cs="Arial"/>
          <w:sz w:val="28"/>
        </w:rPr>
        <w:t xml:space="preserve"> зимний </w:t>
      </w:r>
      <w:proofErr w:type="spellStart"/>
      <w:r w:rsidRPr="00E43EA0">
        <w:rPr>
          <w:rFonts w:ascii="Arial" w:hAnsi="Arial" w:cs="Arial"/>
          <w:sz w:val="28"/>
        </w:rPr>
        <w:t>дрифт</w:t>
      </w:r>
      <w:proofErr w:type="spellEnd"/>
      <w:r w:rsidRPr="00E43EA0">
        <w:rPr>
          <w:rFonts w:ascii="Arial" w:hAnsi="Arial" w:cs="Arial"/>
          <w:sz w:val="28"/>
        </w:rPr>
        <w:t xml:space="preserve"> «</w:t>
      </w:r>
      <w:r w:rsidRPr="00E43EA0">
        <w:rPr>
          <w:rFonts w:ascii="Arial" w:hAnsi="Arial" w:cs="Arial"/>
          <w:b/>
          <w:sz w:val="28"/>
        </w:rPr>
        <w:t>ZDT</w:t>
      </w:r>
      <w:r w:rsidR="006F36A8" w:rsidRPr="00E43EA0">
        <w:rPr>
          <w:rFonts w:ascii="Arial" w:hAnsi="Arial" w:cs="Arial"/>
          <w:b/>
          <w:sz w:val="28"/>
        </w:rPr>
        <w:t xml:space="preserve"> </w:t>
      </w:r>
      <w:r w:rsidR="006F36A8" w:rsidRPr="00E43EA0">
        <w:rPr>
          <w:rFonts w:ascii="Arial" w:hAnsi="Arial" w:cs="Arial"/>
          <w:b/>
          <w:sz w:val="28"/>
          <w:lang w:val="en-US"/>
        </w:rPr>
        <w:t>RACING</w:t>
      </w:r>
      <w:r w:rsidRPr="00E43EA0">
        <w:rPr>
          <w:rFonts w:ascii="Arial" w:hAnsi="Arial" w:cs="Arial"/>
          <w:sz w:val="28"/>
        </w:rPr>
        <w:t>» (</w:t>
      </w:r>
      <w:r w:rsidRPr="00A04575">
        <w:rPr>
          <w:rFonts w:ascii="Arial" w:hAnsi="Arial" w:cs="Arial"/>
          <w:sz w:val="28"/>
        </w:rPr>
        <w:t xml:space="preserve">далее - </w:t>
      </w:r>
      <w:r w:rsidR="00CC0D68" w:rsidRPr="00A04575">
        <w:rPr>
          <w:rFonts w:ascii="Arial" w:hAnsi="Arial" w:cs="Arial"/>
          <w:sz w:val="28"/>
        </w:rPr>
        <w:t>Мероприятие</w:t>
      </w:r>
      <w:r w:rsidRPr="00A04575">
        <w:rPr>
          <w:rFonts w:ascii="Arial" w:hAnsi="Arial" w:cs="Arial"/>
          <w:sz w:val="28"/>
        </w:rPr>
        <w:t xml:space="preserve">) является массовым (любительским) </w:t>
      </w:r>
      <w:r w:rsidR="006F36A8" w:rsidRPr="00A04575">
        <w:rPr>
          <w:rFonts w:ascii="Arial" w:hAnsi="Arial" w:cs="Arial"/>
          <w:sz w:val="28"/>
        </w:rPr>
        <w:t>учебным тренировочным сбором</w:t>
      </w:r>
      <w:r w:rsidR="008906DB" w:rsidRPr="00A04575">
        <w:rPr>
          <w:rFonts w:ascii="Arial" w:hAnsi="Arial" w:cs="Arial"/>
          <w:sz w:val="28"/>
        </w:rPr>
        <w:t>.</w:t>
      </w:r>
    </w:p>
    <w:p w:rsidR="00D33CCA" w:rsidRPr="00E43EA0" w:rsidRDefault="00394846">
      <w:pPr>
        <w:spacing w:line="276" w:lineRule="auto"/>
        <w:jc w:val="both"/>
        <w:rPr>
          <w:rFonts w:ascii="Arial" w:hAnsi="Arial" w:cs="Arial"/>
          <w:sz w:val="28"/>
        </w:rPr>
      </w:pPr>
      <w:r w:rsidRPr="00A04575">
        <w:rPr>
          <w:rFonts w:ascii="Arial" w:hAnsi="Arial" w:cs="Arial"/>
          <w:sz w:val="28"/>
        </w:rPr>
        <w:t xml:space="preserve">1.2. Нормативными документами, регламентирующими проведение </w:t>
      </w:r>
      <w:r w:rsidR="00CC0D68" w:rsidRPr="00E43EA0">
        <w:rPr>
          <w:rFonts w:ascii="Arial" w:hAnsi="Arial" w:cs="Arial"/>
          <w:sz w:val="28"/>
        </w:rPr>
        <w:t>Мероприятия</w:t>
      </w:r>
      <w:r w:rsidRPr="00E43EA0">
        <w:rPr>
          <w:rFonts w:ascii="Arial" w:hAnsi="Arial" w:cs="Arial"/>
          <w:sz w:val="28"/>
        </w:rPr>
        <w:t xml:space="preserve">, являются: </w:t>
      </w:r>
    </w:p>
    <w:p w:rsidR="00D33CCA" w:rsidRPr="00E43EA0" w:rsidRDefault="00394846">
      <w:pPr>
        <w:spacing w:line="276" w:lineRule="auto"/>
        <w:jc w:val="both"/>
        <w:rPr>
          <w:rFonts w:ascii="Arial" w:hAnsi="Arial" w:cs="Arial"/>
          <w:sz w:val="28"/>
        </w:rPr>
      </w:pPr>
      <w:r w:rsidRPr="00E43EA0">
        <w:rPr>
          <w:rFonts w:ascii="Arial" w:hAnsi="Arial" w:cs="Arial"/>
          <w:sz w:val="28"/>
        </w:rPr>
        <w:t xml:space="preserve">- Спортивный Кодекс РАФ (СК РАФ) и Приложения к нему; </w:t>
      </w:r>
    </w:p>
    <w:p w:rsidR="00D33CCA" w:rsidRPr="00E43EA0" w:rsidRDefault="00394846">
      <w:pPr>
        <w:spacing w:line="276" w:lineRule="auto"/>
        <w:jc w:val="both"/>
        <w:rPr>
          <w:rFonts w:ascii="Arial" w:hAnsi="Arial" w:cs="Arial"/>
          <w:sz w:val="28"/>
        </w:rPr>
      </w:pPr>
      <w:r w:rsidRPr="00E43EA0">
        <w:rPr>
          <w:rFonts w:ascii="Arial" w:hAnsi="Arial" w:cs="Arial"/>
          <w:sz w:val="28"/>
        </w:rPr>
        <w:t xml:space="preserve">- Правила соревнований по </w:t>
      </w:r>
      <w:proofErr w:type="spellStart"/>
      <w:r w:rsidRPr="00E43EA0">
        <w:rPr>
          <w:rFonts w:ascii="Arial" w:hAnsi="Arial" w:cs="Arial"/>
          <w:sz w:val="28"/>
        </w:rPr>
        <w:t>Дрифту</w:t>
      </w:r>
      <w:proofErr w:type="spellEnd"/>
      <w:r w:rsidR="000E4E41" w:rsidRPr="00E43EA0">
        <w:rPr>
          <w:rFonts w:ascii="Arial" w:hAnsi="Arial" w:cs="Arial"/>
          <w:sz w:val="28"/>
        </w:rPr>
        <w:t xml:space="preserve"> 2023 РАФ</w:t>
      </w:r>
      <w:r w:rsidRPr="00E43EA0">
        <w:rPr>
          <w:rFonts w:ascii="Arial" w:hAnsi="Arial" w:cs="Arial"/>
          <w:sz w:val="28"/>
        </w:rPr>
        <w:t xml:space="preserve"> (Правила); </w:t>
      </w:r>
    </w:p>
    <w:p w:rsidR="00D33CCA" w:rsidRPr="00E43EA0" w:rsidRDefault="00394846">
      <w:pPr>
        <w:spacing w:line="276" w:lineRule="auto"/>
        <w:jc w:val="both"/>
        <w:rPr>
          <w:rFonts w:ascii="Arial" w:hAnsi="Arial" w:cs="Arial"/>
          <w:sz w:val="28"/>
        </w:rPr>
      </w:pPr>
      <w:r w:rsidRPr="00E43EA0">
        <w:rPr>
          <w:rFonts w:ascii="Arial" w:hAnsi="Arial" w:cs="Arial"/>
          <w:sz w:val="28"/>
        </w:rPr>
        <w:t xml:space="preserve">- Настоящий Регламент и Приложения к нему; </w:t>
      </w:r>
    </w:p>
    <w:p w:rsidR="00D33CCA" w:rsidRPr="00A04575" w:rsidRDefault="00394846">
      <w:pPr>
        <w:spacing w:line="276" w:lineRule="auto"/>
        <w:jc w:val="both"/>
        <w:rPr>
          <w:rFonts w:ascii="Arial" w:hAnsi="Arial" w:cs="Arial"/>
          <w:sz w:val="28"/>
        </w:rPr>
      </w:pPr>
      <w:r w:rsidRPr="00E43EA0">
        <w:rPr>
          <w:rFonts w:ascii="Arial" w:hAnsi="Arial" w:cs="Arial"/>
          <w:sz w:val="28"/>
        </w:rPr>
        <w:t xml:space="preserve">1.3. Данный Регламент вступает в силу с момента </w:t>
      </w:r>
      <w:r w:rsidR="00FE7E1F" w:rsidRPr="00E43EA0">
        <w:rPr>
          <w:rFonts w:ascii="Arial" w:hAnsi="Arial" w:cs="Arial"/>
          <w:sz w:val="28"/>
        </w:rPr>
        <w:t xml:space="preserve">опубликования на сайте </w:t>
      </w:r>
      <w:hyperlink r:id="rId9" w:history="1">
        <w:r w:rsidR="00FE7E1F" w:rsidRPr="00E43EA0">
          <w:rPr>
            <w:rStyle w:val="a5"/>
            <w:rFonts w:ascii="Arial" w:hAnsi="Arial" w:cs="Arial"/>
            <w:sz w:val="28"/>
            <w:szCs w:val="28"/>
          </w:rPr>
          <w:t>racemonitor.ru</w:t>
        </w:r>
      </w:hyperlink>
      <w:r w:rsidRPr="00E43EA0">
        <w:rPr>
          <w:rFonts w:ascii="Arial" w:hAnsi="Arial" w:cs="Arial"/>
          <w:sz w:val="28"/>
          <w:szCs w:val="28"/>
        </w:rPr>
        <w:t>,</w:t>
      </w:r>
      <w:r w:rsidR="00562077" w:rsidRPr="00E43EA0">
        <w:rPr>
          <w:rFonts w:ascii="Arial" w:hAnsi="Arial" w:cs="Arial"/>
          <w:sz w:val="28"/>
        </w:rPr>
        <w:t xml:space="preserve"> в разделе мероприятия </w:t>
      </w:r>
      <w:r w:rsidR="00CC0D68" w:rsidRPr="00E43EA0">
        <w:rPr>
          <w:rFonts w:ascii="Arial" w:hAnsi="Arial" w:cs="Arial"/>
          <w:sz w:val="28"/>
        </w:rPr>
        <w:t>«</w:t>
      </w:r>
      <w:r w:rsidR="00CC0D68" w:rsidRPr="00E43EA0">
        <w:rPr>
          <w:rFonts w:ascii="Arial" w:hAnsi="Arial" w:cs="Arial"/>
          <w:b/>
          <w:sz w:val="28"/>
        </w:rPr>
        <w:t>ZDT</w:t>
      </w:r>
      <w:r w:rsidR="00E43EA0" w:rsidRPr="00E43EA0">
        <w:rPr>
          <w:rFonts w:ascii="Arial" w:hAnsi="Arial" w:cs="Arial"/>
          <w:b/>
          <w:sz w:val="28"/>
        </w:rPr>
        <w:t xml:space="preserve"> </w:t>
      </w:r>
      <w:r w:rsidR="00E43EA0" w:rsidRPr="00E43EA0">
        <w:rPr>
          <w:rFonts w:ascii="Arial" w:hAnsi="Arial" w:cs="Arial"/>
          <w:b/>
          <w:sz w:val="28"/>
          <w:lang w:val="en-US"/>
        </w:rPr>
        <w:t>RACING</w:t>
      </w:r>
      <w:r w:rsidR="00CC0D68" w:rsidRPr="00E43EA0">
        <w:rPr>
          <w:rFonts w:ascii="Arial" w:hAnsi="Arial" w:cs="Arial"/>
          <w:sz w:val="28"/>
        </w:rPr>
        <w:t xml:space="preserve">» </w:t>
      </w:r>
      <w:r w:rsidRPr="00E43EA0">
        <w:rPr>
          <w:rFonts w:ascii="Arial" w:hAnsi="Arial" w:cs="Arial"/>
          <w:sz w:val="28"/>
        </w:rPr>
        <w:t>заменяя все ранее</w:t>
      </w:r>
      <w:r w:rsidRPr="00A04575">
        <w:rPr>
          <w:rFonts w:ascii="Arial" w:hAnsi="Arial" w:cs="Arial"/>
          <w:sz w:val="28"/>
        </w:rPr>
        <w:t xml:space="preserve"> действовавшие Регламенты. </w:t>
      </w:r>
    </w:p>
    <w:p w:rsidR="00D33CCA" w:rsidRPr="00A04575" w:rsidRDefault="00394846">
      <w:pPr>
        <w:spacing w:line="276" w:lineRule="auto"/>
        <w:jc w:val="center"/>
        <w:rPr>
          <w:rFonts w:ascii="Arial" w:hAnsi="Arial" w:cs="Arial"/>
          <w:b/>
          <w:sz w:val="28"/>
        </w:rPr>
      </w:pPr>
      <w:r w:rsidRPr="00A04575">
        <w:rPr>
          <w:rFonts w:ascii="Arial" w:hAnsi="Arial" w:cs="Arial"/>
          <w:b/>
          <w:sz w:val="28"/>
        </w:rPr>
        <w:t xml:space="preserve">2. ЦЕЛИ И ЗАДАЧИ ПРОВЕДЕНИЯ </w:t>
      </w:r>
      <w:r w:rsidR="008906DB" w:rsidRPr="00A04575">
        <w:rPr>
          <w:rFonts w:ascii="Arial" w:hAnsi="Arial" w:cs="Arial"/>
          <w:b/>
          <w:sz w:val="28"/>
        </w:rPr>
        <w:t>МЕРОПРИЯТИЯ</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Пропаганда и популяризация автомобильного спорта в России и Рязанской области.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Пропаганда безопасного вождения автомобиля.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Повышение </w:t>
      </w:r>
      <w:r w:rsidR="00CC0D68" w:rsidRPr="00A04575">
        <w:rPr>
          <w:rFonts w:ascii="Arial" w:hAnsi="Arial" w:cs="Arial"/>
          <w:sz w:val="28"/>
        </w:rPr>
        <w:t>уровня управления автомобилем</w:t>
      </w:r>
      <w:r w:rsidRPr="00A04575">
        <w:rPr>
          <w:rFonts w:ascii="Arial" w:hAnsi="Arial" w:cs="Arial"/>
          <w:sz w:val="28"/>
        </w:rPr>
        <w:t xml:space="preserve">. </w:t>
      </w:r>
    </w:p>
    <w:p w:rsidR="00D33CCA" w:rsidRPr="00A04575" w:rsidRDefault="00394846">
      <w:pPr>
        <w:spacing w:line="276" w:lineRule="auto"/>
        <w:jc w:val="center"/>
        <w:rPr>
          <w:rFonts w:ascii="Arial" w:hAnsi="Arial" w:cs="Arial"/>
          <w:b/>
          <w:sz w:val="28"/>
        </w:rPr>
      </w:pPr>
      <w:r w:rsidRPr="00A04575">
        <w:rPr>
          <w:rFonts w:ascii="Arial" w:hAnsi="Arial" w:cs="Arial"/>
          <w:b/>
          <w:sz w:val="28"/>
        </w:rPr>
        <w:t xml:space="preserve">3. КАЛЕНДАРЬ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3.1.  </w:t>
      </w:r>
      <w:r w:rsidR="00A04575" w:rsidRPr="00A04575">
        <w:rPr>
          <w:rFonts w:ascii="Arial" w:hAnsi="Arial" w:cs="Arial"/>
          <w:sz w:val="28"/>
        </w:rPr>
        <w:t>Дата проведения</w:t>
      </w:r>
      <w:r w:rsidRPr="00A04575">
        <w:rPr>
          <w:rFonts w:ascii="Arial" w:hAnsi="Arial" w:cs="Arial"/>
          <w:sz w:val="28"/>
        </w:rPr>
        <w:t xml:space="preserve"> </w:t>
      </w:r>
      <w:r w:rsidR="008906DB" w:rsidRPr="00A04575">
        <w:rPr>
          <w:rFonts w:ascii="Arial" w:hAnsi="Arial" w:cs="Arial"/>
          <w:sz w:val="28"/>
        </w:rPr>
        <w:t>Мероприятия</w:t>
      </w:r>
      <w:r w:rsidRPr="00A04575">
        <w:rPr>
          <w:rFonts w:ascii="Arial" w:hAnsi="Arial" w:cs="Arial"/>
          <w:sz w:val="28"/>
        </w:rPr>
        <w:t xml:space="preserve">: </w:t>
      </w:r>
    </w:p>
    <w:p w:rsidR="007175A5" w:rsidRPr="00A04575" w:rsidRDefault="00CC0D68" w:rsidP="007175A5">
      <w:pPr>
        <w:rPr>
          <w:rFonts w:ascii="Arial" w:hAnsi="Arial" w:cs="Arial"/>
          <w:color w:val="auto"/>
          <w:sz w:val="28"/>
          <w:szCs w:val="28"/>
        </w:rPr>
      </w:pPr>
      <w:r w:rsidRPr="00A04575">
        <w:rPr>
          <w:rFonts w:ascii="Arial" w:hAnsi="Arial" w:cs="Arial"/>
          <w:sz w:val="28"/>
        </w:rPr>
        <w:t>01</w:t>
      </w:r>
      <w:r w:rsidR="00562077" w:rsidRPr="00A04575">
        <w:rPr>
          <w:rFonts w:ascii="Arial" w:hAnsi="Arial" w:cs="Arial"/>
          <w:sz w:val="28"/>
        </w:rPr>
        <w:t>-</w:t>
      </w:r>
      <w:r w:rsidRPr="00A04575">
        <w:rPr>
          <w:rFonts w:ascii="Arial" w:hAnsi="Arial" w:cs="Arial"/>
          <w:sz w:val="28"/>
        </w:rPr>
        <w:t>0</w:t>
      </w:r>
      <w:r w:rsidR="00AD66A8" w:rsidRPr="00A04575">
        <w:rPr>
          <w:rFonts w:ascii="Arial" w:hAnsi="Arial" w:cs="Arial"/>
          <w:sz w:val="28"/>
        </w:rPr>
        <w:t>2</w:t>
      </w:r>
      <w:r w:rsidR="00394846" w:rsidRPr="00A04575">
        <w:rPr>
          <w:rFonts w:ascii="Arial" w:hAnsi="Arial" w:cs="Arial"/>
          <w:sz w:val="28"/>
        </w:rPr>
        <w:t xml:space="preserve"> </w:t>
      </w:r>
      <w:r w:rsidRPr="00A04575">
        <w:rPr>
          <w:rFonts w:ascii="Arial" w:hAnsi="Arial" w:cs="Arial"/>
          <w:sz w:val="28"/>
        </w:rPr>
        <w:t>февраля</w:t>
      </w:r>
      <w:r w:rsidR="00394846" w:rsidRPr="00A04575">
        <w:rPr>
          <w:rFonts w:ascii="Arial" w:hAnsi="Arial" w:cs="Arial"/>
          <w:sz w:val="28"/>
        </w:rPr>
        <w:t xml:space="preserve"> 202</w:t>
      </w:r>
      <w:r w:rsidR="00AD66A8" w:rsidRPr="00A04575">
        <w:rPr>
          <w:rFonts w:ascii="Arial" w:hAnsi="Arial" w:cs="Arial"/>
          <w:sz w:val="28"/>
        </w:rPr>
        <w:t>5</w:t>
      </w:r>
      <w:r w:rsidR="00394846" w:rsidRPr="00A04575">
        <w:rPr>
          <w:rFonts w:ascii="Arial" w:hAnsi="Arial" w:cs="Arial"/>
          <w:sz w:val="28"/>
        </w:rPr>
        <w:t xml:space="preserve"> </w:t>
      </w:r>
      <w:r w:rsidR="007175A5" w:rsidRPr="00A04575">
        <w:rPr>
          <w:rFonts w:ascii="Arial" w:hAnsi="Arial" w:cs="Arial"/>
          <w:bdr w:val="none" w:sz="0" w:space="0" w:color="auto" w:frame="1"/>
          <w:shd w:val="clear" w:color="auto" w:fill="FFFFFF"/>
        </w:rPr>
        <w:t>​</w:t>
      </w:r>
      <w:r w:rsidR="007175A5" w:rsidRPr="00A04575">
        <w:rPr>
          <w:rFonts w:ascii="Arial" w:hAnsi="Arial" w:cs="Arial"/>
          <w:color w:val="auto"/>
          <w:sz w:val="28"/>
          <w:szCs w:val="28"/>
        </w:rPr>
        <w:t xml:space="preserve"> </w:t>
      </w:r>
      <w:proofErr w:type="spellStart"/>
      <w:r w:rsidR="007175A5" w:rsidRPr="00A04575">
        <w:rPr>
          <w:rFonts w:ascii="Arial" w:hAnsi="Arial" w:cs="Arial"/>
          <w:sz w:val="28"/>
          <w:szCs w:val="28"/>
        </w:rPr>
        <w:t>Автоспортивный</w:t>
      </w:r>
      <w:proofErr w:type="spellEnd"/>
      <w:r w:rsidR="007175A5" w:rsidRPr="00A04575">
        <w:rPr>
          <w:rFonts w:ascii="Arial" w:hAnsi="Arial" w:cs="Arial"/>
          <w:sz w:val="28"/>
          <w:szCs w:val="28"/>
        </w:rPr>
        <w:t xml:space="preserve"> комплекс</w:t>
      </w:r>
      <w:r w:rsidR="007175A5" w:rsidRPr="00A04575">
        <w:rPr>
          <w:rFonts w:ascii="Arial" w:hAnsi="Arial" w:cs="Arial"/>
          <w:caps/>
          <w:color w:val="0A0C13"/>
          <w:sz w:val="54"/>
          <w:szCs w:val="54"/>
          <w:shd w:val="clear" w:color="auto" w:fill="FFFFFF"/>
        </w:rPr>
        <w:t xml:space="preserve"> </w:t>
      </w:r>
      <w:r w:rsidR="007175A5" w:rsidRPr="00A04575">
        <w:rPr>
          <w:rFonts w:ascii="Arial" w:hAnsi="Arial" w:cs="Arial"/>
          <w:caps/>
          <w:color w:val="0A0C13"/>
          <w:sz w:val="28"/>
          <w:szCs w:val="28"/>
          <w:shd w:val="clear" w:color="auto" w:fill="FFFFFF"/>
        </w:rPr>
        <w:t>ATRON CIRCUIT INTERNATIONAL</w:t>
      </w:r>
      <w:r w:rsidR="007175A5" w:rsidRPr="00A04575">
        <w:rPr>
          <w:rFonts w:ascii="Arial" w:hAnsi="Arial" w:cs="Arial"/>
          <w:color w:val="auto"/>
          <w:sz w:val="28"/>
          <w:szCs w:val="28"/>
        </w:rPr>
        <w:t xml:space="preserve"> </w:t>
      </w:r>
    </w:p>
    <w:p w:rsidR="007175A5" w:rsidRPr="00A04575" w:rsidRDefault="007175A5" w:rsidP="007175A5">
      <w:pPr>
        <w:rPr>
          <w:rFonts w:ascii="Arial" w:hAnsi="Arial" w:cs="Arial"/>
          <w:color w:val="auto"/>
          <w:sz w:val="28"/>
          <w:szCs w:val="28"/>
        </w:rPr>
      </w:pPr>
      <w:r w:rsidRPr="00A04575">
        <w:rPr>
          <w:rFonts w:ascii="Arial" w:hAnsi="Arial" w:cs="Arial"/>
          <w:color w:val="auto"/>
          <w:sz w:val="28"/>
          <w:szCs w:val="28"/>
        </w:rPr>
        <w:t>Адрес: Рязанская область, Рязанский район, д. </w:t>
      </w:r>
      <w:proofErr w:type="spellStart"/>
      <w:r w:rsidRPr="00A04575">
        <w:rPr>
          <w:rFonts w:ascii="Arial" w:hAnsi="Arial" w:cs="Arial"/>
          <w:color w:val="auto"/>
          <w:sz w:val="28"/>
          <w:szCs w:val="28"/>
        </w:rPr>
        <w:t>Секиотово</w:t>
      </w:r>
      <w:proofErr w:type="spellEnd"/>
    </w:p>
    <w:p w:rsidR="00D33CCA" w:rsidRDefault="00394846">
      <w:pPr>
        <w:spacing w:line="276" w:lineRule="auto"/>
        <w:jc w:val="both"/>
        <w:rPr>
          <w:rFonts w:ascii="Arial" w:hAnsi="Arial" w:cs="Arial"/>
          <w:color w:val="auto"/>
          <w:sz w:val="28"/>
          <w:lang w:val="en-US"/>
        </w:rPr>
      </w:pPr>
      <w:r w:rsidRPr="00A04575">
        <w:rPr>
          <w:rFonts w:ascii="Arial" w:hAnsi="Arial" w:cs="Arial"/>
          <w:sz w:val="28"/>
        </w:rPr>
        <w:t>3.</w:t>
      </w:r>
      <w:r w:rsidR="00CC0D68" w:rsidRPr="00A04575">
        <w:rPr>
          <w:rFonts w:ascii="Arial" w:hAnsi="Arial" w:cs="Arial"/>
          <w:sz w:val="28"/>
        </w:rPr>
        <w:t>2</w:t>
      </w:r>
      <w:r w:rsidRPr="00A04575">
        <w:rPr>
          <w:rFonts w:ascii="Arial" w:hAnsi="Arial" w:cs="Arial"/>
          <w:sz w:val="28"/>
        </w:rPr>
        <w:t xml:space="preserve">. Организатор оставляет за собой право изменить даты проведения </w:t>
      </w:r>
      <w:r w:rsidR="007175A5" w:rsidRPr="00A04575">
        <w:rPr>
          <w:rFonts w:ascii="Arial" w:hAnsi="Arial" w:cs="Arial"/>
          <w:sz w:val="28"/>
        </w:rPr>
        <w:t>мероприятия</w:t>
      </w:r>
      <w:r w:rsidRPr="00A04575">
        <w:rPr>
          <w:rFonts w:ascii="Arial" w:hAnsi="Arial" w:cs="Arial"/>
          <w:sz w:val="28"/>
        </w:rPr>
        <w:t xml:space="preserve"> или их количество. Все изменения и дополнения к данному регламенту публикуются в информационн</w:t>
      </w:r>
      <w:r w:rsidR="007175A5" w:rsidRPr="00A04575">
        <w:rPr>
          <w:rFonts w:ascii="Arial" w:hAnsi="Arial" w:cs="Arial"/>
          <w:sz w:val="28"/>
        </w:rPr>
        <w:t>ых</w:t>
      </w:r>
      <w:r w:rsidRPr="00A04575">
        <w:rPr>
          <w:rFonts w:ascii="Arial" w:hAnsi="Arial" w:cs="Arial"/>
          <w:sz w:val="28"/>
        </w:rPr>
        <w:t xml:space="preserve"> групп</w:t>
      </w:r>
      <w:r w:rsidR="007175A5" w:rsidRPr="00A04575">
        <w:rPr>
          <w:rFonts w:ascii="Arial" w:hAnsi="Arial" w:cs="Arial"/>
          <w:sz w:val="28"/>
        </w:rPr>
        <w:t>ах являющихся неотъемлемой частью данного регламента:</w:t>
      </w:r>
      <w:r w:rsidR="008906DB" w:rsidRPr="00A04575">
        <w:rPr>
          <w:rFonts w:ascii="Arial" w:hAnsi="Arial" w:cs="Arial"/>
          <w:sz w:val="28"/>
        </w:rPr>
        <w:t xml:space="preserve"> </w:t>
      </w:r>
      <w:proofErr w:type="spellStart"/>
      <w:r w:rsidR="007175A5" w:rsidRPr="00A04575">
        <w:rPr>
          <w:rFonts w:ascii="Arial" w:hAnsi="Arial" w:cs="Arial"/>
          <w:sz w:val="28"/>
        </w:rPr>
        <w:t>Вконтакте</w:t>
      </w:r>
      <w:proofErr w:type="spellEnd"/>
      <w:r w:rsidR="003A2F64" w:rsidRPr="003A2F64">
        <w:t xml:space="preserve"> </w:t>
      </w:r>
      <w:r w:rsidR="003A2F64" w:rsidRPr="003A2F64">
        <w:rPr>
          <w:rFonts w:ascii="Arial" w:hAnsi="Arial" w:cs="Arial"/>
          <w:sz w:val="28"/>
          <w:u w:val="single"/>
        </w:rPr>
        <w:t>https://vk.com/zdt62</w:t>
      </w:r>
      <w:r w:rsidR="007175A5" w:rsidRPr="00A04575">
        <w:rPr>
          <w:rFonts w:ascii="Arial" w:hAnsi="Arial" w:cs="Arial"/>
          <w:sz w:val="28"/>
        </w:rPr>
        <w:t xml:space="preserve"> </w:t>
      </w:r>
      <w:proofErr w:type="spellStart"/>
      <w:r w:rsidR="007175A5" w:rsidRPr="00A04575">
        <w:rPr>
          <w:rFonts w:ascii="Arial" w:hAnsi="Arial" w:cs="Arial"/>
          <w:sz w:val="28"/>
        </w:rPr>
        <w:t>Телеграм</w:t>
      </w:r>
      <w:proofErr w:type="spellEnd"/>
      <w:r w:rsidR="007175A5" w:rsidRPr="00A04575">
        <w:rPr>
          <w:rFonts w:ascii="Arial" w:hAnsi="Arial" w:cs="Arial"/>
          <w:sz w:val="28"/>
        </w:rPr>
        <w:t xml:space="preserve"> </w:t>
      </w:r>
      <w:hyperlink r:id="rId10" w:history="1">
        <w:r w:rsidR="007175A5" w:rsidRPr="003A2F64">
          <w:rPr>
            <w:rStyle w:val="a5"/>
            <w:rFonts w:ascii="Arial" w:hAnsi="Arial" w:cs="Arial"/>
            <w:color w:val="auto"/>
            <w:sz w:val="28"/>
          </w:rPr>
          <w:t>https://t.me/</w:t>
        </w:r>
        <w:proofErr w:type="spellStart"/>
        <w:r w:rsidR="007175A5" w:rsidRPr="003A2F64">
          <w:rPr>
            <w:rStyle w:val="a5"/>
            <w:rFonts w:ascii="Arial" w:hAnsi="Arial" w:cs="Arial"/>
            <w:color w:val="auto"/>
            <w:sz w:val="28"/>
            <w:lang w:val="en-US"/>
          </w:rPr>
          <w:t>zdt</w:t>
        </w:r>
        <w:proofErr w:type="spellEnd"/>
      </w:hyperlink>
      <w:r w:rsidR="008906DB" w:rsidRPr="003A2F64">
        <w:rPr>
          <w:rFonts w:ascii="Arial" w:hAnsi="Arial" w:cs="Arial"/>
          <w:color w:val="auto"/>
          <w:sz w:val="28"/>
        </w:rPr>
        <w:t>.</w:t>
      </w:r>
      <w:r w:rsidR="007175A5" w:rsidRPr="003A2F64">
        <w:rPr>
          <w:rFonts w:ascii="Arial" w:hAnsi="Arial" w:cs="Arial"/>
          <w:color w:val="auto"/>
          <w:sz w:val="28"/>
        </w:rPr>
        <w:t xml:space="preserve"> </w:t>
      </w:r>
    </w:p>
    <w:p w:rsidR="003A2F64" w:rsidRPr="003A2F64" w:rsidRDefault="003A2F64">
      <w:pPr>
        <w:spacing w:line="276" w:lineRule="auto"/>
        <w:jc w:val="both"/>
        <w:rPr>
          <w:rFonts w:ascii="Arial" w:hAnsi="Arial" w:cs="Arial"/>
          <w:color w:val="auto"/>
          <w:sz w:val="28"/>
          <w:lang w:val="en-US"/>
        </w:rPr>
      </w:pPr>
    </w:p>
    <w:p w:rsidR="00E43EA0" w:rsidRDefault="00E43EA0">
      <w:pPr>
        <w:spacing w:line="276" w:lineRule="auto"/>
        <w:jc w:val="both"/>
        <w:rPr>
          <w:rFonts w:ascii="Arial" w:hAnsi="Arial" w:cs="Arial"/>
          <w:sz w:val="28"/>
        </w:rPr>
      </w:pPr>
    </w:p>
    <w:p w:rsidR="00D33CCA" w:rsidRPr="00A04575" w:rsidRDefault="00394846">
      <w:pPr>
        <w:spacing w:line="276" w:lineRule="auto"/>
        <w:jc w:val="center"/>
        <w:rPr>
          <w:rFonts w:ascii="Arial" w:hAnsi="Arial" w:cs="Arial"/>
          <w:b/>
          <w:sz w:val="28"/>
        </w:rPr>
      </w:pPr>
      <w:r w:rsidRPr="00A04575">
        <w:rPr>
          <w:rFonts w:ascii="Arial" w:hAnsi="Arial" w:cs="Arial"/>
          <w:b/>
          <w:sz w:val="28"/>
        </w:rPr>
        <w:lastRenderedPageBreak/>
        <w:t>4. ОБЕСПЕЧЕНИЕ МЕР БЕЗОПАСНОСТИ</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4.1. </w:t>
      </w:r>
      <w:proofErr w:type="gramStart"/>
      <w:r w:rsidRPr="00A04575">
        <w:rPr>
          <w:rFonts w:ascii="Arial" w:hAnsi="Arial" w:cs="Arial"/>
          <w:sz w:val="28"/>
        </w:rPr>
        <w:t xml:space="preserve">Обеспечение мер безопасности при проведении </w:t>
      </w:r>
      <w:r w:rsidR="008906DB" w:rsidRPr="00A04575">
        <w:rPr>
          <w:rFonts w:ascii="Arial" w:hAnsi="Arial" w:cs="Arial"/>
          <w:sz w:val="28"/>
        </w:rPr>
        <w:t>Мероприятия</w:t>
      </w:r>
      <w:r w:rsidRPr="00A04575">
        <w:rPr>
          <w:rFonts w:ascii="Arial" w:hAnsi="Arial" w:cs="Arial"/>
          <w:sz w:val="28"/>
        </w:rPr>
        <w:t xml:space="preserve"> осуществляется на основании соответствующих нормативных правовых актов, действующих на территории Российской Федерации и направленных на обеспечение общественного порядка и безопасности участников и зрителей, раздела 5.2 СК РАФ «Рекомендации по наблюдению за трассой и работе судейских постов» и 3 Приложения 8 к СК РАФ «Рекомендации по обеспечению мер безопасности при </w:t>
      </w:r>
      <w:r w:rsidR="003A2F64">
        <w:rPr>
          <w:rFonts w:ascii="Arial" w:hAnsi="Arial" w:cs="Arial"/>
          <w:sz w:val="28"/>
        </w:rPr>
        <w:t xml:space="preserve">их </w:t>
      </w:r>
      <w:r w:rsidRPr="00A04575">
        <w:rPr>
          <w:rFonts w:ascii="Arial" w:hAnsi="Arial" w:cs="Arial"/>
          <w:sz w:val="28"/>
        </w:rPr>
        <w:t xml:space="preserve">проведении». </w:t>
      </w:r>
      <w:proofErr w:type="gramEnd"/>
    </w:p>
    <w:p w:rsidR="00D33CCA" w:rsidRPr="00A04575" w:rsidRDefault="00394846">
      <w:pPr>
        <w:spacing w:line="276" w:lineRule="auto"/>
        <w:jc w:val="both"/>
        <w:rPr>
          <w:rFonts w:ascii="Arial" w:hAnsi="Arial" w:cs="Arial"/>
          <w:sz w:val="28"/>
        </w:rPr>
      </w:pPr>
      <w:r w:rsidRPr="00A04575">
        <w:rPr>
          <w:rFonts w:ascii="Arial" w:hAnsi="Arial" w:cs="Arial"/>
          <w:sz w:val="28"/>
        </w:rPr>
        <w:t xml:space="preserve">4.2. При проведении </w:t>
      </w:r>
      <w:r w:rsidR="008906DB" w:rsidRPr="00A04575">
        <w:rPr>
          <w:rFonts w:ascii="Arial" w:hAnsi="Arial" w:cs="Arial"/>
          <w:sz w:val="28"/>
        </w:rPr>
        <w:t>Мероприятия</w:t>
      </w:r>
      <w:r w:rsidRPr="00A04575">
        <w:rPr>
          <w:rFonts w:ascii="Arial" w:hAnsi="Arial" w:cs="Arial"/>
          <w:sz w:val="28"/>
        </w:rPr>
        <w:t xml:space="preserve"> ответственность за обеспечение мер безопасности несут Организатор Этапа и Руководитель гонки, который обязан остановить </w:t>
      </w:r>
      <w:r w:rsidR="001D2A92" w:rsidRPr="00A04575">
        <w:rPr>
          <w:rFonts w:ascii="Arial" w:hAnsi="Arial" w:cs="Arial"/>
          <w:sz w:val="28"/>
        </w:rPr>
        <w:t>Мероприятие</w:t>
      </w:r>
      <w:r w:rsidRPr="00A04575">
        <w:rPr>
          <w:rFonts w:ascii="Arial" w:hAnsi="Arial" w:cs="Arial"/>
          <w:sz w:val="28"/>
        </w:rPr>
        <w:t xml:space="preserve">, если существует угроза жизни и здоровью зрителей, официальных лиц, пилотам или их персоналу. </w:t>
      </w:r>
    </w:p>
    <w:p w:rsidR="00D33CCA" w:rsidRPr="00A04575" w:rsidRDefault="00D33CCA">
      <w:pPr>
        <w:spacing w:line="276" w:lineRule="auto"/>
        <w:jc w:val="both"/>
        <w:rPr>
          <w:rFonts w:ascii="Arial" w:hAnsi="Arial" w:cs="Arial"/>
          <w:b/>
          <w:sz w:val="28"/>
        </w:rPr>
      </w:pPr>
    </w:p>
    <w:p w:rsidR="00D33CCA" w:rsidRPr="00A04575" w:rsidRDefault="00394846">
      <w:pPr>
        <w:spacing w:line="276" w:lineRule="auto"/>
        <w:jc w:val="center"/>
        <w:rPr>
          <w:rFonts w:ascii="Arial" w:hAnsi="Arial" w:cs="Arial"/>
          <w:b/>
          <w:sz w:val="28"/>
        </w:rPr>
      </w:pPr>
      <w:r w:rsidRPr="00A04575">
        <w:rPr>
          <w:rFonts w:ascii="Arial" w:hAnsi="Arial" w:cs="Arial"/>
          <w:b/>
          <w:sz w:val="28"/>
        </w:rPr>
        <w:t>5. ОФИЦИАЛЬНЫЕ ЛИЦА</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5.1. Официальные лица </w:t>
      </w:r>
      <w:r w:rsidR="008906DB" w:rsidRPr="00A04575">
        <w:rPr>
          <w:rFonts w:ascii="Arial" w:hAnsi="Arial" w:cs="Arial"/>
          <w:sz w:val="28"/>
        </w:rPr>
        <w:t>Мероприятия</w:t>
      </w:r>
      <w:r w:rsidRPr="00A04575">
        <w:rPr>
          <w:rFonts w:ascii="Arial" w:hAnsi="Arial" w:cs="Arial"/>
          <w:sz w:val="28"/>
        </w:rPr>
        <w:t xml:space="preserve"> назначаются Организатором. </w:t>
      </w:r>
    </w:p>
    <w:p w:rsidR="00D33CCA" w:rsidRPr="00A04575" w:rsidRDefault="00394846">
      <w:pPr>
        <w:jc w:val="both"/>
        <w:rPr>
          <w:rFonts w:ascii="Arial" w:hAnsi="Arial" w:cs="Arial"/>
          <w:sz w:val="28"/>
        </w:rPr>
      </w:pPr>
      <w:r w:rsidRPr="00A04575">
        <w:rPr>
          <w:rFonts w:ascii="Arial" w:hAnsi="Arial" w:cs="Arial"/>
          <w:sz w:val="28"/>
        </w:rPr>
        <w:t xml:space="preserve">5.2. Состав Коллегии: </w:t>
      </w: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4"/>
        <w:gridCol w:w="5602"/>
        <w:gridCol w:w="1701"/>
      </w:tblGrid>
      <w:tr w:rsidR="00D33CCA" w:rsidRPr="00A04575">
        <w:trPr>
          <w:trHeight w:val="64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pPr>
              <w:ind w:left="-36"/>
              <w:jc w:val="both"/>
              <w:rPr>
                <w:rFonts w:ascii="Arial" w:hAnsi="Arial" w:cs="Arial"/>
                <w:sz w:val="28"/>
              </w:rPr>
            </w:pPr>
            <w:r w:rsidRPr="00A04575">
              <w:rPr>
                <w:rFonts w:ascii="Arial" w:hAnsi="Arial" w:cs="Arial"/>
                <w:sz w:val="28"/>
              </w:rPr>
              <w:t>Должность</w:t>
            </w:r>
          </w:p>
          <w:p w:rsidR="00D33CCA" w:rsidRPr="00A04575" w:rsidRDefault="00D33CCA">
            <w:pPr>
              <w:jc w:val="both"/>
              <w:rPr>
                <w:rFonts w:ascii="Arial" w:hAnsi="Arial" w:cs="Arial"/>
                <w:sz w:val="28"/>
              </w:rPr>
            </w:pP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Фамилия, имя</w:t>
            </w:r>
          </w:p>
          <w:p w:rsidR="00D33CCA" w:rsidRPr="00A04575" w:rsidRDefault="00D33CCA">
            <w:pPr>
              <w:jc w:val="both"/>
              <w:rPr>
                <w:rFonts w:ascii="Arial" w:hAnsi="Arial" w:cs="Arial"/>
                <w:sz w:val="28"/>
              </w:rPr>
            </w:pP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Город</w:t>
            </w:r>
          </w:p>
          <w:p w:rsidR="00D33CCA" w:rsidRPr="00A04575" w:rsidRDefault="00D33CCA">
            <w:pPr>
              <w:jc w:val="both"/>
              <w:rPr>
                <w:rFonts w:ascii="Arial" w:hAnsi="Arial" w:cs="Arial"/>
                <w:sz w:val="28"/>
              </w:rPr>
            </w:pPr>
          </w:p>
        </w:tc>
      </w:tr>
      <w:tr w:rsidR="00D33CCA" w:rsidRPr="00A04575">
        <w:trPr>
          <w:trHeight w:val="41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pPr>
              <w:ind w:left="-36"/>
              <w:jc w:val="both"/>
              <w:rPr>
                <w:rFonts w:ascii="Arial" w:hAnsi="Arial" w:cs="Arial"/>
                <w:sz w:val="28"/>
              </w:rPr>
            </w:pPr>
            <w:r w:rsidRPr="00A04575">
              <w:rPr>
                <w:rFonts w:ascii="Arial" w:hAnsi="Arial" w:cs="Arial"/>
                <w:sz w:val="28"/>
              </w:rPr>
              <w:t>Руководить гонки</w:t>
            </w: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По назначению</w:t>
            </w: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D33CCA">
            <w:pPr>
              <w:jc w:val="both"/>
              <w:rPr>
                <w:rFonts w:ascii="Arial" w:hAnsi="Arial" w:cs="Arial"/>
                <w:sz w:val="28"/>
              </w:rPr>
            </w:pPr>
          </w:p>
        </w:tc>
      </w:tr>
      <w:tr w:rsidR="00D33CCA" w:rsidRPr="00A04575">
        <w:trPr>
          <w:trHeight w:val="41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pPr>
              <w:ind w:left="-36"/>
              <w:jc w:val="both"/>
              <w:rPr>
                <w:rFonts w:ascii="Arial" w:hAnsi="Arial" w:cs="Arial"/>
                <w:sz w:val="28"/>
              </w:rPr>
            </w:pPr>
            <w:r w:rsidRPr="00A04575">
              <w:rPr>
                <w:rFonts w:ascii="Arial" w:hAnsi="Arial" w:cs="Arial"/>
                <w:sz w:val="28"/>
              </w:rPr>
              <w:t>Главный секретарь</w:t>
            </w: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По назначению</w:t>
            </w: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D33CCA">
            <w:pPr>
              <w:jc w:val="both"/>
              <w:rPr>
                <w:rFonts w:ascii="Arial" w:hAnsi="Arial" w:cs="Arial"/>
                <w:sz w:val="28"/>
              </w:rPr>
            </w:pPr>
          </w:p>
        </w:tc>
      </w:tr>
      <w:tr w:rsidR="00D33CCA" w:rsidRPr="00A04575">
        <w:trPr>
          <w:trHeight w:val="41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pPr>
              <w:ind w:left="-36"/>
              <w:jc w:val="both"/>
              <w:rPr>
                <w:rFonts w:ascii="Arial" w:hAnsi="Arial" w:cs="Arial"/>
                <w:sz w:val="28"/>
              </w:rPr>
            </w:pPr>
            <w:r w:rsidRPr="00A04575">
              <w:rPr>
                <w:rFonts w:ascii="Arial" w:hAnsi="Arial" w:cs="Arial"/>
                <w:sz w:val="28"/>
              </w:rPr>
              <w:t>Старший техконтролер</w:t>
            </w: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По назначению</w:t>
            </w: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D33CCA">
            <w:pPr>
              <w:jc w:val="both"/>
              <w:rPr>
                <w:rFonts w:ascii="Arial" w:hAnsi="Arial" w:cs="Arial"/>
                <w:sz w:val="28"/>
              </w:rPr>
            </w:pPr>
          </w:p>
        </w:tc>
      </w:tr>
      <w:tr w:rsidR="00D33CCA" w:rsidRPr="00A04575">
        <w:trPr>
          <w:trHeight w:val="41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pPr>
              <w:ind w:left="-36"/>
              <w:jc w:val="both"/>
              <w:rPr>
                <w:rFonts w:ascii="Arial" w:hAnsi="Arial" w:cs="Arial"/>
                <w:sz w:val="28"/>
              </w:rPr>
            </w:pPr>
            <w:r w:rsidRPr="00A04575">
              <w:rPr>
                <w:rFonts w:ascii="Arial" w:hAnsi="Arial" w:cs="Arial"/>
                <w:sz w:val="28"/>
              </w:rPr>
              <w:t>Судья старта, финиша</w:t>
            </w: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По назначению</w:t>
            </w: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D33CCA">
            <w:pPr>
              <w:jc w:val="both"/>
              <w:rPr>
                <w:rFonts w:ascii="Arial" w:hAnsi="Arial" w:cs="Arial"/>
                <w:sz w:val="28"/>
              </w:rPr>
            </w:pPr>
          </w:p>
        </w:tc>
      </w:tr>
      <w:tr w:rsidR="00D33CCA" w:rsidRPr="00A04575">
        <w:trPr>
          <w:trHeight w:val="41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pPr>
              <w:ind w:left="-36"/>
              <w:jc w:val="both"/>
              <w:rPr>
                <w:rFonts w:ascii="Arial" w:hAnsi="Arial" w:cs="Arial"/>
                <w:sz w:val="28"/>
              </w:rPr>
            </w:pPr>
            <w:r w:rsidRPr="00A04575">
              <w:rPr>
                <w:rFonts w:ascii="Arial" w:hAnsi="Arial" w:cs="Arial"/>
                <w:sz w:val="28"/>
              </w:rPr>
              <w:t xml:space="preserve">Комиссар по безопасности </w:t>
            </w: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По назначению</w:t>
            </w: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D33CCA">
            <w:pPr>
              <w:jc w:val="both"/>
              <w:rPr>
                <w:rFonts w:ascii="Arial" w:hAnsi="Arial" w:cs="Arial"/>
                <w:sz w:val="28"/>
              </w:rPr>
            </w:pPr>
          </w:p>
        </w:tc>
      </w:tr>
      <w:tr w:rsidR="00D33CCA" w:rsidRPr="00A04575">
        <w:trPr>
          <w:trHeight w:val="41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rsidP="003D0F1D">
            <w:pPr>
              <w:ind w:left="-36"/>
              <w:jc w:val="both"/>
              <w:rPr>
                <w:rFonts w:ascii="Arial" w:hAnsi="Arial" w:cs="Arial"/>
                <w:sz w:val="28"/>
              </w:rPr>
            </w:pPr>
            <w:r w:rsidRPr="00A04575">
              <w:rPr>
                <w:rFonts w:ascii="Arial" w:hAnsi="Arial" w:cs="Arial"/>
                <w:sz w:val="28"/>
              </w:rPr>
              <w:t xml:space="preserve">Главный врач </w:t>
            </w: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По назначению</w:t>
            </w: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D33CCA">
            <w:pPr>
              <w:jc w:val="both"/>
              <w:rPr>
                <w:rFonts w:ascii="Arial" w:hAnsi="Arial" w:cs="Arial"/>
                <w:sz w:val="28"/>
              </w:rPr>
            </w:pPr>
          </w:p>
        </w:tc>
      </w:tr>
      <w:tr w:rsidR="00D33CCA" w:rsidRPr="00A04575">
        <w:trPr>
          <w:trHeight w:val="41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pPr>
              <w:ind w:left="-36"/>
              <w:jc w:val="both"/>
              <w:rPr>
                <w:rFonts w:ascii="Arial" w:hAnsi="Arial" w:cs="Arial"/>
                <w:sz w:val="28"/>
              </w:rPr>
            </w:pPr>
            <w:r w:rsidRPr="00A04575">
              <w:rPr>
                <w:rFonts w:ascii="Arial" w:hAnsi="Arial" w:cs="Arial"/>
                <w:sz w:val="28"/>
              </w:rPr>
              <w:t>Судья факта</w:t>
            </w: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По назначению</w:t>
            </w: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D33CCA">
            <w:pPr>
              <w:jc w:val="both"/>
              <w:rPr>
                <w:rFonts w:ascii="Arial" w:hAnsi="Arial" w:cs="Arial"/>
                <w:sz w:val="28"/>
              </w:rPr>
            </w:pPr>
          </w:p>
        </w:tc>
      </w:tr>
      <w:tr w:rsidR="00D33CCA" w:rsidRPr="00A04575">
        <w:trPr>
          <w:trHeight w:val="41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pPr>
              <w:ind w:left="-36"/>
              <w:jc w:val="both"/>
              <w:rPr>
                <w:rFonts w:ascii="Arial" w:hAnsi="Arial" w:cs="Arial"/>
                <w:sz w:val="28"/>
              </w:rPr>
            </w:pPr>
            <w:r w:rsidRPr="00A04575">
              <w:rPr>
                <w:rFonts w:ascii="Arial" w:hAnsi="Arial" w:cs="Arial"/>
                <w:sz w:val="28"/>
              </w:rPr>
              <w:t>Судья при участниках</w:t>
            </w: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По назначению</w:t>
            </w: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D33CCA">
            <w:pPr>
              <w:jc w:val="both"/>
              <w:rPr>
                <w:rFonts w:ascii="Arial" w:hAnsi="Arial" w:cs="Arial"/>
                <w:sz w:val="28"/>
              </w:rPr>
            </w:pPr>
          </w:p>
        </w:tc>
      </w:tr>
      <w:tr w:rsidR="00D33CCA" w:rsidRPr="00A04575">
        <w:trPr>
          <w:trHeight w:val="41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pPr>
              <w:ind w:left="-36"/>
              <w:jc w:val="both"/>
              <w:rPr>
                <w:rFonts w:ascii="Arial" w:hAnsi="Arial" w:cs="Arial"/>
                <w:sz w:val="28"/>
              </w:rPr>
            </w:pPr>
            <w:r w:rsidRPr="00A04575">
              <w:rPr>
                <w:rFonts w:ascii="Arial" w:hAnsi="Arial" w:cs="Arial"/>
                <w:sz w:val="28"/>
              </w:rPr>
              <w:t>Судья траектории</w:t>
            </w: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По назначению</w:t>
            </w: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D33CCA">
            <w:pPr>
              <w:jc w:val="both"/>
              <w:rPr>
                <w:rFonts w:ascii="Arial" w:hAnsi="Arial" w:cs="Arial"/>
                <w:sz w:val="28"/>
              </w:rPr>
            </w:pPr>
          </w:p>
        </w:tc>
      </w:tr>
      <w:tr w:rsidR="00D33CCA" w:rsidRPr="00A04575">
        <w:trPr>
          <w:trHeight w:val="41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pPr>
              <w:ind w:left="-36"/>
              <w:jc w:val="both"/>
              <w:rPr>
                <w:rFonts w:ascii="Arial" w:hAnsi="Arial" w:cs="Arial"/>
                <w:sz w:val="28"/>
              </w:rPr>
            </w:pPr>
            <w:r w:rsidRPr="00A04575">
              <w:rPr>
                <w:rFonts w:ascii="Arial" w:hAnsi="Arial" w:cs="Arial"/>
                <w:sz w:val="28"/>
              </w:rPr>
              <w:t>Судья угла</w:t>
            </w: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По назначению</w:t>
            </w: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D33CCA">
            <w:pPr>
              <w:jc w:val="both"/>
              <w:rPr>
                <w:rFonts w:ascii="Arial" w:hAnsi="Arial" w:cs="Arial"/>
                <w:sz w:val="28"/>
              </w:rPr>
            </w:pPr>
          </w:p>
        </w:tc>
      </w:tr>
      <w:tr w:rsidR="00D33CCA" w:rsidRPr="00A04575">
        <w:trPr>
          <w:trHeight w:val="417"/>
        </w:trPr>
        <w:tc>
          <w:tcPr>
            <w:tcW w:w="2584" w:type="dxa"/>
            <w:tcBorders>
              <w:top w:val="single" w:sz="4" w:space="0" w:color="000000"/>
              <w:left w:val="single" w:sz="4" w:space="0" w:color="000000"/>
              <w:bottom w:val="single" w:sz="4" w:space="0" w:color="000000"/>
              <w:right w:val="single" w:sz="4" w:space="0" w:color="000000"/>
            </w:tcBorders>
          </w:tcPr>
          <w:p w:rsidR="00D33CCA" w:rsidRPr="00A04575" w:rsidRDefault="00394846">
            <w:pPr>
              <w:ind w:left="-36"/>
              <w:jc w:val="both"/>
              <w:rPr>
                <w:rFonts w:ascii="Arial" w:hAnsi="Arial" w:cs="Arial"/>
                <w:sz w:val="28"/>
              </w:rPr>
            </w:pPr>
            <w:r w:rsidRPr="00A04575">
              <w:rPr>
                <w:rFonts w:ascii="Arial" w:hAnsi="Arial" w:cs="Arial"/>
                <w:sz w:val="28"/>
              </w:rPr>
              <w:t>Судья стиля</w:t>
            </w:r>
          </w:p>
        </w:tc>
        <w:tc>
          <w:tcPr>
            <w:tcW w:w="5602" w:type="dxa"/>
            <w:tcBorders>
              <w:top w:val="single" w:sz="4" w:space="0" w:color="000000"/>
              <w:left w:val="single" w:sz="4" w:space="0" w:color="000000"/>
              <w:bottom w:val="single" w:sz="4" w:space="0" w:color="000000"/>
              <w:right w:val="single" w:sz="4" w:space="0" w:color="000000"/>
            </w:tcBorders>
          </w:tcPr>
          <w:p w:rsidR="00D33CCA" w:rsidRPr="00A04575" w:rsidRDefault="00394846">
            <w:pPr>
              <w:jc w:val="both"/>
              <w:rPr>
                <w:rFonts w:ascii="Arial" w:hAnsi="Arial" w:cs="Arial"/>
                <w:sz w:val="28"/>
              </w:rPr>
            </w:pPr>
            <w:r w:rsidRPr="00A04575">
              <w:rPr>
                <w:rFonts w:ascii="Arial" w:hAnsi="Arial" w:cs="Arial"/>
                <w:sz w:val="28"/>
              </w:rPr>
              <w:t>По назначению</w:t>
            </w:r>
          </w:p>
        </w:tc>
        <w:tc>
          <w:tcPr>
            <w:tcW w:w="1701" w:type="dxa"/>
            <w:tcBorders>
              <w:top w:val="single" w:sz="4" w:space="0" w:color="000000"/>
              <w:left w:val="single" w:sz="4" w:space="0" w:color="000000"/>
              <w:bottom w:val="single" w:sz="4" w:space="0" w:color="000000"/>
              <w:right w:val="single" w:sz="4" w:space="0" w:color="000000"/>
            </w:tcBorders>
          </w:tcPr>
          <w:p w:rsidR="00D33CCA" w:rsidRPr="00A04575" w:rsidRDefault="00D33CCA">
            <w:pPr>
              <w:jc w:val="both"/>
              <w:rPr>
                <w:rFonts w:ascii="Arial" w:hAnsi="Arial" w:cs="Arial"/>
                <w:sz w:val="28"/>
              </w:rPr>
            </w:pPr>
          </w:p>
        </w:tc>
      </w:tr>
    </w:tbl>
    <w:p w:rsidR="00D33CCA" w:rsidRPr="00A04575" w:rsidRDefault="00D33CCA">
      <w:pPr>
        <w:spacing w:line="276" w:lineRule="auto"/>
        <w:jc w:val="center"/>
        <w:rPr>
          <w:rFonts w:ascii="Arial" w:hAnsi="Arial" w:cs="Arial"/>
          <w:b/>
          <w:sz w:val="28"/>
        </w:rPr>
      </w:pPr>
    </w:p>
    <w:p w:rsidR="00D33CCA" w:rsidRPr="00A04575" w:rsidRDefault="00394846">
      <w:pPr>
        <w:spacing w:line="276" w:lineRule="auto"/>
        <w:jc w:val="center"/>
        <w:rPr>
          <w:rFonts w:ascii="Arial" w:hAnsi="Arial" w:cs="Arial"/>
          <w:b/>
          <w:sz w:val="28"/>
        </w:rPr>
      </w:pPr>
      <w:r w:rsidRPr="00A04575">
        <w:rPr>
          <w:rFonts w:ascii="Arial" w:hAnsi="Arial" w:cs="Arial"/>
          <w:b/>
          <w:sz w:val="28"/>
        </w:rPr>
        <w:t>6. ОБЩИЕ УСЛОВИЯ УЧАСТИЯ</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6.1. ПИЛОТЫ И УЧАСТНИКИ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6.1.1. К участию в </w:t>
      </w:r>
      <w:r w:rsidR="008906DB" w:rsidRPr="00A04575">
        <w:rPr>
          <w:rFonts w:ascii="Arial" w:hAnsi="Arial" w:cs="Arial"/>
          <w:sz w:val="28"/>
        </w:rPr>
        <w:t>Мероприятии</w:t>
      </w:r>
      <w:r w:rsidRPr="00A04575">
        <w:rPr>
          <w:rFonts w:ascii="Arial" w:hAnsi="Arial" w:cs="Arial"/>
          <w:sz w:val="28"/>
        </w:rPr>
        <w:t xml:space="preserve"> допускаются Пилоты, достигшие возраста </w:t>
      </w:r>
      <w:r w:rsidR="003A2F64">
        <w:rPr>
          <w:rFonts w:ascii="Arial" w:hAnsi="Arial" w:cs="Arial"/>
          <w:sz w:val="28"/>
        </w:rPr>
        <w:t xml:space="preserve">18 </w:t>
      </w:r>
      <w:r w:rsidRPr="00A04575">
        <w:rPr>
          <w:rFonts w:ascii="Arial" w:hAnsi="Arial" w:cs="Arial"/>
          <w:sz w:val="28"/>
        </w:rPr>
        <w:t xml:space="preserve">лет.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6.1.2. На Участника возлагается вся ответственность за неукоснительное соблюдение требований Регламента, Правил, СК РАФ, выполнение решений Организатора, а также выполнение указаний официальных лиц. </w:t>
      </w:r>
    </w:p>
    <w:p w:rsidR="00D33CCA" w:rsidRPr="00A04575" w:rsidRDefault="00394846">
      <w:pPr>
        <w:spacing w:line="276" w:lineRule="auto"/>
        <w:jc w:val="both"/>
        <w:rPr>
          <w:rFonts w:ascii="Arial" w:hAnsi="Arial" w:cs="Arial"/>
          <w:sz w:val="28"/>
        </w:rPr>
      </w:pPr>
      <w:r w:rsidRPr="00A04575">
        <w:rPr>
          <w:rFonts w:ascii="Arial" w:hAnsi="Arial" w:cs="Arial"/>
          <w:sz w:val="28"/>
        </w:rPr>
        <w:t>6.1.3.</w:t>
      </w:r>
      <w:r w:rsidR="003A2F64">
        <w:rPr>
          <w:rFonts w:ascii="Arial" w:hAnsi="Arial" w:cs="Arial"/>
          <w:sz w:val="28"/>
        </w:rPr>
        <w:t xml:space="preserve"> </w:t>
      </w:r>
      <w:r w:rsidRPr="00A04575">
        <w:rPr>
          <w:rFonts w:ascii="Arial" w:hAnsi="Arial" w:cs="Arial"/>
          <w:sz w:val="28"/>
        </w:rPr>
        <w:t xml:space="preserve">Во время административной проверки участник обязан предъявить: </w:t>
      </w:r>
    </w:p>
    <w:p w:rsidR="00D33CCA" w:rsidRPr="00A04575" w:rsidRDefault="00394846">
      <w:pPr>
        <w:spacing w:line="276" w:lineRule="auto"/>
        <w:jc w:val="both"/>
        <w:rPr>
          <w:rFonts w:ascii="Arial" w:hAnsi="Arial" w:cs="Arial"/>
          <w:sz w:val="28"/>
        </w:rPr>
      </w:pPr>
      <w:r w:rsidRPr="00A04575">
        <w:rPr>
          <w:rFonts w:ascii="Arial" w:hAnsi="Arial" w:cs="Arial"/>
          <w:sz w:val="28"/>
        </w:rPr>
        <w:lastRenderedPageBreak/>
        <w:t xml:space="preserve">- полностью заполненную заявочную форму на сайте RACEMONITOR.RU; </w:t>
      </w:r>
    </w:p>
    <w:p w:rsidR="00D33CCA" w:rsidRPr="00A04575" w:rsidRDefault="00394846">
      <w:pPr>
        <w:spacing w:line="276" w:lineRule="auto"/>
        <w:jc w:val="both"/>
        <w:rPr>
          <w:rFonts w:ascii="Arial" w:hAnsi="Arial" w:cs="Arial"/>
          <w:sz w:val="28"/>
        </w:rPr>
      </w:pPr>
      <w:r w:rsidRPr="00A04575">
        <w:rPr>
          <w:rFonts w:ascii="Arial" w:hAnsi="Arial" w:cs="Arial"/>
          <w:sz w:val="28"/>
        </w:rPr>
        <w:t>- водительское удостове</w:t>
      </w:r>
      <w:r w:rsidR="001D2A92" w:rsidRPr="00A04575">
        <w:rPr>
          <w:rFonts w:ascii="Arial" w:hAnsi="Arial" w:cs="Arial"/>
          <w:sz w:val="28"/>
        </w:rPr>
        <w:t>рение с открытой категорией «В»;</w:t>
      </w:r>
    </w:p>
    <w:p w:rsidR="00D33CCA" w:rsidRDefault="00394846">
      <w:pPr>
        <w:spacing w:line="276" w:lineRule="auto"/>
        <w:jc w:val="both"/>
        <w:rPr>
          <w:rFonts w:ascii="Arial" w:hAnsi="Arial" w:cs="Arial"/>
          <w:sz w:val="28"/>
        </w:rPr>
      </w:pPr>
      <w:r w:rsidRPr="00A04575">
        <w:rPr>
          <w:rFonts w:ascii="Arial" w:hAnsi="Arial" w:cs="Arial"/>
          <w:sz w:val="28"/>
        </w:rPr>
        <w:t>6.1.4.</w:t>
      </w:r>
      <w:r w:rsidR="003A2F64">
        <w:rPr>
          <w:rFonts w:ascii="Arial" w:hAnsi="Arial" w:cs="Arial"/>
          <w:sz w:val="28"/>
        </w:rPr>
        <w:t xml:space="preserve"> </w:t>
      </w:r>
      <w:r w:rsidRPr="00A04575">
        <w:rPr>
          <w:rFonts w:ascii="Arial" w:hAnsi="Arial" w:cs="Arial"/>
          <w:sz w:val="28"/>
        </w:rPr>
        <w:t xml:space="preserve">Пилот, не обладающий, по мнению Руководителя гонки, достаточным уровнем подготовки и представляющий опасность для зрителей, прочих участников </w:t>
      </w:r>
      <w:r w:rsidR="008906DB" w:rsidRPr="00A04575">
        <w:rPr>
          <w:rFonts w:ascii="Arial" w:hAnsi="Arial" w:cs="Arial"/>
          <w:sz w:val="28"/>
        </w:rPr>
        <w:t>Мероприятия</w:t>
      </w:r>
      <w:r w:rsidRPr="00A04575">
        <w:rPr>
          <w:rFonts w:ascii="Arial" w:hAnsi="Arial" w:cs="Arial"/>
          <w:sz w:val="28"/>
        </w:rPr>
        <w:t xml:space="preserve"> или официальных лиц </w:t>
      </w:r>
      <w:r w:rsidR="008906DB" w:rsidRPr="00A04575">
        <w:rPr>
          <w:rFonts w:ascii="Arial" w:hAnsi="Arial" w:cs="Arial"/>
          <w:sz w:val="28"/>
        </w:rPr>
        <w:t>Мероприятия</w:t>
      </w:r>
      <w:r w:rsidRPr="00A04575">
        <w:rPr>
          <w:rFonts w:ascii="Arial" w:hAnsi="Arial" w:cs="Arial"/>
          <w:sz w:val="28"/>
        </w:rPr>
        <w:t xml:space="preserve">, может быть не допущен к участию в </w:t>
      </w:r>
      <w:r w:rsidR="008906DB" w:rsidRPr="00A04575">
        <w:rPr>
          <w:rFonts w:ascii="Arial" w:hAnsi="Arial" w:cs="Arial"/>
          <w:sz w:val="28"/>
        </w:rPr>
        <w:t>Мероприятии</w:t>
      </w:r>
      <w:r w:rsidRPr="00A04575">
        <w:rPr>
          <w:rFonts w:ascii="Arial" w:hAnsi="Arial" w:cs="Arial"/>
          <w:sz w:val="28"/>
        </w:rPr>
        <w:t xml:space="preserve"> либо отстранен от участия в </w:t>
      </w:r>
      <w:r w:rsidR="008906DB" w:rsidRPr="00A04575">
        <w:rPr>
          <w:rFonts w:ascii="Arial" w:hAnsi="Arial" w:cs="Arial"/>
          <w:sz w:val="28"/>
        </w:rPr>
        <w:t>Мероприятии</w:t>
      </w:r>
      <w:r w:rsidRPr="00A04575">
        <w:rPr>
          <w:rFonts w:ascii="Arial" w:hAnsi="Arial" w:cs="Arial"/>
          <w:sz w:val="28"/>
        </w:rPr>
        <w:t xml:space="preserve"> в любой момент. </w:t>
      </w:r>
    </w:p>
    <w:p w:rsidR="003A2F64" w:rsidRPr="00A04575" w:rsidRDefault="003A2F64">
      <w:pPr>
        <w:spacing w:line="276" w:lineRule="auto"/>
        <w:jc w:val="both"/>
        <w:rPr>
          <w:rFonts w:ascii="Arial" w:hAnsi="Arial" w:cs="Arial"/>
          <w:sz w:val="28"/>
        </w:rPr>
      </w:pPr>
    </w:p>
    <w:p w:rsidR="00D33CCA" w:rsidRPr="00A04575" w:rsidRDefault="00394846">
      <w:pPr>
        <w:spacing w:line="276" w:lineRule="auto"/>
        <w:jc w:val="center"/>
        <w:rPr>
          <w:rFonts w:ascii="Arial" w:hAnsi="Arial" w:cs="Arial"/>
          <w:b/>
          <w:sz w:val="28"/>
        </w:rPr>
      </w:pPr>
      <w:r w:rsidRPr="00A04575">
        <w:rPr>
          <w:rFonts w:ascii="Arial" w:hAnsi="Arial" w:cs="Arial"/>
          <w:b/>
          <w:sz w:val="28"/>
        </w:rPr>
        <w:t>7. ЗАЯВКИ НА УЧАСТИЕ</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7.1. Заявкой на участие в </w:t>
      </w:r>
      <w:r w:rsidR="008906DB" w:rsidRPr="00A04575">
        <w:rPr>
          <w:rFonts w:ascii="Arial" w:hAnsi="Arial" w:cs="Arial"/>
          <w:sz w:val="28"/>
        </w:rPr>
        <w:t>Мероприятии</w:t>
      </w:r>
      <w:r w:rsidRPr="00A04575">
        <w:rPr>
          <w:rFonts w:ascii="Arial" w:hAnsi="Arial" w:cs="Arial"/>
          <w:sz w:val="28"/>
        </w:rPr>
        <w:t xml:space="preserve"> является полностью заполненная заявочная форма на сайте RACEMONITOR.RU.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Не подкрепленная оплатой стартового взноса заявка считается предварительной.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7.2. Пилот заявляет, что он: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принимает условия проведения </w:t>
      </w:r>
      <w:r w:rsidR="008906DB" w:rsidRPr="00A04575">
        <w:rPr>
          <w:rFonts w:ascii="Arial" w:hAnsi="Arial" w:cs="Arial"/>
          <w:sz w:val="28"/>
        </w:rPr>
        <w:t>Мероприятия</w:t>
      </w:r>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w:t>
      </w:r>
      <w:proofErr w:type="gramStart"/>
      <w:r w:rsidRPr="00A04575">
        <w:rPr>
          <w:rFonts w:ascii="Arial" w:hAnsi="Arial" w:cs="Arial"/>
          <w:sz w:val="28"/>
        </w:rPr>
        <w:t>ознакомлен</w:t>
      </w:r>
      <w:proofErr w:type="gramEnd"/>
      <w:r w:rsidRPr="00A04575">
        <w:rPr>
          <w:rFonts w:ascii="Arial" w:hAnsi="Arial" w:cs="Arial"/>
          <w:sz w:val="28"/>
        </w:rPr>
        <w:t xml:space="preserve"> с Регламентом </w:t>
      </w:r>
      <w:r w:rsidR="008906DB" w:rsidRPr="00A04575">
        <w:rPr>
          <w:rFonts w:ascii="Arial" w:hAnsi="Arial" w:cs="Arial"/>
          <w:sz w:val="28"/>
        </w:rPr>
        <w:t>Мероприятия</w:t>
      </w:r>
      <w:r w:rsidRPr="00A04575">
        <w:rPr>
          <w:rFonts w:ascii="Arial" w:hAnsi="Arial" w:cs="Arial"/>
          <w:sz w:val="28"/>
        </w:rPr>
        <w:t xml:space="preserve"> и другими регламентирующими нормативными документами и обязуется их соблюдать;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освобождает Организатора от ответственности за возможные убытки и ущерб, нанесенные Пилоту и его имуществу во время </w:t>
      </w:r>
      <w:r w:rsidR="008906DB" w:rsidRPr="00A04575">
        <w:rPr>
          <w:rFonts w:ascii="Arial" w:hAnsi="Arial" w:cs="Arial"/>
          <w:sz w:val="28"/>
        </w:rPr>
        <w:t>Мероприятия</w:t>
      </w:r>
      <w:r w:rsidRPr="00A04575">
        <w:rPr>
          <w:rFonts w:ascii="Arial" w:hAnsi="Arial" w:cs="Arial"/>
          <w:sz w:val="28"/>
        </w:rPr>
        <w:t xml:space="preserve">, так и за ущерб и убытки, причинные им третьим лицам и их имуществу;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обязуется беспрекословно выполнять указания и решения Организатора и судей.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7.3. Пилот вправе использовать запасной автомобиль, который должен быть указан в заявке. Замена автомобиля возможна не позднее начала финальных заездов.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7.4. ЗАЯВОЧНЫЕ ВЗНОСЫ: </w:t>
      </w:r>
    </w:p>
    <w:p w:rsidR="002B2EBE" w:rsidRPr="00A04575" w:rsidRDefault="00394846">
      <w:pPr>
        <w:spacing w:line="276" w:lineRule="auto"/>
        <w:jc w:val="both"/>
        <w:rPr>
          <w:rFonts w:ascii="Arial" w:hAnsi="Arial" w:cs="Arial"/>
          <w:sz w:val="28"/>
        </w:rPr>
      </w:pPr>
      <w:r w:rsidRPr="00A04575">
        <w:rPr>
          <w:rFonts w:ascii="Arial" w:hAnsi="Arial" w:cs="Arial"/>
          <w:sz w:val="28"/>
        </w:rPr>
        <w:t>7.4.1.</w:t>
      </w:r>
      <w:r w:rsidR="00521546">
        <w:rPr>
          <w:rFonts w:ascii="Arial" w:hAnsi="Arial" w:cs="Arial"/>
          <w:sz w:val="28"/>
        </w:rPr>
        <w:t xml:space="preserve"> </w:t>
      </w:r>
      <w:r w:rsidRPr="00A04575">
        <w:rPr>
          <w:rFonts w:ascii="Arial" w:hAnsi="Arial" w:cs="Arial"/>
          <w:sz w:val="28"/>
        </w:rPr>
        <w:t xml:space="preserve">Заявочный взнос составляет </w:t>
      </w:r>
      <w:r w:rsidR="008906DB" w:rsidRPr="00A04575">
        <w:rPr>
          <w:rFonts w:ascii="Arial" w:hAnsi="Arial" w:cs="Arial"/>
          <w:b/>
          <w:sz w:val="28"/>
        </w:rPr>
        <w:t xml:space="preserve">10 </w:t>
      </w:r>
      <w:r w:rsidR="00562077" w:rsidRPr="00A04575">
        <w:rPr>
          <w:rFonts w:ascii="Arial" w:hAnsi="Arial" w:cs="Arial"/>
          <w:b/>
          <w:sz w:val="28"/>
        </w:rPr>
        <w:t>000</w:t>
      </w:r>
      <w:r w:rsidRPr="00A04575">
        <w:rPr>
          <w:rFonts w:ascii="Arial" w:hAnsi="Arial" w:cs="Arial"/>
          <w:b/>
          <w:sz w:val="28"/>
        </w:rPr>
        <w:t xml:space="preserve"> руб</w:t>
      </w:r>
      <w:r w:rsidRPr="00A04575">
        <w:rPr>
          <w:rFonts w:ascii="Arial" w:hAnsi="Arial" w:cs="Arial"/>
          <w:sz w:val="28"/>
        </w:rPr>
        <w:t>. Заявочный взнос вносится не позднее време</w:t>
      </w:r>
      <w:r w:rsidR="00562077" w:rsidRPr="00A04575">
        <w:rPr>
          <w:rFonts w:ascii="Arial" w:hAnsi="Arial" w:cs="Arial"/>
          <w:sz w:val="28"/>
        </w:rPr>
        <w:t>ни начало Свободных тренировок.</w:t>
      </w:r>
      <w:r w:rsidR="009B2296" w:rsidRPr="00A04575">
        <w:rPr>
          <w:rFonts w:ascii="Arial" w:hAnsi="Arial" w:cs="Arial"/>
          <w:sz w:val="28"/>
        </w:rPr>
        <w:t xml:space="preserve"> (1 день - тренировочные заезды, квалификация, 2 день тренировочные заезды, парные заезды</w:t>
      </w:r>
      <w:r w:rsidR="00D60B72" w:rsidRPr="00A04575">
        <w:rPr>
          <w:rFonts w:ascii="Arial" w:hAnsi="Arial" w:cs="Arial"/>
          <w:sz w:val="28"/>
        </w:rPr>
        <w:t xml:space="preserve"> ТОП 32</w:t>
      </w:r>
      <w:r w:rsidR="009B2296" w:rsidRPr="00A04575">
        <w:rPr>
          <w:rFonts w:ascii="Arial" w:hAnsi="Arial" w:cs="Arial"/>
          <w:sz w:val="28"/>
        </w:rPr>
        <w:t>)</w:t>
      </w:r>
      <w:r w:rsidR="002B2EBE" w:rsidRPr="00A04575">
        <w:rPr>
          <w:rFonts w:ascii="Arial" w:hAnsi="Arial" w:cs="Arial"/>
          <w:sz w:val="28"/>
        </w:rPr>
        <w:t>.</w:t>
      </w:r>
    </w:p>
    <w:p w:rsidR="00D33CCA" w:rsidRPr="00A04575" w:rsidRDefault="00394846">
      <w:pPr>
        <w:spacing w:line="276" w:lineRule="auto"/>
        <w:jc w:val="both"/>
        <w:rPr>
          <w:rFonts w:ascii="Arial" w:hAnsi="Arial" w:cs="Arial"/>
          <w:sz w:val="28"/>
        </w:rPr>
      </w:pPr>
      <w:r w:rsidRPr="00A04575">
        <w:rPr>
          <w:rFonts w:ascii="Arial" w:hAnsi="Arial" w:cs="Arial"/>
          <w:sz w:val="28"/>
        </w:rPr>
        <w:t>7.4.2.</w:t>
      </w:r>
      <w:r w:rsidR="00521546">
        <w:rPr>
          <w:rFonts w:ascii="Arial" w:hAnsi="Arial" w:cs="Arial"/>
          <w:sz w:val="28"/>
        </w:rPr>
        <w:t xml:space="preserve"> </w:t>
      </w:r>
      <w:r w:rsidRPr="00A04575">
        <w:rPr>
          <w:rFonts w:ascii="Arial" w:hAnsi="Arial" w:cs="Arial"/>
          <w:sz w:val="28"/>
        </w:rPr>
        <w:t xml:space="preserve">Заявочный взнос возвращается Участнику в случаях: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отмены </w:t>
      </w:r>
      <w:r w:rsidR="006F36A8" w:rsidRPr="00A04575">
        <w:rPr>
          <w:rFonts w:ascii="Arial" w:hAnsi="Arial" w:cs="Arial"/>
          <w:sz w:val="28"/>
        </w:rPr>
        <w:t>Мероприятия</w:t>
      </w:r>
      <w:r w:rsidRPr="00A04575">
        <w:rPr>
          <w:rFonts w:ascii="Arial" w:hAnsi="Arial" w:cs="Arial"/>
          <w:sz w:val="28"/>
        </w:rPr>
        <w:t xml:space="preserve"> либо переноса </w:t>
      </w:r>
      <w:r w:rsidR="006F36A8" w:rsidRPr="00A04575">
        <w:rPr>
          <w:rFonts w:ascii="Arial" w:hAnsi="Arial" w:cs="Arial"/>
          <w:sz w:val="28"/>
        </w:rPr>
        <w:t>Мероприятия</w:t>
      </w:r>
      <w:r w:rsidRPr="00A04575">
        <w:rPr>
          <w:rFonts w:ascii="Arial" w:hAnsi="Arial" w:cs="Arial"/>
          <w:sz w:val="28"/>
        </w:rPr>
        <w:t xml:space="preserve"> более чем на 24 часа;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отказа в допуске к </w:t>
      </w:r>
      <w:r w:rsidR="008906DB" w:rsidRPr="00A04575">
        <w:rPr>
          <w:rFonts w:ascii="Arial" w:hAnsi="Arial" w:cs="Arial"/>
          <w:sz w:val="28"/>
        </w:rPr>
        <w:t>Мероприятию</w:t>
      </w:r>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7.4.3.</w:t>
      </w:r>
      <w:r w:rsidR="00EA51A3" w:rsidRPr="00A04575">
        <w:rPr>
          <w:rFonts w:ascii="Arial" w:hAnsi="Arial" w:cs="Arial"/>
          <w:sz w:val="28"/>
        </w:rPr>
        <w:t xml:space="preserve"> </w:t>
      </w:r>
      <w:r w:rsidRPr="00A04575">
        <w:rPr>
          <w:rFonts w:ascii="Arial" w:hAnsi="Arial" w:cs="Arial"/>
          <w:sz w:val="28"/>
        </w:rPr>
        <w:t xml:space="preserve">В случае отказа Пилота разместить на своем автомобиле рекламные материалы Организатора, </w:t>
      </w:r>
      <w:r w:rsidR="00D60B72" w:rsidRPr="00A04575">
        <w:rPr>
          <w:rFonts w:ascii="Arial" w:hAnsi="Arial" w:cs="Arial"/>
          <w:sz w:val="28"/>
        </w:rPr>
        <w:t xml:space="preserve">к участнику применяются педализация согласно Приложению №2, отказ в участии в </w:t>
      </w:r>
      <w:r w:rsidR="008906DB" w:rsidRPr="00A04575">
        <w:rPr>
          <w:rFonts w:ascii="Arial" w:hAnsi="Arial" w:cs="Arial"/>
          <w:sz w:val="28"/>
        </w:rPr>
        <w:t>Мероприятии</w:t>
      </w:r>
      <w:r w:rsidR="00D60B72" w:rsidRPr="00A04575">
        <w:rPr>
          <w:rFonts w:ascii="Arial" w:hAnsi="Arial" w:cs="Arial"/>
          <w:sz w:val="28"/>
        </w:rPr>
        <w:t>.</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7.5. КОМАНДНЫЙ ЗАЧЕТ </w:t>
      </w:r>
    </w:p>
    <w:p w:rsidR="00D33CCA" w:rsidRPr="00A04575" w:rsidRDefault="00394846">
      <w:pPr>
        <w:spacing w:line="276" w:lineRule="auto"/>
        <w:jc w:val="both"/>
        <w:rPr>
          <w:rFonts w:ascii="Arial" w:hAnsi="Arial" w:cs="Arial"/>
          <w:sz w:val="28"/>
        </w:rPr>
      </w:pPr>
      <w:r w:rsidRPr="00A04575">
        <w:rPr>
          <w:rFonts w:ascii="Arial" w:hAnsi="Arial" w:cs="Arial"/>
          <w:sz w:val="28"/>
        </w:rPr>
        <w:t>7.5.1.</w:t>
      </w:r>
      <w:r w:rsidR="00521546">
        <w:rPr>
          <w:rFonts w:ascii="Arial" w:hAnsi="Arial" w:cs="Arial"/>
          <w:sz w:val="28"/>
        </w:rPr>
        <w:t xml:space="preserve"> </w:t>
      </w:r>
      <w:r w:rsidRPr="00A04575">
        <w:rPr>
          <w:rFonts w:ascii="Arial" w:hAnsi="Arial" w:cs="Arial"/>
          <w:sz w:val="28"/>
        </w:rPr>
        <w:t xml:space="preserve">Для регистрации команды любому участнику команды необходимо явиться на административную проверку и подать заявку установленной формы в отведенное для регистрации время. </w:t>
      </w:r>
    </w:p>
    <w:p w:rsidR="00D33CCA" w:rsidRPr="00A04575" w:rsidRDefault="00394846">
      <w:pPr>
        <w:spacing w:line="276" w:lineRule="auto"/>
        <w:jc w:val="both"/>
        <w:rPr>
          <w:rFonts w:ascii="Arial" w:hAnsi="Arial" w:cs="Arial"/>
          <w:sz w:val="28"/>
        </w:rPr>
      </w:pPr>
      <w:r w:rsidRPr="00A04575">
        <w:rPr>
          <w:rFonts w:ascii="Arial" w:hAnsi="Arial" w:cs="Arial"/>
          <w:sz w:val="28"/>
        </w:rPr>
        <w:lastRenderedPageBreak/>
        <w:t>7.5.2.</w:t>
      </w:r>
      <w:r w:rsidR="00521546">
        <w:rPr>
          <w:rFonts w:ascii="Arial" w:hAnsi="Arial" w:cs="Arial"/>
          <w:sz w:val="28"/>
        </w:rPr>
        <w:t xml:space="preserve"> </w:t>
      </w:r>
      <w:r w:rsidRPr="00A04575">
        <w:rPr>
          <w:rFonts w:ascii="Arial" w:hAnsi="Arial" w:cs="Arial"/>
          <w:sz w:val="28"/>
        </w:rPr>
        <w:t xml:space="preserve">Число участников, заявленных в одну команду от 2-х до </w:t>
      </w:r>
      <w:r w:rsidR="001D2A92" w:rsidRPr="00A04575">
        <w:rPr>
          <w:rFonts w:ascii="Arial" w:hAnsi="Arial" w:cs="Arial"/>
          <w:sz w:val="28"/>
        </w:rPr>
        <w:t>4</w:t>
      </w:r>
      <w:r w:rsidRPr="00A04575">
        <w:rPr>
          <w:rFonts w:ascii="Arial" w:hAnsi="Arial" w:cs="Arial"/>
          <w:sz w:val="28"/>
        </w:rPr>
        <w:t xml:space="preserve">-х. В командном зачете учитывается сумма очков двух Пилотов одной команды, показавших наилучший из участников данной команды результат. </w:t>
      </w:r>
    </w:p>
    <w:p w:rsidR="00EA51A3" w:rsidRPr="00A04575" w:rsidRDefault="00394846">
      <w:pPr>
        <w:spacing w:line="276" w:lineRule="auto"/>
        <w:jc w:val="both"/>
        <w:rPr>
          <w:rFonts w:ascii="Arial" w:hAnsi="Arial" w:cs="Arial"/>
          <w:sz w:val="28"/>
        </w:rPr>
      </w:pPr>
      <w:r w:rsidRPr="00A04575">
        <w:rPr>
          <w:rFonts w:ascii="Arial" w:hAnsi="Arial" w:cs="Arial"/>
          <w:sz w:val="28"/>
        </w:rPr>
        <w:t>7.5.3.</w:t>
      </w:r>
      <w:r w:rsidR="00521546">
        <w:rPr>
          <w:rFonts w:ascii="Arial" w:hAnsi="Arial" w:cs="Arial"/>
          <w:sz w:val="28"/>
        </w:rPr>
        <w:t xml:space="preserve"> </w:t>
      </w:r>
      <w:r w:rsidRPr="00A04575">
        <w:rPr>
          <w:rFonts w:ascii="Arial" w:hAnsi="Arial" w:cs="Arial"/>
          <w:sz w:val="28"/>
        </w:rPr>
        <w:t xml:space="preserve">Каждый спортсмен может быть заявлен на </w:t>
      </w:r>
      <w:r w:rsidR="00EA51A3" w:rsidRPr="00A04575">
        <w:rPr>
          <w:rFonts w:ascii="Arial" w:hAnsi="Arial" w:cs="Arial"/>
          <w:sz w:val="28"/>
        </w:rPr>
        <w:t>Мероприятии</w:t>
      </w:r>
      <w:r w:rsidRPr="00A04575">
        <w:rPr>
          <w:rFonts w:ascii="Arial" w:hAnsi="Arial" w:cs="Arial"/>
          <w:sz w:val="28"/>
        </w:rPr>
        <w:t xml:space="preserve"> только за одну команду.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7.5.4. Заявочный взнос </w:t>
      </w:r>
      <w:r w:rsidR="00AB5523" w:rsidRPr="00A04575">
        <w:rPr>
          <w:rFonts w:ascii="Arial" w:hAnsi="Arial" w:cs="Arial"/>
          <w:sz w:val="28"/>
        </w:rPr>
        <w:t xml:space="preserve">с команды </w:t>
      </w:r>
      <w:r w:rsidR="00AB5523" w:rsidRPr="00A04575">
        <w:rPr>
          <w:rFonts w:ascii="Arial" w:hAnsi="Arial" w:cs="Arial"/>
          <w:b/>
          <w:sz w:val="28"/>
        </w:rPr>
        <w:t>3000 руб</w:t>
      </w:r>
      <w:r w:rsidR="00AB5523" w:rsidRPr="00A04575">
        <w:rPr>
          <w:rFonts w:ascii="Arial" w:hAnsi="Arial" w:cs="Arial"/>
          <w:sz w:val="28"/>
        </w:rPr>
        <w:t xml:space="preserve">. </w:t>
      </w:r>
      <w:r w:rsidRPr="00A04575">
        <w:rPr>
          <w:rFonts w:ascii="Arial" w:hAnsi="Arial" w:cs="Arial"/>
          <w:sz w:val="28"/>
        </w:rPr>
        <w:t>вносится не позднее времени оконч</w:t>
      </w:r>
      <w:r w:rsidR="00346811" w:rsidRPr="00A04575">
        <w:rPr>
          <w:rFonts w:ascii="Arial" w:hAnsi="Arial" w:cs="Arial"/>
          <w:sz w:val="28"/>
        </w:rPr>
        <w:t>ания административных проверок по решению Организатора.</w:t>
      </w:r>
    </w:p>
    <w:p w:rsidR="00AB5523" w:rsidRPr="00A04575" w:rsidRDefault="00394846" w:rsidP="00AB5523">
      <w:pPr>
        <w:spacing w:line="276" w:lineRule="auto"/>
        <w:jc w:val="both"/>
        <w:rPr>
          <w:rFonts w:ascii="Arial" w:hAnsi="Arial" w:cs="Arial"/>
          <w:sz w:val="28"/>
        </w:rPr>
      </w:pPr>
      <w:r w:rsidRPr="00A04575">
        <w:rPr>
          <w:rFonts w:ascii="Arial" w:hAnsi="Arial" w:cs="Arial"/>
          <w:sz w:val="28"/>
        </w:rPr>
        <w:t>7.5.5. Организатор оставляет за собой право  проведение командного зачета</w:t>
      </w:r>
      <w:r w:rsidR="00411BF7" w:rsidRPr="00A04575">
        <w:rPr>
          <w:rFonts w:ascii="Arial" w:hAnsi="Arial" w:cs="Arial"/>
          <w:sz w:val="28"/>
        </w:rPr>
        <w:t>, если число будет 3</w:t>
      </w:r>
      <w:r w:rsidR="00A74FCA" w:rsidRPr="00A04575">
        <w:rPr>
          <w:rFonts w:ascii="Arial" w:hAnsi="Arial" w:cs="Arial"/>
          <w:sz w:val="28"/>
        </w:rPr>
        <w:t xml:space="preserve"> и</w:t>
      </w:r>
      <w:r w:rsidR="00411BF7" w:rsidRPr="00A04575">
        <w:rPr>
          <w:rFonts w:ascii="Arial" w:hAnsi="Arial" w:cs="Arial"/>
          <w:sz w:val="28"/>
        </w:rPr>
        <w:t xml:space="preserve"> более команд на этапе</w:t>
      </w:r>
      <w:r w:rsidRPr="00A04575">
        <w:rPr>
          <w:rFonts w:ascii="Arial" w:hAnsi="Arial" w:cs="Arial"/>
          <w:sz w:val="28"/>
        </w:rPr>
        <w:t>.</w:t>
      </w:r>
      <w:r w:rsidR="00AB5523" w:rsidRPr="00A04575">
        <w:rPr>
          <w:rFonts w:ascii="Arial" w:hAnsi="Arial" w:cs="Arial"/>
          <w:sz w:val="28"/>
        </w:rPr>
        <w:t xml:space="preserve"> </w:t>
      </w:r>
    </w:p>
    <w:p w:rsidR="00521546" w:rsidRDefault="00521546">
      <w:pPr>
        <w:spacing w:line="276" w:lineRule="auto"/>
        <w:jc w:val="center"/>
        <w:rPr>
          <w:rFonts w:ascii="Arial" w:hAnsi="Arial" w:cs="Arial"/>
          <w:b/>
          <w:sz w:val="28"/>
        </w:rPr>
      </w:pPr>
    </w:p>
    <w:p w:rsidR="00D33CCA" w:rsidRPr="00A04575" w:rsidRDefault="00394846">
      <w:pPr>
        <w:spacing w:line="276" w:lineRule="auto"/>
        <w:jc w:val="center"/>
        <w:rPr>
          <w:rFonts w:ascii="Arial" w:hAnsi="Arial" w:cs="Arial"/>
          <w:b/>
          <w:sz w:val="28"/>
        </w:rPr>
      </w:pPr>
      <w:r w:rsidRPr="00A04575">
        <w:rPr>
          <w:rFonts w:ascii="Arial" w:hAnsi="Arial" w:cs="Arial"/>
          <w:b/>
          <w:sz w:val="28"/>
        </w:rPr>
        <w:t>8. СОДЕРЖАНИЕ И ПОРЯДОК ПРОВЕДЕНИЯ</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8.1. ТРАССА (ОЦЕНИВАЕМЫЙ УЧАСТОК) </w:t>
      </w:r>
    </w:p>
    <w:p w:rsidR="00D33CCA" w:rsidRPr="00A04575" w:rsidRDefault="00394846">
      <w:pPr>
        <w:spacing w:line="276" w:lineRule="auto"/>
        <w:jc w:val="both"/>
        <w:rPr>
          <w:rFonts w:ascii="Arial" w:hAnsi="Arial" w:cs="Arial"/>
          <w:sz w:val="28"/>
        </w:rPr>
      </w:pPr>
      <w:r w:rsidRPr="00A04575">
        <w:rPr>
          <w:rFonts w:ascii="Arial" w:hAnsi="Arial" w:cs="Arial"/>
          <w:sz w:val="28"/>
        </w:rPr>
        <w:t>8.1.1.</w:t>
      </w:r>
      <w:r w:rsidR="00521546">
        <w:rPr>
          <w:rFonts w:ascii="Arial" w:hAnsi="Arial" w:cs="Arial"/>
          <w:sz w:val="28"/>
        </w:rPr>
        <w:t xml:space="preserve"> </w:t>
      </w:r>
      <w:r w:rsidRPr="00A04575">
        <w:rPr>
          <w:rFonts w:ascii="Arial" w:hAnsi="Arial" w:cs="Arial"/>
          <w:sz w:val="28"/>
        </w:rPr>
        <w:t>Организатор обязуется определить и обозначить соответствующим образом:</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Предстартовую зону (при наличии)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Зону старта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Стартовую линию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Респект зону и/или шикану (при наличии)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Точку постановки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w:t>
      </w:r>
      <w:proofErr w:type="spellStart"/>
      <w:r w:rsidRPr="00A04575">
        <w:rPr>
          <w:rFonts w:ascii="Arial" w:hAnsi="Arial" w:cs="Arial"/>
          <w:sz w:val="28"/>
        </w:rPr>
        <w:t>Клипинг</w:t>
      </w:r>
      <w:proofErr w:type="spellEnd"/>
      <w:r w:rsidRPr="00A04575">
        <w:rPr>
          <w:rFonts w:ascii="Arial" w:hAnsi="Arial" w:cs="Arial"/>
          <w:sz w:val="28"/>
        </w:rPr>
        <w:t xml:space="preserve"> зоны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Линию финиша </w:t>
      </w:r>
    </w:p>
    <w:p w:rsidR="00C7009A" w:rsidRPr="00A04575" w:rsidRDefault="00394846">
      <w:pPr>
        <w:spacing w:line="276" w:lineRule="auto"/>
        <w:jc w:val="both"/>
        <w:rPr>
          <w:rFonts w:ascii="Arial" w:hAnsi="Arial" w:cs="Arial"/>
          <w:sz w:val="28"/>
        </w:rPr>
      </w:pPr>
      <w:r w:rsidRPr="00A04575">
        <w:rPr>
          <w:rFonts w:ascii="Arial" w:hAnsi="Arial" w:cs="Arial"/>
          <w:sz w:val="28"/>
        </w:rPr>
        <w:t>8.1.2.</w:t>
      </w:r>
      <w:r w:rsidR="00521546">
        <w:rPr>
          <w:rFonts w:ascii="Arial" w:hAnsi="Arial" w:cs="Arial"/>
          <w:sz w:val="28"/>
        </w:rPr>
        <w:t xml:space="preserve"> </w:t>
      </w:r>
      <w:r w:rsidRPr="00A04575">
        <w:rPr>
          <w:rFonts w:ascii="Arial" w:hAnsi="Arial" w:cs="Arial"/>
          <w:sz w:val="28"/>
        </w:rPr>
        <w:t xml:space="preserve">Расположение и конфигурацию </w:t>
      </w:r>
      <w:proofErr w:type="spellStart"/>
      <w:r w:rsidRPr="00A04575">
        <w:rPr>
          <w:rFonts w:ascii="Arial" w:hAnsi="Arial" w:cs="Arial"/>
          <w:sz w:val="28"/>
        </w:rPr>
        <w:t>клипинг</w:t>
      </w:r>
      <w:proofErr w:type="spellEnd"/>
      <w:r w:rsidRPr="00A04575">
        <w:rPr>
          <w:rFonts w:ascii="Arial" w:hAnsi="Arial" w:cs="Arial"/>
          <w:sz w:val="28"/>
        </w:rPr>
        <w:t xml:space="preserve"> зон и точек – определяют Судьи </w:t>
      </w:r>
      <w:proofErr w:type="spellStart"/>
      <w:r w:rsidRPr="00A04575">
        <w:rPr>
          <w:rFonts w:ascii="Arial" w:hAnsi="Arial" w:cs="Arial"/>
          <w:sz w:val="28"/>
        </w:rPr>
        <w:t>Дрифта</w:t>
      </w:r>
      <w:proofErr w:type="spellEnd"/>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8.1.3.</w:t>
      </w:r>
      <w:r w:rsidR="00521546">
        <w:rPr>
          <w:rFonts w:ascii="Arial" w:hAnsi="Arial" w:cs="Arial"/>
          <w:sz w:val="28"/>
        </w:rPr>
        <w:t xml:space="preserve"> </w:t>
      </w:r>
      <w:r w:rsidRPr="00A04575">
        <w:rPr>
          <w:rFonts w:ascii="Arial" w:hAnsi="Arial" w:cs="Arial"/>
          <w:sz w:val="28"/>
        </w:rPr>
        <w:t xml:space="preserve">Судейское задание с указанием всех параметров </w:t>
      </w:r>
      <w:proofErr w:type="spellStart"/>
      <w:r w:rsidRPr="00A04575">
        <w:rPr>
          <w:rFonts w:ascii="Arial" w:hAnsi="Arial" w:cs="Arial"/>
          <w:sz w:val="28"/>
        </w:rPr>
        <w:t>клипинг</w:t>
      </w:r>
      <w:proofErr w:type="spellEnd"/>
      <w:r w:rsidRPr="00A04575">
        <w:rPr>
          <w:rFonts w:ascii="Arial" w:hAnsi="Arial" w:cs="Arial"/>
          <w:sz w:val="28"/>
        </w:rPr>
        <w:t xml:space="preserve">-зон и точек объявляется на брифинге до начала квалификации.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8.2. ТРЕНИРОВКА </w:t>
      </w:r>
    </w:p>
    <w:p w:rsidR="00D33CCA" w:rsidRPr="00A04575" w:rsidRDefault="00394846">
      <w:pPr>
        <w:spacing w:line="276" w:lineRule="auto"/>
        <w:jc w:val="both"/>
        <w:rPr>
          <w:rFonts w:ascii="Arial" w:hAnsi="Arial" w:cs="Arial"/>
          <w:sz w:val="28"/>
        </w:rPr>
      </w:pPr>
      <w:r w:rsidRPr="00A04575">
        <w:rPr>
          <w:rFonts w:ascii="Arial" w:hAnsi="Arial" w:cs="Arial"/>
          <w:sz w:val="28"/>
        </w:rPr>
        <w:t>8.2.1.</w:t>
      </w:r>
      <w:r w:rsidR="00521546">
        <w:rPr>
          <w:rFonts w:ascii="Arial" w:hAnsi="Arial" w:cs="Arial"/>
          <w:sz w:val="28"/>
        </w:rPr>
        <w:t xml:space="preserve"> </w:t>
      </w:r>
      <w:r w:rsidRPr="00A04575">
        <w:rPr>
          <w:rFonts w:ascii="Arial" w:hAnsi="Arial" w:cs="Arial"/>
          <w:sz w:val="28"/>
        </w:rPr>
        <w:t xml:space="preserve">Официальная тренировка является неотъемлемой частью </w:t>
      </w:r>
      <w:r w:rsidR="006F36A8" w:rsidRPr="00A04575">
        <w:rPr>
          <w:rFonts w:ascii="Arial" w:hAnsi="Arial" w:cs="Arial"/>
          <w:sz w:val="28"/>
        </w:rPr>
        <w:t>Мероприятия</w:t>
      </w:r>
      <w:r w:rsidRPr="00A04575">
        <w:rPr>
          <w:rFonts w:ascii="Arial" w:hAnsi="Arial" w:cs="Arial"/>
          <w:sz w:val="28"/>
        </w:rPr>
        <w:t xml:space="preserve"> и должна входить в программу </w:t>
      </w:r>
      <w:r w:rsidR="006F36A8" w:rsidRPr="00A04575">
        <w:rPr>
          <w:rFonts w:ascii="Arial" w:hAnsi="Arial" w:cs="Arial"/>
          <w:sz w:val="28"/>
        </w:rPr>
        <w:t>Мероприятия</w:t>
      </w:r>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8.2.2.</w:t>
      </w:r>
      <w:r w:rsidR="00521546">
        <w:rPr>
          <w:rFonts w:ascii="Arial" w:hAnsi="Arial" w:cs="Arial"/>
          <w:sz w:val="28"/>
        </w:rPr>
        <w:t xml:space="preserve"> </w:t>
      </w:r>
      <w:r w:rsidRPr="00A04575">
        <w:rPr>
          <w:rFonts w:ascii="Arial" w:hAnsi="Arial" w:cs="Arial"/>
          <w:sz w:val="28"/>
        </w:rPr>
        <w:t>Официальная тренировка проводится перед квалификационными и парными заездами: Перед квалификационными заездами автомобили участников проходят тренировку по квалификационному заданию по одному. Перед парными заездами пилоты могут проходить тренировку парно, в свободном порядке формирования пар, если регламентом не описано иное.</w:t>
      </w:r>
    </w:p>
    <w:p w:rsidR="00D33CCA" w:rsidRPr="00A04575" w:rsidRDefault="00394846">
      <w:pPr>
        <w:spacing w:line="276" w:lineRule="auto"/>
        <w:jc w:val="both"/>
        <w:rPr>
          <w:rFonts w:ascii="Arial" w:hAnsi="Arial" w:cs="Arial"/>
          <w:sz w:val="28"/>
        </w:rPr>
      </w:pPr>
      <w:r w:rsidRPr="00A04575">
        <w:rPr>
          <w:rFonts w:ascii="Arial" w:hAnsi="Arial" w:cs="Arial"/>
          <w:sz w:val="28"/>
        </w:rPr>
        <w:t>8.2.3.</w:t>
      </w:r>
      <w:r w:rsidR="00521546">
        <w:rPr>
          <w:rFonts w:ascii="Arial" w:hAnsi="Arial" w:cs="Arial"/>
          <w:sz w:val="28"/>
        </w:rPr>
        <w:t xml:space="preserve"> </w:t>
      </w:r>
      <w:r w:rsidRPr="00A04575">
        <w:rPr>
          <w:rFonts w:ascii="Arial" w:hAnsi="Arial" w:cs="Arial"/>
          <w:sz w:val="28"/>
        </w:rPr>
        <w:t>Организатор вправе сделать ознакомительные тренировки для пилотов. Данная тренировка не является обязательной</w:t>
      </w:r>
      <w:r w:rsidR="00A74FCA" w:rsidRPr="00A04575">
        <w:rPr>
          <w:rFonts w:ascii="Arial" w:hAnsi="Arial" w:cs="Arial"/>
          <w:sz w:val="28"/>
        </w:rPr>
        <w:t>.</w:t>
      </w:r>
      <w:r w:rsidRPr="00A04575">
        <w:rPr>
          <w:rFonts w:ascii="Arial" w:hAnsi="Arial" w:cs="Arial"/>
          <w:sz w:val="28"/>
        </w:rPr>
        <w:t xml:space="preserve"> </w:t>
      </w:r>
    </w:p>
    <w:p w:rsidR="008E6632" w:rsidRPr="00A04575" w:rsidRDefault="008E6632">
      <w:pPr>
        <w:spacing w:line="276" w:lineRule="auto"/>
        <w:jc w:val="both"/>
        <w:rPr>
          <w:rFonts w:ascii="Arial" w:hAnsi="Arial" w:cs="Arial"/>
          <w:sz w:val="28"/>
        </w:rPr>
      </w:pPr>
      <w:r w:rsidRPr="00A04575">
        <w:rPr>
          <w:rFonts w:ascii="Arial" w:hAnsi="Arial" w:cs="Arial"/>
          <w:sz w:val="28"/>
        </w:rPr>
        <w:t>8.2.4.</w:t>
      </w:r>
      <w:r w:rsidRPr="00A04575">
        <w:rPr>
          <w:rFonts w:ascii="Arial" w:hAnsi="Arial" w:cs="Arial"/>
          <w:sz w:val="28"/>
          <w:szCs w:val="28"/>
        </w:rPr>
        <w:t xml:space="preserve"> В</w:t>
      </w:r>
      <w:r w:rsidR="00D6230F" w:rsidRPr="00A04575">
        <w:rPr>
          <w:rFonts w:ascii="Arial" w:hAnsi="Arial" w:cs="Arial"/>
          <w:sz w:val="28"/>
          <w:szCs w:val="28"/>
        </w:rPr>
        <w:t xml:space="preserve"> тренировочных,</w:t>
      </w:r>
      <w:r w:rsidRPr="00A04575">
        <w:rPr>
          <w:rFonts w:ascii="Arial" w:hAnsi="Arial" w:cs="Arial"/>
          <w:sz w:val="28"/>
          <w:szCs w:val="28"/>
        </w:rPr>
        <w:t xml:space="preserve"> классифицируемых заездах (квалификации и парных) присутствие в автомобиле посторонних лиц </w:t>
      </w:r>
      <w:r w:rsidRPr="00A04575">
        <w:rPr>
          <w:rFonts w:ascii="Arial" w:hAnsi="Arial" w:cs="Arial"/>
          <w:color w:val="auto"/>
          <w:sz w:val="28"/>
          <w:szCs w:val="28"/>
          <w:highlight w:val="red"/>
        </w:rPr>
        <w:t>запрещено</w:t>
      </w:r>
      <w:r w:rsidRPr="00A04575">
        <w:rPr>
          <w:rFonts w:ascii="Arial" w:hAnsi="Arial" w:cs="Arial"/>
          <w:sz w:val="28"/>
          <w:szCs w:val="28"/>
        </w:rPr>
        <w:t xml:space="preserve"> и ведет к отказу в старте</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8.3. КВАЛИФИКАЦИЯ (ОДИНОЧНЫЕ ЗАЕЗДЫ) </w:t>
      </w:r>
    </w:p>
    <w:p w:rsidR="00D33CCA" w:rsidRPr="00A04575" w:rsidRDefault="00394846">
      <w:pPr>
        <w:spacing w:line="276" w:lineRule="auto"/>
        <w:jc w:val="both"/>
        <w:rPr>
          <w:rFonts w:ascii="Arial" w:hAnsi="Arial" w:cs="Arial"/>
          <w:sz w:val="28"/>
        </w:rPr>
      </w:pPr>
      <w:r w:rsidRPr="00A04575">
        <w:rPr>
          <w:rFonts w:ascii="Arial" w:hAnsi="Arial" w:cs="Arial"/>
          <w:sz w:val="28"/>
        </w:rPr>
        <w:t>8.3.1.</w:t>
      </w:r>
      <w:r w:rsidR="00521546">
        <w:rPr>
          <w:rFonts w:ascii="Arial" w:hAnsi="Arial" w:cs="Arial"/>
          <w:sz w:val="28"/>
        </w:rPr>
        <w:t xml:space="preserve"> </w:t>
      </w:r>
      <w:r w:rsidRPr="00A04575">
        <w:rPr>
          <w:rFonts w:ascii="Arial" w:hAnsi="Arial" w:cs="Arial"/>
          <w:sz w:val="28"/>
        </w:rPr>
        <w:t xml:space="preserve">Во время Квалификации Пилот должен проехать оцениваемый участок точно по траектории, указанной в Судейском Задании на </w:t>
      </w:r>
      <w:r w:rsidRPr="00A04575">
        <w:rPr>
          <w:rFonts w:ascii="Arial" w:hAnsi="Arial" w:cs="Arial"/>
          <w:sz w:val="28"/>
        </w:rPr>
        <w:lastRenderedPageBreak/>
        <w:t xml:space="preserve">Квалификацию, при сохранении оптимального угла заноса на каждом секторе оцениваемого участка. </w:t>
      </w:r>
    </w:p>
    <w:p w:rsidR="00D33CCA" w:rsidRPr="00A04575" w:rsidRDefault="00394846">
      <w:pPr>
        <w:spacing w:line="276" w:lineRule="auto"/>
        <w:jc w:val="both"/>
        <w:rPr>
          <w:rFonts w:ascii="Arial" w:hAnsi="Arial" w:cs="Arial"/>
          <w:sz w:val="28"/>
        </w:rPr>
      </w:pPr>
      <w:r w:rsidRPr="00A04575">
        <w:rPr>
          <w:rFonts w:ascii="Arial" w:hAnsi="Arial" w:cs="Arial"/>
          <w:sz w:val="28"/>
        </w:rPr>
        <w:t>8.3.2.</w:t>
      </w:r>
      <w:r w:rsidR="00521546">
        <w:rPr>
          <w:rFonts w:ascii="Arial" w:hAnsi="Arial" w:cs="Arial"/>
          <w:sz w:val="28"/>
        </w:rPr>
        <w:t xml:space="preserve"> </w:t>
      </w:r>
      <w:r w:rsidRPr="00A04575">
        <w:rPr>
          <w:rFonts w:ascii="Arial" w:hAnsi="Arial" w:cs="Arial"/>
          <w:sz w:val="28"/>
        </w:rPr>
        <w:t xml:space="preserve">Результаты пилотов в квалификации оцениваются по трем основным критериям: </w:t>
      </w:r>
    </w:p>
    <w:p w:rsidR="00D33CCA" w:rsidRPr="00A04575" w:rsidRDefault="00394846">
      <w:pPr>
        <w:spacing w:line="276" w:lineRule="auto"/>
        <w:jc w:val="both"/>
        <w:rPr>
          <w:rFonts w:ascii="Arial" w:hAnsi="Arial" w:cs="Arial"/>
          <w:sz w:val="28"/>
        </w:rPr>
      </w:pPr>
      <w:r w:rsidRPr="00A04575">
        <w:rPr>
          <w:rFonts w:ascii="Arial" w:hAnsi="Arial" w:cs="Arial"/>
          <w:sz w:val="28"/>
        </w:rPr>
        <w:t>- Траектория (</w:t>
      </w:r>
      <w:proofErr w:type="spellStart"/>
      <w:r w:rsidRPr="00A04575">
        <w:rPr>
          <w:rFonts w:ascii="Arial" w:hAnsi="Arial" w:cs="Arial"/>
          <w:sz w:val="28"/>
        </w:rPr>
        <w:t>Line</w:t>
      </w:r>
      <w:proofErr w:type="spellEnd"/>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 Угол (</w:t>
      </w:r>
      <w:proofErr w:type="spellStart"/>
      <w:r w:rsidRPr="00A04575">
        <w:rPr>
          <w:rFonts w:ascii="Arial" w:hAnsi="Arial" w:cs="Arial"/>
          <w:sz w:val="28"/>
        </w:rPr>
        <w:t>Angle</w:t>
      </w:r>
      <w:proofErr w:type="spellEnd"/>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 Стиль (</w:t>
      </w:r>
      <w:proofErr w:type="spellStart"/>
      <w:r w:rsidRPr="00A04575">
        <w:rPr>
          <w:rFonts w:ascii="Arial" w:hAnsi="Arial" w:cs="Arial"/>
          <w:sz w:val="28"/>
        </w:rPr>
        <w:t>Style</w:t>
      </w:r>
      <w:proofErr w:type="spellEnd"/>
      <w:r w:rsidRPr="00A04575">
        <w:rPr>
          <w:rFonts w:ascii="Arial" w:hAnsi="Arial" w:cs="Arial"/>
          <w:sz w:val="28"/>
        </w:rPr>
        <w:t>), состоящий из двух параметров: - Точность, агрессивность и самоотдача пилота при движении автомобиля вперед по траектории (</w:t>
      </w:r>
      <w:proofErr w:type="spellStart"/>
      <w:r w:rsidRPr="00A04575">
        <w:rPr>
          <w:rFonts w:ascii="Arial" w:hAnsi="Arial" w:cs="Arial"/>
          <w:sz w:val="28"/>
        </w:rPr>
        <w:t>Commitment</w:t>
      </w:r>
      <w:proofErr w:type="spellEnd"/>
      <w:r w:rsidRPr="00A04575">
        <w:rPr>
          <w:rFonts w:ascii="Arial" w:hAnsi="Arial" w:cs="Arial"/>
          <w:sz w:val="28"/>
        </w:rPr>
        <w:t>) - Контроль и плавность при движении автомобиля вокруг своей оси (</w:t>
      </w:r>
      <w:proofErr w:type="spellStart"/>
      <w:r w:rsidRPr="00A04575">
        <w:rPr>
          <w:rFonts w:ascii="Arial" w:hAnsi="Arial" w:cs="Arial"/>
          <w:sz w:val="28"/>
        </w:rPr>
        <w:t>Fluidity</w:t>
      </w:r>
      <w:proofErr w:type="spellEnd"/>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8.3.3.</w:t>
      </w:r>
      <w:r w:rsidR="00521546">
        <w:rPr>
          <w:rFonts w:ascii="Arial" w:hAnsi="Arial" w:cs="Arial"/>
          <w:sz w:val="28"/>
        </w:rPr>
        <w:t xml:space="preserve"> </w:t>
      </w:r>
      <w:r w:rsidRPr="00A04575">
        <w:rPr>
          <w:rFonts w:ascii="Arial" w:hAnsi="Arial" w:cs="Arial"/>
          <w:sz w:val="28"/>
        </w:rPr>
        <w:t xml:space="preserve">Судейское задание и удельный вес каждого критерия от общего балла устанавливают Судьи </w:t>
      </w:r>
      <w:proofErr w:type="spellStart"/>
      <w:r w:rsidRPr="00A04575">
        <w:rPr>
          <w:rFonts w:ascii="Arial" w:hAnsi="Arial" w:cs="Arial"/>
          <w:sz w:val="28"/>
        </w:rPr>
        <w:t>Дрифта</w:t>
      </w:r>
      <w:proofErr w:type="spellEnd"/>
      <w:r w:rsidRPr="00A04575">
        <w:rPr>
          <w:rFonts w:ascii="Arial" w:hAnsi="Arial" w:cs="Arial"/>
          <w:sz w:val="28"/>
        </w:rPr>
        <w:t xml:space="preserve"> и оглашают на брифинге до начала квалификационных заездов. </w:t>
      </w:r>
    </w:p>
    <w:p w:rsidR="000C5AAD" w:rsidRPr="00A04575" w:rsidRDefault="00394846">
      <w:pPr>
        <w:spacing w:line="276" w:lineRule="auto"/>
        <w:jc w:val="both"/>
        <w:rPr>
          <w:rFonts w:ascii="Arial" w:hAnsi="Arial" w:cs="Arial"/>
          <w:sz w:val="28"/>
        </w:rPr>
      </w:pPr>
      <w:r w:rsidRPr="00A04575">
        <w:rPr>
          <w:rFonts w:ascii="Arial" w:hAnsi="Arial" w:cs="Arial"/>
          <w:sz w:val="28"/>
        </w:rPr>
        <w:t xml:space="preserve">8.3.4. Результат Пилота в заезде оценивается из максимальной (суммарной или средней) оценки в 100 баллов. Для объективной оценки могут так же использоваться </w:t>
      </w:r>
      <w:r w:rsidR="000C5AAD" w:rsidRPr="00A04575">
        <w:rPr>
          <w:rFonts w:ascii="Arial" w:hAnsi="Arial" w:cs="Arial"/>
          <w:sz w:val="28"/>
        </w:rPr>
        <w:t>материалы видео съемки (</w:t>
      </w:r>
      <w:proofErr w:type="spellStart"/>
      <w:r w:rsidR="000C5AAD" w:rsidRPr="00A04575">
        <w:rPr>
          <w:rFonts w:ascii="Arial" w:hAnsi="Arial" w:cs="Arial"/>
          <w:sz w:val="28"/>
        </w:rPr>
        <w:t>Коптер</w:t>
      </w:r>
      <w:proofErr w:type="spellEnd"/>
      <w:r w:rsidR="000C5AAD" w:rsidRPr="00A04575">
        <w:rPr>
          <w:rFonts w:ascii="Arial" w:hAnsi="Arial" w:cs="Arial"/>
          <w:sz w:val="28"/>
        </w:rPr>
        <w:t xml:space="preserve">, </w:t>
      </w:r>
      <w:proofErr w:type="spellStart"/>
      <w:r w:rsidR="000C5AAD" w:rsidRPr="00A04575">
        <w:rPr>
          <w:rFonts w:ascii="Arial" w:hAnsi="Arial" w:cs="Arial"/>
          <w:sz w:val="28"/>
        </w:rPr>
        <w:t>Онборды</w:t>
      </w:r>
      <w:proofErr w:type="spellEnd"/>
      <w:r w:rsidR="000C5AAD" w:rsidRPr="00A04575">
        <w:rPr>
          <w:rFonts w:ascii="Arial" w:hAnsi="Arial" w:cs="Arial"/>
          <w:sz w:val="28"/>
        </w:rPr>
        <w:t>).</w:t>
      </w:r>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8.3.5.</w:t>
      </w:r>
      <w:r w:rsidR="00521546">
        <w:rPr>
          <w:rFonts w:ascii="Arial" w:hAnsi="Arial" w:cs="Arial"/>
          <w:sz w:val="28"/>
        </w:rPr>
        <w:t xml:space="preserve"> </w:t>
      </w:r>
      <w:r w:rsidRPr="00A04575">
        <w:rPr>
          <w:rFonts w:ascii="Arial" w:hAnsi="Arial" w:cs="Arial"/>
          <w:sz w:val="28"/>
        </w:rPr>
        <w:t xml:space="preserve">Порядок оценки результатов заезда выбирается Судьями </w:t>
      </w:r>
      <w:proofErr w:type="spellStart"/>
      <w:r w:rsidRPr="00A04575">
        <w:rPr>
          <w:rFonts w:ascii="Arial" w:hAnsi="Arial" w:cs="Arial"/>
          <w:sz w:val="28"/>
        </w:rPr>
        <w:t>дрифта</w:t>
      </w:r>
      <w:proofErr w:type="spellEnd"/>
      <w:r w:rsidRPr="00A04575">
        <w:rPr>
          <w:rFonts w:ascii="Arial" w:hAnsi="Arial" w:cs="Arial"/>
          <w:sz w:val="28"/>
        </w:rPr>
        <w:t xml:space="preserve"> и оглашается на брифинге. Существует 2 (две) основных системы оценки, выраженных в баллах: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Все критерии распределяются между тремя Судьями </w:t>
      </w:r>
      <w:proofErr w:type="spellStart"/>
      <w:r w:rsidRPr="00A04575">
        <w:rPr>
          <w:rFonts w:ascii="Arial" w:hAnsi="Arial" w:cs="Arial"/>
          <w:sz w:val="28"/>
        </w:rPr>
        <w:t>Дрифта</w:t>
      </w:r>
      <w:proofErr w:type="spellEnd"/>
      <w:r w:rsidRPr="00A04575">
        <w:rPr>
          <w:rFonts w:ascii="Arial" w:hAnsi="Arial" w:cs="Arial"/>
          <w:sz w:val="28"/>
        </w:rPr>
        <w:t xml:space="preserve">, каждый из которых выставляет балл за свой критерий (в зависимости, от его удельного веса исходя из суммарной максимальной оценки 100 баллов), затем результаты суммируются, и пилот получает итоговый квалификационный балл за заезд.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Каждый из Судей </w:t>
      </w:r>
      <w:proofErr w:type="spellStart"/>
      <w:r w:rsidRPr="00A04575">
        <w:rPr>
          <w:rFonts w:ascii="Arial" w:hAnsi="Arial" w:cs="Arial"/>
          <w:sz w:val="28"/>
        </w:rPr>
        <w:t>Дрифта</w:t>
      </w:r>
      <w:proofErr w:type="spellEnd"/>
      <w:r w:rsidRPr="00A04575">
        <w:rPr>
          <w:rFonts w:ascii="Arial" w:hAnsi="Arial" w:cs="Arial"/>
          <w:sz w:val="28"/>
        </w:rPr>
        <w:t xml:space="preserve">, заявленных на </w:t>
      </w:r>
      <w:r w:rsidR="003D0F1D" w:rsidRPr="00A04575">
        <w:rPr>
          <w:rFonts w:ascii="Arial" w:hAnsi="Arial" w:cs="Arial"/>
          <w:sz w:val="28"/>
        </w:rPr>
        <w:t>Мероприятие</w:t>
      </w:r>
      <w:r w:rsidRPr="00A04575">
        <w:rPr>
          <w:rFonts w:ascii="Arial" w:hAnsi="Arial" w:cs="Arial"/>
          <w:sz w:val="28"/>
        </w:rPr>
        <w:t xml:space="preserve">, (от 1 до 3 человек), выставляет свой балл исходя из максимума в 100 баллов, затем выводится средний </w:t>
      </w:r>
      <w:r w:rsidR="00521546">
        <w:rPr>
          <w:rFonts w:ascii="Arial" w:hAnsi="Arial" w:cs="Arial"/>
          <w:sz w:val="28"/>
        </w:rPr>
        <w:t xml:space="preserve">или суммарный </w:t>
      </w:r>
      <w:r w:rsidRPr="00A04575">
        <w:rPr>
          <w:rFonts w:ascii="Arial" w:hAnsi="Arial" w:cs="Arial"/>
          <w:sz w:val="28"/>
        </w:rPr>
        <w:t xml:space="preserve">балл </w:t>
      </w:r>
      <w:proofErr w:type="gramStart"/>
      <w:r w:rsidRPr="00A04575">
        <w:rPr>
          <w:rFonts w:ascii="Arial" w:hAnsi="Arial" w:cs="Arial"/>
          <w:sz w:val="28"/>
        </w:rPr>
        <w:t>среди</w:t>
      </w:r>
      <w:proofErr w:type="gramEnd"/>
      <w:r w:rsidRPr="00A04575">
        <w:rPr>
          <w:rFonts w:ascii="Arial" w:hAnsi="Arial" w:cs="Arial"/>
          <w:sz w:val="28"/>
        </w:rPr>
        <w:t xml:space="preserve"> выставленных всеми судьями, полученный результат является итоговым баллом, полученным Пилотом за квалификационный заезд.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8.3.6. Для определения результатов квалификации принимается во внимание лучший балл, полученный каждым пилотом в квалификационных (одиночных) заездах. В случае равенства баллов у двух и более пилотов, в расчет принимается первый лучший балл. В случае дальнейшего равенства баллов у двух или более участников, приоритет отдается Пилоту, выехавшему на квалификацию раньше своих соперников, если иной порядок подведения результата не указан в регламенте.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8.4. ПАРНЫЕ ЗАЕЗДЫ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8.4.1.Парный заезд (Хит) – заезд, в котором два автомобиля проходят Оцениваемый участок совместно. При этом лидер оценивается так же, как и в одиночном заезде, а преследователь – по тому, насколько он смог приблизиться к лидеру. При этом в отношении преследователя действуют и те же критерии, что и в отношении лидера (в частности, запрещено </w:t>
      </w:r>
      <w:r w:rsidRPr="00A04575">
        <w:rPr>
          <w:rFonts w:ascii="Arial" w:hAnsi="Arial" w:cs="Arial"/>
          <w:sz w:val="28"/>
        </w:rPr>
        <w:lastRenderedPageBreak/>
        <w:t xml:space="preserve">сокращать дистанцию за счет уменьшения угла заноса и пренебрежения другими критериями, применяемыми для оценки одиночного заезда). </w:t>
      </w:r>
    </w:p>
    <w:p w:rsidR="00D33CCA" w:rsidRPr="00A04575" w:rsidRDefault="00394846">
      <w:pPr>
        <w:spacing w:line="276" w:lineRule="auto"/>
        <w:jc w:val="both"/>
        <w:rPr>
          <w:rFonts w:ascii="Arial" w:hAnsi="Arial" w:cs="Arial"/>
          <w:sz w:val="28"/>
        </w:rPr>
      </w:pPr>
      <w:r w:rsidRPr="00A04575">
        <w:rPr>
          <w:rFonts w:ascii="Arial" w:hAnsi="Arial" w:cs="Arial"/>
          <w:sz w:val="28"/>
        </w:rPr>
        <w:t>8.4.2.</w:t>
      </w:r>
      <w:r w:rsidR="00521546">
        <w:rPr>
          <w:rFonts w:ascii="Arial" w:hAnsi="Arial" w:cs="Arial"/>
          <w:sz w:val="28"/>
        </w:rPr>
        <w:t xml:space="preserve"> </w:t>
      </w:r>
      <w:r w:rsidRPr="00A04575">
        <w:rPr>
          <w:rFonts w:ascii="Arial" w:hAnsi="Arial" w:cs="Arial"/>
          <w:sz w:val="28"/>
        </w:rPr>
        <w:t xml:space="preserve">В парные заезды допускаются пилоты, попавшие по результатам квалификации в число лучших 32-х (24-х или 16-ти при малом количестве участников) в порядке, установленном по таблице: 1-й против 32-го, 2-ой против 31-го и т.д., и далее, 1/16, 1/8, четвертьфиналы, полуфиналы и финал. </w:t>
      </w:r>
    </w:p>
    <w:p w:rsidR="00D33CCA" w:rsidRPr="00A04575" w:rsidRDefault="00394846">
      <w:pPr>
        <w:spacing w:line="276" w:lineRule="auto"/>
        <w:jc w:val="both"/>
        <w:rPr>
          <w:rFonts w:ascii="Arial" w:hAnsi="Arial" w:cs="Arial"/>
          <w:sz w:val="28"/>
        </w:rPr>
      </w:pPr>
      <w:r w:rsidRPr="00A04575">
        <w:rPr>
          <w:rFonts w:ascii="Arial" w:hAnsi="Arial" w:cs="Arial"/>
          <w:sz w:val="28"/>
        </w:rPr>
        <w:t>8.4.3.</w:t>
      </w:r>
      <w:r w:rsidR="00521546">
        <w:rPr>
          <w:rFonts w:ascii="Arial" w:hAnsi="Arial" w:cs="Arial"/>
          <w:sz w:val="28"/>
        </w:rPr>
        <w:t xml:space="preserve"> </w:t>
      </w:r>
      <w:r w:rsidRPr="00A04575">
        <w:rPr>
          <w:rFonts w:ascii="Arial" w:hAnsi="Arial" w:cs="Arial"/>
          <w:sz w:val="28"/>
        </w:rPr>
        <w:t xml:space="preserve">Для оценки действий Лидера и Преследователя Судьи </w:t>
      </w:r>
      <w:proofErr w:type="spellStart"/>
      <w:r w:rsidRPr="00A04575">
        <w:rPr>
          <w:rFonts w:ascii="Arial" w:hAnsi="Arial" w:cs="Arial"/>
          <w:sz w:val="28"/>
        </w:rPr>
        <w:t>Дрифта</w:t>
      </w:r>
      <w:proofErr w:type="spellEnd"/>
      <w:r w:rsidRPr="00A04575">
        <w:rPr>
          <w:rFonts w:ascii="Arial" w:hAnsi="Arial" w:cs="Arial"/>
          <w:sz w:val="28"/>
        </w:rPr>
        <w:t xml:space="preserve"> устанавливают Судейское задание на Парные заезды, в котором могут быть обозначены дополнительные разрешенные параметры или введены дополнительные ограничения для Лидера и Преследователя. </w:t>
      </w:r>
    </w:p>
    <w:p w:rsidR="00D33CCA" w:rsidRPr="00A04575" w:rsidRDefault="00394846">
      <w:pPr>
        <w:spacing w:line="276" w:lineRule="auto"/>
        <w:jc w:val="both"/>
        <w:rPr>
          <w:rFonts w:ascii="Arial" w:hAnsi="Arial" w:cs="Arial"/>
          <w:sz w:val="28"/>
        </w:rPr>
      </w:pPr>
      <w:r w:rsidRPr="00A04575">
        <w:rPr>
          <w:rFonts w:ascii="Arial" w:hAnsi="Arial" w:cs="Arial"/>
          <w:sz w:val="28"/>
        </w:rPr>
        <w:t>8.4.4.</w:t>
      </w:r>
      <w:r w:rsidR="00521546">
        <w:rPr>
          <w:rFonts w:ascii="Arial" w:hAnsi="Arial" w:cs="Arial"/>
          <w:sz w:val="28"/>
        </w:rPr>
        <w:t xml:space="preserve"> </w:t>
      </w:r>
      <w:r w:rsidRPr="00A04575">
        <w:rPr>
          <w:rFonts w:ascii="Arial" w:hAnsi="Arial" w:cs="Arial"/>
          <w:sz w:val="28"/>
        </w:rPr>
        <w:t xml:space="preserve">Для каждой пары проводится серия из двух заездов: </w:t>
      </w:r>
    </w:p>
    <w:p w:rsidR="00D33CCA" w:rsidRPr="00A04575" w:rsidRDefault="00394846">
      <w:pPr>
        <w:spacing w:line="276" w:lineRule="auto"/>
        <w:jc w:val="both"/>
        <w:rPr>
          <w:rFonts w:ascii="Arial" w:hAnsi="Arial" w:cs="Arial"/>
          <w:sz w:val="28"/>
        </w:rPr>
      </w:pPr>
      <w:r w:rsidRPr="00A04575">
        <w:rPr>
          <w:rFonts w:ascii="Arial" w:hAnsi="Arial" w:cs="Arial"/>
          <w:sz w:val="28"/>
        </w:rPr>
        <w:t>- Первый зачетный заезд – один пилот проводит заезд в качестве лидера, выполняя судейское задание на оцениваемом участке. Он должен приближаться к нему, сохраняя контроль над скольжением и не препятствуя преследователю.</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Второй зачетный заезд – пилоты меняются местами. </w:t>
      </w:r>
    </w:p>
    <w:p w:rsidR="000C5AAD" w:rsidRPr="00A04575" w:rsidRDefault="00394846">
      <w:pPr>
        <w:spacing w:line="276" w:lineRule="auto"/>
        <w:jc w:val="both"/>
        <w:rPr>
          <w:rFonts w:ascii="Arial" w:hAnsi="Arial" w:cs="Arial"/>
          <w:sz w:val="28"/>
        </w:rPr>
      </w:pPr>
      <w:r w:rsidRPr="00A04575">
        <w:rPr>
          <w:rFonts w:ascii="Arial" w:hAnsi="Arial" w:cs="Arial"/>
          <w:sz w:val="28"/>
        </w:rPr>
        <w:t>- Ознакомительный заезд – предоставляется по решению организатора для пар пилотов стадии ТОП-32, для ознакомления Пилотами с состоянием покрытия и готовностью автомобиля к заездам. По результатам серии заездов (</w:t>
      </w:r>
      <w:proofErr w:type="spellStart"/>
      <w:r w:rsidRPr="00A04575">
        <w:rPr>
          <w:rFonts w:ascii="Arial" w:hAnsi="Arial" w:cs="Arial"/>
          <w:sz w:val="28"/>
        </w:rPr>
        <w:t>ХИТа</w:t>
      </w:r>
      <w:proofErr w:type="spellEnd"/>
      <w:r w:rsidRPr="00A04575">
        <w:rPr>
          <w:rFonts w:ascii="Arial" w:hAnsi="Arial" w:cs="Arial"/>
          <w:sz w:val="28"/>
        </w:rPr>
        <w:t xml:space="preserve">), определяется победитель серии заездов. </w:t>
      </w:r>
    </w:p>
    <w:p w:rsidR="00D33CCA" w:rsidRPr="00A04575" w:rsidRDefault="00394846">
      <w:pPr>
        <w:spacing w:line="276" w:lineRule="auto"/>
        <w:jc w:val="both"/>
        <w:rPr>
          <w:rFonts w:ascii="Arial" w:hAnsi="Arial" w:cs="Arial"/>
          <w:sz w:val="28"/>
        </w:rPr>
      </w:pPr>
      <w:r w:rsidRPr="00A04575">
        <w:rPr>
          <w:rFonts w:ascii="Arial" w:hAnsi="Arial" w:cs="Arial"/>
          <w:sz w:val="28"/>
        </w:rPr>
        <w:t>8.4.5.</w:t>
      </w:r>
      <w:r w:rsidR="00521546">
        <w:rPr>
          <w:rFonts w:ascii="Arial" w:hAnsi="Arial" w:cs="Arial"/>
          <w:sz w:val="28"/>
        </w:rPr>
        <w:t xml:space="preserve"> </w:t>
      </w:r>
      <w:r w:rsidRPr="00A04575">
        <w:rPr>
          <w:rFonts w:ascii="Arial" w:hAnsi="Arial" w:cs="Arial"/>
          <w:sz w:val="28"/>
        </w:rPr>
        <w:t xml:space="preserve">Лидером в первом зачетном заезде назначается </w:t>
      </w:r>
      <w:proofErr w:type="gramStart"/>
      <w:r w:rsidRPr="00A04575">
        <w:rPr>
          <w:rFonts w:ascii="Arial" w:hAnsi="Arial" w:cs="Arial"/>
          <w:sz w:val="28"/>
        </w:rPr>
        <w:t>Пилот</w:t>
      </w:r>
      <w:proofErr w:type="gramEnd"/>
      <w:r w:rsidRPr="00A04575">
        <w:rPr>
          <w:rFonts w:ascii="Arial" w:hAnsi="Arial" w:cs="Arial"/>
          <w:sz w:val="28"/>
        </w:rPr>
        <w:t xml:space="preserve"> показавший лучший результат в квалификации.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8.4.6. Задача Преследователя – полностью повторить движения и траекторию Лидера, находясь как можно ближе к нему, </w:t>
      </w:r>
      <w:proofErr w:type="gramStart"/>
      <w:r w:rsidRPr="00A04575">
        <w:rPr>
          <w:rFonts w:ascii="Arial" w:hAnsi="Arial" w:cs="Arial"/>
          <w:sz w:val="28"/>
        </w:rPr>
        <w:t>но</w:t>
      </w:r>
      <w:proofErr w:type="gramEnd"/>
      <w:r w:rsidRPr="00A04575">
        <w:rPr>
          <w:rFonts w:ascii="Arial" w:hAnsi="Arial" w:cs="Arial"/>
          <w:sz w:val="28"/>
        </w:rPr>
        <w:t xml:space="preserve"> не допуская обгона. Действия преследователя оцениваются по следующим параметрам: </w:t>
      </w:r>
    </w:p>
    <w:p w:rsidR="00D33CCA" w:rsidRPr="00A04575" w:rsidRDefault="00394846">
      <w:pPr>
        <w:spacing w:line="276" w:lineRule="auto"/>
        <w:jc w:val="both"/>
        <w:rPr>
          <w:rFonts w:ascii="Arial" w:hAnsi="Arial" w:cs="Arial"/>
          <w:sz w:val="28"/>
        </w:rPr>
      </w:pPr>
      <w:r w:rsidRPr="00A04575">
        <w:rPr>
          <w:rFonts w:ascii="Arial" w:hAnsi="Arial" w:cs="Arial"/>
          <w:sz w:val="28"/>
        </w:rPr>
        <w:t>- Угол (</w:t>
      </w:r>
      <w:proofErr w:type="spellStart"/>
      <w:r w:rsidRPr="00A04575">
        <w:rPr>
          <w:rFonts w:ascii="Arial" w:hAnsi="Arial" w:cs="Arial"/>
          <w:sz w:val="28"/>
        </w:rPr>
        <w:t>Angle</w:t>
      </w:r>
      <w:proofErr w:type="spellEnd"/>
      <w:r w:rsidRPr="00A04575">
        <w:rPr>
          <w:rFonts w:ascii="Arial" w:hAnsi="Arial" w:cs="Arial"/>
          <w:sz w:val="28"/>
        </w:rPr>
        <w:t xml:space="preserve">) – должен быть не меньше, чем у лидера; </w:t>
      </w:r>
    </w:p>
    <w:p w:rsidR="00D33CCA" w:rsidRPr="00A04575" w:rsidRDefault="00394846">
      <w:pPr>
        <w:spacing w:line="276" w:lineRule="auto"/>
        <w:jc w:val="both"/>
        <w:rPr>
          <w:rFonts w:ascii="Arial" w:hAnsi="Arial" w:cs="Arial"/>
          <w:sz w:val="28"/>
        </w:rPr>
      </w:pPr>
      <w:r w:rsidRPr="00A04575">
        <w:rPr>
          <w:rFonts w:ascii="Arial" w:hAnsi="Arial" w:cs="Arial"/>
          <w:sz w:val="28"/>
        </w:rPr>
        <w:t>- Приближение (</w:t>
      </w:r>
      <w:proofErr w:type="spellStart"/>
      <w:r w:rsidRPr="00A04575">
        <w:rPr>
          <w:rFonts w:ascii="Arial" w:hAnsi="Arial" w:cs="Arial"/>
          <w:sz w:val="28"/>
        </w:rPr>
        <w:t>Proximity</w:t>
      </w:r>
      <w:proofErr w:type="spellEnd"/>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 Траектория (</w:t>
      </w:r>
      <w:proofErr w:type="spellStart"/>
      <w:r w:rsidRPr="00A04575">
        <w:rPr>
          <w:rFonts w:ascii="Arial" w:hAnsi="Arial" w:cs="Arial"/>
          <w:sz w:val="28"/>
        </w:rPr>
        <w:t>Line</w:t>
      </w:r>
      <w:proofErr w:type="spellEnd"/>
      <w:r w:rsidRPr="00A04575">
        <w:rPr>
          <w:rFonts w:ascii="Arial" w:hAnsi="Arial" w:cs="Arial"/>
          <w:sz w:val="28"/>
        </w:rPr>
        <w:t xml:space="preserve">) – траектория преследования по отношению к траектории лидера; </w:t>
      </w:r>
      <w:r w:rsidRPr="00A04575">
        <w:rPr>
          <w:rFonts w:ascii="Arial" w:hAnsi="Arial" w:cs="Arial"/>
          <w:sz w:val="28"/>
        </w:rPr>
        <w:t> Синхронность (</w:t>
      </w:r>
      <w:proofErr w:type="spellStart"/>
      <w:r w:rsidRPr="00A04575">
        <w:rPr>
          <w:rFonts w:ascii="Arial" w:hAnsi="Arial" w:cs="Arial"/>
          <w:sz w:val="28"/>
        </w:rPr>
        <w:t>Mimics</w:t>
      </w:r>
      <w:proofErr w:type="spellEnd"/>
      <w:r w:rsidRPr="00A04575">
        <w:rPr>
          <w:rFonts w:ascii="Arial" w:hAnsi="Arial" w:cs="Arial"/>
          <w:sz w:val="28"/>
        </w:rPr>
        <w:t xml:space="preserve">); Преследователь должен показать свою способность двигаться максимально близко и синхронно к лидеру, не обгоняя его. Задача Преследователя ехать максимально близко и параллельно лидеру и повторять его действия. Уменьшение угла заноса для увеличения скорости или сокращения дистанции от Лидера является ошибкой, за которую может быть снижена оценка. Обгон лидера допускается только для предотвращения опасной ситуации, возможных инцидентов или ситуации при которой может нарушиться плавный ход заезда.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8.4.7. В парных заездах запрещаются любые контакты между автомобилями. Контакт, повлекший изменение Лидером траектории по вине преследователя будут оценены Судьями как серьезная ошибка. </w:t>
      </w:r>
    </w:p>
    <w:p w:rsidR="008E6632" w:rsidRPr="00A04575" w:rsidRDefault="00394846">
      <w:pPr>
        <w:spacing w:line="276" w:lineRule="auto"/>
        <w:jc w:val="both"/>
        <w:rPr>
          <w:rFonts w:ascii="Arial" w:hAnsi="Arial" w:cs="Arial"/>
          <w:sz w:val="28"/>
        </w:rPr>
      </w:pPr>
      <w:r w:rsidRPr="00A04575">
        <w:rPr>
          <w:rFonts w:ascii="Arial" w:hAnsi="Arial" w:cs="Arial"/>
          <w:sz w:val="28"/>
        </w:rPr>
        <w:lastRenderedPageBreak/>
        <w:t>8.4.8.</w:t>
      </w:r>
      <w:r w:rsidR="0062372F">
        <w:rPr>
          <w:rFonts w:ascii="Arial" w:hAnsi="Arial" w:cs="Arial"/>
          <w:sz w:val="28"/>
        </w:rPr>
        <w:t xml:space="preserve"> </w:t>
      </w:r>
      <w:r w:rsidRPr="00A04575">
        <w:rPr>
          <w:rFonts w:ascii="Arial" w:hAnsi="Arial" w:cs="Arial"/>
          <w:sz w:val="28"/>
        </w:rPr>
        <w:t>В случае равенства участников в серии заездов (</w:t>
      </w:r>
      <w:proofErr w:type="spellStart"/>
      <w:r w:rsidRPr="00A04575">
        <w:rPr>
          <w:rFonts w:ascii="Arial" w:hAnsi="Arial" w:cs="Arial"/>
          <w:sz w:val="28"/>
        </w:rPr>
        <w:t>ХИТе</w:t>
      </w:r>
      <w:proofErr w:type="spellEnd"/>
      <w:r w:rsidRPr="00A04575">
        <w:rPr>
          <w:rFonts w:ascii="Arial" w:hAnsi="Arial" w:cs="Arial"/>
          <w:sz w:val="28"/>
        </w:rPr>
        <w:t xml:space="preserve">), назначается </w:t>
      </w:r>
      <w:proofErr w:type="spellStart"/>
      <w:r w:rsidRPr="00A04575">
        <w:rPr>
          <w:rFonts w:ascii="Arial" w:hAnsi="Arial" w:cs="Arial"/>
          <w:sz w:val="28"/>
        </w:rPr>
        <w:t>перезаезд</w:t>
      </w:r>
      <w:proofErr w:type="spellEnd"/>
      <w:r w:rsidRPr="00A04575">
        <w:rPr>
          <w:rFonts w:ascii="Arial" w:hAnsi="Arial" w:cs="Arial"/>
          <w:sz w:val="28"/>
        </w:rPr>
        <w:t xml:space="preserve"> из двух заездов, при этом </w:t>
      </w:r>
      <w:proofErr w:type="spellStart"/>
      <w:r w:rsidRPr="00A04575">
        <w:rPr>
          <w:rFonts w:ascii="Arial" w:hAnsi="Arial" w:cs="Arial"/>
          <w:sz w:val="28"/>
        </w:rPr>
        <w:t>перезаезд</w:t>
      </w:r>
      <w:proofErr w:type="spellEnd"/>
      <w:r w:rsidRPr="00A04575">
        <w:rPr>
          <w:rFonts w:ascii="Arial" w:hAnsi="Arial" w:cs="Arial"/>
          <w:sz w:val="28"/>
        </w:rPr>
        <w:t xml:space="preserve"> «ознакомительного» заезда не производится. Может быть назначено не более двух серий </w:t>
      </w:r>
      <w:proofErr w:type="spellStart"/>
      <w:r w:rsidRPr="00A04575">
        <w:rPr>
          <w:rFonts w:ascii="Arial" w:hAnsi="Arial" w:cs="Arial"/>
          <w:sz w:val="28"/>
        </w:rPr>
        <w:t>перезаездов</w:t>
      </w:r>
      <w:proofErr w:type="spellEnd"/>
      <w:r w:rsidRPr="00A04575">
        <w:rPr>
          <w:rFonts w:ascii="Arial" w:hAnsi="Arial" w:cs="Arial"/>
          <w:sz w:val="28"/>
        </w:rPr>
        <w:t xml:space="preserve">. Если, по результатам серий, включая </w:t>
      </w:r>
      <w:proofErr w:type="spellStart"/>
      <w:r w:rsidRPr="00A04575">
        <w:rPr>
          <w:rFonts w:ascii="Arial" w:hAnsi="Arial" w:cs="Arial"/>
          <w:sz w:val="28"/>
        </w:rPr>
        <w:t>перезаезды</w:t>
      </w:r>
      <w:proofErr w:type="spellEnd"/>
      <w:r w:rsidRPr="00A04575">
        <w:rPr>
          <w:rFonts w:ascii="Arial" w:hAnsi="Arial" w:cs="Arial"/>
          <w:sz w:val="28"/>
        </w:rPr>
        <w:t xml:space="preserve">, не выявлен победитель, то победителем признается Пилот, занявший более высокое место в квалификации. </w:t>
      </w:r>
    </w:p>
    <w:p w:rsidR="00CE5A0B" w:rsidRPr="00A04575" w:rsidRDefault="00CE5A0B">
      <w:pPr>
        <w:spacing w:line="276" w:lineRule="auto"/>
        <w:jc w:val="both"/>
        <w:rPr>
          <w:rFonts w:ascii="Arial" w:hAnsi="Arial" w:cs="Arial"/>
          <w:sz w:val="28"/>
          <w:szCs w:val="28"/>
        </w:rPr>
      </w:pPr>
      <w:r w:rsidRPr="00A04575">
        <w:rPr>
          <w:rFonts w:ascii="Arial" w:hAnsi="Arial" w:cs="Arial"/>
          <w:sz w:val="28"/>
        </w:rPr>
        <w:t>8.4.9</w:t>
      </w:r>
      <w:r w:rsidR="008E6632" w:rsidRPr="00A04575">
        <w:rPr>
          <w:rFonts w:ascii="Arial" w:hAnsi="Arial" w:cs="Arial"/>
          <w:sz w:val="28"/>
        </w:rPr>
        <w:t xml:space="preserve">. </w:t>
      </w:r>
      <w:r w:rsidR="008E6632" w:rsidRPr="00A04575">
        <w:rPr>
          <w:rFonts w:ascii="Arial" w:hAnsi="Arial" w:cs="Arial"/>
          <w:sz w:val="28"/>
          <w:szCs w:val="28"/>
        </w:rPr>
        <w:t>Каждый Пилот один раз за гонку (с начала Топ 32 до финального заезда включительно) имеет право взять таймаут (COMPETITION TIMEOUT) длительностью 5 минут для ремонта автомобиля</w:t>
      </w:r>
      <w:r w:rsidRPr="00A04575">
        <w:rPr>
          <w:rFonts w:ascii="Arial" w:hAnsi="Arial" w:cs="Arial"/>
          <w:sz w:val="28"/>
          <w:szCs w:val="28"/>
        </w:rPr>
        <w:t>.</w:t>
      </w:r>
    </w:p>
    <w:p w:rsidR="00D33CCA" w:rsidRPr="00A04575" w:rsidRDefault="00CE5A0B">
      <w:pPr>
        <w:spacing w:line="276" w:lineRule="auto"/>
        <w:jc w:val="both"/>
        <w:rPr>
          <w:rFonts w:ascii="Arial" w:hAnsi="Arial" w:cs="Arial"/>
          <w:sz w:val="28"/>
          <w:szCs w:val="28"/>
        </w:rPr>
      </w:pPr>
      <w:r w:rsidRPr="00A04575">
        <w:rPr>
          <w:rFonts w:ascii="Arial" w:hAnsi="Arial" w:cs="Arial"/>
          <w:sz w:val="28"/>
          <w:szCs w:val="28"/>
        </w:rPr>
        <w:t>8.4.10.</w:t>
      </w:r>
      <w:r w:rsidR="00394846" w:rsidRPr="00A04575">
        <w:rPr>
          <w:rFonts w:ascii="Arial" w:hAnsi="Arial" w:cs="Arial"/>
          <w:sz w:val="28"/>
          <w:szCs w:val="28"/>
        </w:rPr>
        <w:t xml:space="preserve"> </w:t>
      </w:r>
      <w:r w:rsidRPr="00A04575">
        <w:rPr>
          <w:rFonts w:ascii="Arial" w:hAnsi="Arial" w:cs="Arial"/>
          <w:sz w:val="28"/>
          <w:szCs w:val="28"/>
        </w:rPr>
        <w:t>За 3 (три) минуты</w:t>
      </w:r>
      <w:r w:rsidR="001457F4" w:rsidRPr="00A04575">
        <w:rPr>
          <w:rFonts w:ascii="Arial" w:hAnsi="Arial" w:cs="Arial"/>
          <w:sz w:val="28"/>
          <w:szCs w:val="28"/>
        </w:rPr>
        <w:t xml:space="preserve"> до начало хита</w:t>
      </w:r>
      <w:r w:rsidRPr="00A04575">
        <w:rPr>
          <w:rFonts w:ascii="Arial" w:hAnsi="Arial" w:cs="Arial"/>
          <w:sz w:val="28"/>
          <w:szCs w:val="28"/>
        </w:rPr>
        <w:t>, пара хита согласно объявленной сетке заездов обязана прибыть в Стартовый накопитель и ожидать приглашения на старт. После объявления результатов хита следующая по сетке пара хита обязана прибыть в Стартовый накопитель и ожидать приглашения на старт</w:t>
      </w:r>
      <w:r w:rsidR="001457F4" w:rsidRPr="00A04575">
        <w:rPr>
          <w:rFonts w:ascii="Arial" w:hAnsi="Arial" w:cs="Arial"/>
          <w:sz w:val="28"/>
          <w:szCs w:val="28"/>
        </w:rPr>
        <w:t xml:space="preserve"> в течени</w:t>
      </w:r>
      <w:proofErr w:type="gramStart"/>
      <w:r w:rsidR="001457F4" w:rsidRPr="00A04575">
        <w:rPr>
          <w:rFonts w:ascii="Arial" w:hAnsi="Arial" w:cs="Arial"/>
          <w:sz w:val="28"/>
          <w:szCs w:val="28"/>
        </w:rPr>
        <w:t>и</w:t>
      </w:r>
      <w:proofErr w:type="gramEnd"/>
      <w:r w:rsidR="001457F4" w:rsidRPr="00A04575">
        <w:rPr>
          <w:rFonts w:ascii="Arial" w:hAnsi="Arial" w:cs="Arial"/>
          <w:sz w:val="28"/>
          <w:szCs w:val="28"/>
        </w:rPr>
        <w:t xml:space="preserve"> 3 минут</w:t>
      </w:r>
      <w:r w:rsidRPr="00A04575">
        <w:rPr>
          <w:rFonts w:ascii="Arial" w:hAnsi="Arial" w:cs="Arial"/>
          <w:sz w:val="28"/>
          <w:szCs w:val="28"/>
        </w:rPr>
        <w:t>. Автомобиль считается прибывшим в Стартовый накопитель после пересечения линии накопителя. Пилоту, не прибывшему в накопитель в указанное время, объявляется технический сход.</w:t>
      </w:r>
    </w:p>
    <w:p w:rsidR="00D33CCA" w:rsidRPr="00A04575" w:rsidRDefault="00394846">
      <w:pPr>
        <w:spacing w:line="276" w:lineRule="auto"/>
        <w:jc w:val="center"/>
        <w:rPr>
          <w:rFonts w:ascii="Arial" w:hAnsi="Arial" w:cs="Arial"/>
          <w:b/>
          <w:sz w:val="28"/>
        </w:rPr>
      </w:pPr>
      <w:r w:rsidRPr="00A04575">
        <w:rPr>
          <w:rFonts w:ascii="Arial" w:hAnsi="Arial" w:cs="Arial"/>
          <w:b/>
          <w:sz w:val="28"/>
        </w:rPr>
        <w:t>9. СУДЕЙСТВО</w:t>
      </w:r>
    </w:p>
    <w:p w:rsidR="000E30C2" w:rsidRPr="00A04575" w:rsidRDefault="000E4E41" w:rsidP="000E30C2">
      <w:pPr>
        <w:spacing w:line="276" w:lineRule="auto"/>
        <w:jc w:val="both"/>
        <w:rPr>
          <w:rFonts w:ascii="Arial" w:hAnsi="Arial" w:cs="Arial"/>
          <w:sz w:val="28"/>
          <w:szCs w:val="28"/>
        </w:rPr>
      </w:pPr>
      <w:r w:rsidRPr="00A04575">
        <w:rPr>
          <w:rFonts w:ascii="Arial" w:hAnsi="Arial" w:cs="Arial"/>
          <w:sz w:val="28"/>
          <w:szCs w:val="28"/>
        </w:rPr>
        <w:t>9</w:t>
      </w:r>
      <w:r w:rsidR="000E30C2" w:rsidRPr="00A04575">
        <w:rPr>
          <w:rFonts w:ascii="Arial" w:hAnsi="Arial" w:cs="Arial"/>
          <w:sz w:val="28"/>
          <w:szCs w:val="28"/>
        </w:rPr>
        <w:t xml:space="preserve">.1. ОБЩИЕ ПРИНЦИПЫ СУДЕЙСТВА </w:t>
      </w:r>
    </w:p>
    <w:p w:rsidR="000E30C2" w:rsidRPr="00A04575" w:rsidRDefault="000E4E41" w:rsidP="000E30C2">
      <w:pPr>
        <w:spacing w:line="276" w:lineRule="auto"/>
        <w:jc w:val="both"/>
        <w:rPr>
          <w:rFonts w:ascii="Arial" w:hAnsi="Arial" w:cs="Arial"/>
          <w:sz w:val="28"/>
          <w:szCs w:val="28"/>
        </w:rPr>
      </w:pPr>
      <w:r w:rsidRPr="00A04575">
        <w:rPr>
          <w:rFonts w:ascii="Arial" w:hAnsi="Arial" w:cs="Arial"/>
          <w:sz w:val="28"/>
          <w:szCs w:val="28"/>
        </w:rPr>
        <w:t>9</w:t>
      </w:r>
      <w:r w:rsidR="000E30C2" w:rsidRPr="00A04575">
        <w:rPr>
          <w:rFonts w:ascii="Arial" w:hAnsi="Arial" w:cs="Arial"/>
          <w:sz w:val="28"/>
          <w:szCs w:val="28"/>
        </w:rPr>
        <w:t xml:space="preserve">.1.1. Судьи </w:t>
      </w:r>
      <w:proofErr w:type="spellStart"/>
      <w:r w:rsidR="000E30C2" w:rsidRPr="00A04575">
        <w:rPr>
          <w:rFonts w:ascii="Arial" w:hAnsi="Arial" w:cs="Arial"/>
          <w:sz w:val="28"/>
          <w:szCs w:val="28"/>
        </w:rPr>
        <w:t>дрифта</w:t>
      </w:r>
      <w:proofErr w:type="spellEnd"/>
      <w:r w:rsidR="000E30C2" w:rsidRPr="00A04575">
        <w:rPr>
          <w:rFonts w:ascii="Arial" w:hAnsi="Arial" w:cs="Arial"/>
          <w:sz w:val="28"/>
          <w:szCs w:val="28"/>
        </w:rPr>
        <w:t xml:space="preserve"> являются судьями факта. Все решения Судей </w:t>
      </w:r>
      <w:proofErr w:type="spellStart"/>
      <w:r w:rsidR="000E30C2" w:rsidRPr="00A04575">
        <w:rPr>
          <w:rFonts w:ascii="Arial" w:hAnsi="Arial" w:cs="Arial"/>
          <w:sz w:val="28"/>
          <w:szCs w:val="28"/>
        </w:rPr>
        <w:t>дрифта</w:t>
      </w:r>
      <w:proofErr w:type="spellEnd"/>
      <w:r w:rsidR="000E30C2" w:rsidRPr="00A04575">
        <w:rPr>
          <w:rFonts w:ascii="Arial" w:hAnsi="Arial" w:cs="Arial"/>
          <w:sz w:val="28"/>
          <w:szCs w:val="28"/>
        </w:rPr>
        <w:t xml:space="preserve"> являются окончательными и пересмотру не подлежат. Протесты на решения Судей </w:t>
      </w:r>
      <w:proofErr w:type="spellStart"/>
      <w:r w:rsidR="000E30C2" w:rsidRPr="00A04575">
        <w:rPr>
          <w:rFonts w:ascii="Arial" w:hAnsi="Arial" w:cs="Arial"/>
          <w:sz w:val="28"/>
          <w:szCs w:val="28"/>
        </w:rPr>
        <w:t>Дрифта</w:t>
      </w:r>
      <w:proofErr w:type="spellEnd"/>
      <w:r w:rsidR="000E30C2" w:rsidRPr="00A04575">
        <w:rPr>
          <w:rFonts w:ascii="Arial" w:hAnsi="Arial" w:cs="Arial"/>
          <w:sz w:val="28"/>
          <w:szCs w:val="28"/>
        </w:rPr>
        <w:t xml:space="preserve"> не принимаются. </w:t>
      </w:r>
    </w:p>
    <w:p w:rsidR="000E30C2" w:rsidRPr="00A04575" w:rsidRDefault="000E4E41" w:rsidP="000E30C2">
      <w:pPr>
        <w:spacing w:line="276" w:lineRule="auto"/>
        <w:jc w:val="both"/>
        <w:rPr>
          <w:rFonts w:ascii="Arial" w:hAnsi="Arial" w:cs="Arial"/>
          <w:sz w:val="28"/>
          <w:szCs w:val="28"/>
        </w:rPr>
      </w:pPr>
      <w:r w:rsidRPr="00A04575">
        <w:rPr>
          <w:rFonts w:ascii="Arial" w:hAnsi="Arial" w:cs="Arial"/>
          <w:sz w:val="28"/>
          <w:szCs w:val="28"/>
        </w:rPr>
        <w:t>9</w:t>
      </w:r>
      <w:r w:rsidR="000E30C2" w:rsidRPr="00A04575">
        <w:rPr>
          <w:rFonts w:ascii="Arial" w:hAnsi="Arial" w:cs="Arial"/>
          <w:sz w:val="28"/>
          <w:szCs w:val="28"/>
        </w:rPr>
        <w:t xml:space="preserve">.1.2. Решения принимаются на основе выполнения пилотами судейского задания по заранее утвержденным критериям: траектория, угол, стиль и скорость. Судья </w:t>
      </w:r>
      <w:proofErr w:type="spellStart"/>
      <w:r w:rsidR="000E30C2" w:rsidRPr="00A04575">
        <w:rPr>
          <w:rFonts w:ascii="Arial" w:hAnsi="Arial" w:cs="Arial"/>
          <w:sz w:val="28"/>
          <w:szCs w:val="28"/>
        </w:rPr>
        <w:t>дрифта</w:t>
      </w:r>
      <w:proofErr w:type="spellEnd"/>
      <w:r w:rsidR="000E30C2" w:rsidRPr="00A04575">
        <w:rPr>
          <w:rFonts w:ascii="Arial" w:hAnsi="Arial" w:cs="Arial"/>
          <w:sz w:val="28"/>
          <w:szCs w:val="28"/>
        </w:rPr>
        <w:t xml:space="preserve"> может использовать любые доступные </w:t>
      </w:r>
      <w:proofErr w:type="gramStart"/>
      <w:r w:rsidR="000E30C2" w:rsidRPr="00A04575">
        <w:rPr>
          <w:rFonts w:ascii="Arial" w:hAnsi="Arial" w:cs="Arial"/>
          <w:sz w:val="28"/>
          <w:szCs w:val="28"/>
        </w:rPr>
        <w:t>инструменты</w:t>
      </w:r>
      <w:proofErr w:type="gramEnd"/>
      <w:r w:rsidR="000E30C2" w:rsidRPr="00A04575">
        <w:rPr>
          <w:rFonts w:ascii="Arial" w:hAnsi="Arial" w:cs="Arial"/>
          <w:sz w:val="28"/>
          <w:szCs w:val="28"/>
        </w:rPr>
        <w:t xml:space="preserve"> включая электронные судейские системы, для повышения точности оценки, но в любом случае окончательное решение принимается только судьёй </w:t>
      </w:r>
      <w:proofErr w:type="spellStart"/>
      <w:r w:rsidR="000E30C2" w:rsidRPr="00A04575">
        <w:rPr>
          <w:rFonts w:ascii="Arial" w:hAnsi="Arial" w:cs="Arial"/>
          <w:sz w:val="28"/>
          <w:szCs w:val="28"/>
        </w:rPr>
        <w:t>дрифта</w:t>
      </w:r>
      <w:proofErr w:type="spellEnd"/>
      <w:r w:rsidR="000E30C2" w:rsidRPr="00A04575">
        <w:rPr>
          <w:rFonts w:ascii="Arial" w:hAnsi="Arial" w:cs="Arial"/>
          <w:sz w:val="28"/>
          <w:szCs w:val="28"/>
        </w:rPr>
        <w:t xml:space="preserve">. Судья </w:t>
      </w:r>
      <w:proofErr w:type="spellStart"/>
      <w:r w:rsidR="000E30C2" w:rsidRPr="00A04575">
        <w:rPr>
          <w:rFonts w:ascii="Arial" w:hAnsi="Arial" w:cs="Arial"/>
          <w:sz w:val="28"/>
          <w:szCs w:val="28"/>
        </w:rPr>
        <w:t>дрифта</w:t>
      </w:r>
      <w:proofErr w:type="spellEnd"/>
      <w:r w:rsidR="000E30C2" w:rsidRPr="00A04575">
        <w:rPr>
          <w:rFonts w:ascii="Arial" w:hAnsi="Arial" w:cs="Arial"/>
          <w:sz w:val="28"/>
          <w:szCs w:val="28"/>
        </w:rPr>
        <w:t xml:space="preserve"> участвует только в определении оценок, при этом за проведение </w:t>
      </w:r>
      <w:r w:rsidR="006F36A8" w:rsidRPr="00A04575">
        <w:rPr>
          <w:rFonts w:ascii="Arial" w:hAnsi="Arial" w:cs="Arial"/>
          <w:sz w:val="28"/>
          <w:szCs w:val="28"/>
        </w:rPr>
        <w:t>Мероприятия</w:t>
      </w:r>
      <w:r w:rsidR="000E30C2" w:rsidRPr="00A04575">
        <w:rPr>
          <w:rFonts w:ascii="Arial" w:hAnsi="Arial" w:cs="Arial"/>
          <w:sz w:val="28"/>
          <w:szCs w:val="28"/>
        </w:rPr>
        <w:t xml:space="preserve"> отвечает Руководитель гонки. </w:t>
      </w:r>
    </w:p>
    <w:p w:rsidR="000E30C2" w:rsidRPr="00A04575" w:rsidRDefault="000E4E41" w:rsidP="000E30C2">
      <w:pPr>
        <w:spacing w:line="276" w:lineRule="auto"/>
        <w:jc w:val="both"/>
        <w:rPr>
          <w:rFonts w:ascii="Arial" w:hAnsi="Arial" w:cs="Arial"/>
          <w:sz w:val="28"/>
          <w:szCs w:val="28"/>
        </w:rPr>
      </w:pPr>
      <w:r w:rsidRPr="00A04575">
        <w:rPr>
          <w:rFonts w:ascii="Arial" w:hAnsi="Arial" w:cs="Arial"/>
          <w:sz w:val="28"/>
          <w:szCs w:val="28"/>
        </w:rPr>
        <w:t>9</w:t>
      </w:r>
      <w:r w:rsidR="000E30C2" w:rsidRPr="00A04575">
        <w:rPr>
          <w:rFonts w:ascii="Arial" w:hAnsi="Arial" w:cs="Arial"/>
          <w:sz w:val="28"/>
          <w:szCs w:val="28"/>
        </w:rPr>
        <w:t xml:space="preserve">.1.3. Для оценки заездов Судьями </w:t>
      </w:r>
      <w:proofErr w:type="spellStart"/>
      <w:r w:rsidR="000E30C2" w:rsidRPr="00A04575">
        <w:rPr>
          <w:rFonts w:ascii="Arial" w:hAnsi="Arial" w:cs="Arial"/>
          <w:sz w:val="28"/>
          <w:szCs w:val="28"/>
        </w:rPr>
        <w:t>Дрифта</w:t>
      </w:r>
      <w:proofErr w:type="spellEnd"/>
      <w:r w:rsidR="000E30C2" w:rsidRPr="00A04575">
        <w:rPr>
          <w:rFonts w:ascii="Arial" w:hAnsi="Arial" w:cs="Arial"/>
          <w:sz w:val="28"/>
          <w:szCs w:val="28"/>
        </w:rPr>
        <w:t xml:space="preserve"> могут использоваться показания телеметрии и видеозапись, как наружная, так и изнутри автомобиля. </w:t>
      </w:r>
    </w:p>
    <w:p w:rsidR="000E30C2" w:rsidRPr="00A04575" w:rsidRDefault="000E4E41" w:rsidP="000E30C2">
      <w:pPr>
        <w:spacing w:line="276" w:lineRule="auto"/>
        <w:jc w:val="both"/>
        <w:rPr>
          <w:rFonts w:ascii="Arial" w:hAnsi="Arial" w:cs="Arial"/>
          <w:sz w:val="28"/>
          <w:szCs w:val="28"/>
        </w:rPr>
      </w:pPr>
      <w:r w:rsidRPr="00A04575">
        <w:rPr>
          <w:rFonts w:ascii="Arial" w:hAnsi="Arial" w:cs="Arial"/>
          <w:sz w:val="28"/>
          <w:szCs w:val="28"/>
        </w:rPr>
        <w:t>9</w:t>
      </w:r>
      <w:r w:rsidR="000E30C2" w:rsidRPr="00A04575">
        <w:rPr>
          <w:rFonts w:ascii="Arial" w:hAnsi="Arial" w:cs="Arial"/>
          <w:sz w:val="28"/>
          <w:szCs w:val="28"/>
        </w:rPr>
        <w:t xml:space="preserve">.1.5. Судьи </w:t>
      </w:r>
      <w:proofErr w:type="spellStart"/>
      <w:r w:rsidR="000E30C2" w:rsidRPr="00A04575">
        <w:rPr>
          <w:rFonts w:ascii="Arial" w:hAnsi="Arial" w:cs="Arial"/>
          <w:sz w:val="28"/>
          <w:szCs w:val="28"/>
        </w:rPr>
        <w:t>дрифта</w:t>
      </w:r>
      <w:proofErr w:type="spellEnd"/>
      <w:r w:rsidR="000E30C2" w:rsidRPr="00A04575">
        <w:rPr>
          <w:rFonts w:ascii="Arial" w:hAnsi="Arial" w:cs="Arial"/>
          <w:sz w:val="28"/>
          <w:szCs w:val="28"/>
        </w:rPr>
        <w:t xml:space="preserve"> оценивают каждый заезд. Оценка проводится по критериям: •</w:t>
      </w:r>
    </w:p>
    <w:p w:rsidR="000E30C2" w:rsidRPr="00A04575" w:rsidRDefault="000E30C2" w:rsidP="000E30C2">
      <w:pPr>
        <w:spacing w:line="276" w:lineRule="auto"/>
        <w:jc w:val="both"/>
        <w:rPr>
          <w:rFonts w:ascii="Arial" w:hAnsi="Arial" w:cs="Arial"/>
          <w:sz w:val="28"/>
          <w:szCs w:val="28"/>
        </w:rPr>
      </w:pPr>
      <w:r w:rsidRPr="00A04575">
        <w:rPr>
          <w:rFonts w:ascii="Arial" w:hAnsi="Arial" w:cs="Arial"/>
          <w:sz w:val="28"/>
          <w:szCs w:val="28"/>
        </w:rPr>
        <w:t xml:space="preserve"> Траектория (</w:t>
      </w:r>
      <w:proofErr w:type="spellStart"/>
      <w:r w:rsidRPr="00A04575">
        <w:rPr>
          <w:rFonts w:ascii="Arial" w:hAnsi="Arial" w:cs="Arial"/>
          <w:sz w:val="28"/>
          <w:szCs w:val="28"/>
        </w:rPr>
        <w:t>Line</w:t>
      </w:r>
      <w:proofErr w:type="spellEnd"/>
      <w:r w:rsidRPr="00A04575">
        <w:rPr>
          <w:rFonts w:ascii="Arial" w:hAnsi="Arial" w:cs="Arial"/>
          <w:sz w:val="28"/>
          <w:szCs w:val="28"/>
        </w:rPr>
        <w:t>) • Угол (</w:t>
      </w:r>
      <w:proofErr w:type="spellStart"/>
      <w:r w:rsidRPr="00A04575">
        <w:rPr>
          <w:rFonts w:ascii="Arial" w:hAnsi="Arial" w:cs="Arial"/>
          <w:sz w:val="28"/>
          <w:szCs w:val="28"/>
        </w:rPr>
        <w:t>Angle</w:t>
      </w:r>
      <w:proofErr w:type="spellEnd"/>
      <w:r w:rsidRPr="00A04575">
        <w:rPr>
          <w:rFonts w:ascii="Arial" w:hAnsi="Arial" w:cs="Arial"/>
          <w:sz w:val="28"/>
          <w:szCs w:val="28"/>
        </w:rPr>
        <w:t>) • Стиль (</w:t>
      </w:r>
      <w:proofErr w:type="spellStart"/>
      <w:r w:rsidRPr="00A04575">
        <w:rPr>
          <w:rFonts w:ascii="Arial" w:hAnsi="Arial" w:cs="Arial"/>
          <w:sz w:val="28"/>
          <w:szCs w:val="28"/>
        </w:rPr>
        <w:t>Style</w:t>
      </w:r>
      <w:proofErr w:type="spellEnd"/>
      <w:r w:rsidRPr="00A04575">
        <w:rPr>
          <w:rFonts w:ascii="Arial" w:hAnsi="Arial" w:cs="Arial"/>
          <w:sz w:val="28"/>
          <w:szCs w:val="28"/>
        </w:rPr>
        <w:t xml:space="preserve">). </w:t>
      </w:r>
    </w:p>
    <w:p w:rsidR="000E30C2" w:rsidRPr="00A04575" w:rsidRDefault="000E30C2" w:rsidP="000E30C2">
      <w:pPr>
        <w:spacing w:line="276" w:lineRule="auto"/>
        <w:jc w:val="both"/>
        <w:rPr>
          <w:rFonts w:ascii="Arial" w:hAnsi="Arial" w:cs="Arial"/>
          <w:sz w:val="28"/>
          <w:szCs w:val="28"/>
        </w:rPr>
      </w:pPr>
      <w:r w:rsidRPr="00A04575">
        <w:rPr>
          <w:rFonts w:ascii="Arial" w:hAnsi="Arial" w:cs="Arial"/>
          <w:sz w:val="28"/>
          <w:szCs w:val="28"/>
        </w:rPr>
        <w:t>Этот критерий, в свою очередь, состоит из двух параметров: o Самоотдача (</w:t>
      </w:r>
      <w:proofErr w:type="spellStart"/>
      <w:r w:rsidRPr="00A04575">
        <w:rPr>
          <w:rFonts w:ascii="Arial" w:hAnsi="Arial" w:cs="Arial"/>
          <w:sz w:val="28"/>
          <w:szCs w:val="28"/>
        </w:rPr>
        <w:t>Commitment</w:t>
      </w:r>
      <w:proofErr w:type="spellEnd"/>
      <w:r w:rsidRPr="00A04575">
        <w:rPr>
          <w:rFonts w:ascii="Arial" w:hAnsi="Arial" w:cs="Arial"/>
          <w:sz w:val="28"/>
          <w:szCs w:val="28"/>
        </w:rPr>
        <w:t>) - точность, агрессивность и самоотдача пилота при движении автомобиля по траектории o Плавность вращения (</w:t>
      </w:r>
      <w:proofErr w:type="spellStart"/>
      <w:r w:rsidRPr="00A04575">
        <w:rPr>
          <w:rFonts w:ascii="Arial" w:hAnsi="Arial" w:cs="Arial"/>
          <w:sz w:val="28"/>
          <w:szCs w:val="28"/>
        </w:rPr>
        <w:t>Fluidity</w:t>
      </w:r>
      <w:proofErr w:type="spellEnd"/>
      <w:r w:rsidRPr="00A04575">
        <w:rPr>
          <w:rFonts w:ascii="Arial" w:hAnsi="Arial" w:cs="Arial"/>
          <w:sz w:val="28"/>
          <w:szCs w:val="28"/>
        </w:rPr>
        <w:t xml:space="preserve">) - контроль и плавность при движении автомобиля вокруг своей оси </w:t>
      </w:r>
    </w:p>
    <w:p w:rsidR="000E4E41" w:rsidRPr="00A04575" w:rsidRDefault="000E4E41" w:rsidP="000E30C2">
      <w:pPr>
        <w:spacing w:line="276" w:lineRule="auto"/>
        <w:jc w:val="both"/>
        <w:rPr>
          <w:rFonts w:ascii="Arial" w:hAnsi="Arial" w:cs="Arial"/>
          <w:sz w:val="28"/>
          <w:szCs w:val="28"/>
        </w:rPr>
      </w:pPr>
      <w:r w:rsidRPr="00A04575">
        <w:rPr>
          <w:rFonts w:ascii="Arial" w:hAnsi="Arial" w:cs="Arial"/>
          <w:sz w:val="28"/>
          <w:szCs w:val="28"/>
        </w:rPr>
        <w:t>9</w:t>
      </w:r>
      <w:r w:rsidR="000E30C2" w:rsidRPr="00A04575">
        <w:rPr>
          <w:rFonts w:ascii="Arial" w:hAnsi="Arial" w:cs="Arial"/>
          <w:sz w:val="28"/>
          <w:szCs w:val="28"/>
        </w:rPr>
        <w:t>.1.</w:t>
      </w:r>
      <w:r w:rsidRPr="00A04575">
        <w:rPr>
          <w:rFonts w:ascii="Arial" w:hAnsi="Arial" w:cs="Arial"/>
          <w:sz w:val="28"/>
          <w:szCs w:val="28"/>
        </w:rPr>
        <w:t>6</w:t>
      </w:r>
      <w:r w:rsidR="000E30C2" w:rsidRPr="00A04575">
        <w:rPr>
          <w:rFonts w:ascii="Arial" w:hAnsi="Arial" w:cs="Arial"/>
          <w:sz w:val="28"/>
          <w:szCs w:val="28"/>
        </w:rPr>
        <w:t xml:space="preserve">. Судьи </w:t>
      </w:r>
      <w:proofErr w:type="spellStart"/>
      <w:r w:rsidR="000E30C2" w:rsidRPr="00A04575">
        <w:rPr>
          <w:rFonts w:ascii="Arial" w:hAnsi="Arial" w:cs="Arial"/>
          <w:sz w:val="28"/>
          <w:szCs w:val="28"/>
        </w:rPr>
        <w:t>дрифта</w:t>
      </w:r>
      <w:proofErr w:type="spellEnd"/>
      <w:r w:rsidR="000E30C2" w:rsidRPr="00A04575">
        <w:rPr>
          <w:rFonts w:ascii="Arial" w:hAnsi="Arial" w:cs="Arial"/>
          <w:sz w:val="28"/>
          <w:szCs w:val="28"/>
        </w:rPr>
        <w:t xml:space="preserve"> являются единственными лицами, которые могут консультировать пилота относительно толкования критериев судейства в рамках своего судейского задания. Подобная консультация может происходить исключительно во время брифингов. </w:t>
      </w:r>
    </w:p>
    <w:p w:rsidR="000E4E41" w:rsidRPr="00A04575" w:rsidRDefault="000E4E41" w:rsidP="000E30C2">
      <w:pPr>
        <w:spacing w:line="276" w:lineRule="auto"/>
        <w:jc w:val="both"/>
        <w:rPr>
          <w:rFonts w:ascii="Arial" w:hAnsi="Arial" w:cs="Arial"/>
          <w:sz w:val="28"/>
          <w:szCs w:val="28"/>
        </w:rPr>
      </w:pPr>
      <w:r w:rsidRPr="00A04575">
        <w:rPr>
          <w:rFonts w:ascii="Arial" w:hAnsi="Arial" w:cs="Arial"/>
          <w:sz w:val="28"/>
          <w:szCs w:val="28"/>
        </w:rPr>
        <w:lastRenderedPageBreak/>
        <w:t>9</w:t>
      </w:r>
      <w:r w:rsidR="000E30C2" w:rsidRPr="00A04575">
        <w:rPr>
          <w:rFonts w:ascii="Arial" w:hAnsi="Arial" w:cs="Arial"/>
          <w:sz w:val="28"/>
          <w:szCs w:val="28"/>
        </w:rPr>
        <w:t>.1.</w:t>
      </w:r>
      <w:r w:rsidRPr="00A04575">
        <w:rPr>
          <w:rFonts w:ascii="Arial" w:hAnsi="Arial" w:cs="Arial"/>
          <w:sz w:val="28"/>
          <w:szCs w:val="28"/>
        </w:rPr>
        <w:t>7</w:t>
      </w:r>
      <w:r w:rsidR="000E30C2" w:rsidRPr="00A04575">
        <w:rPr>
          <w:rFonts w:ascii="Arial" w:hAnsi="Arial" w:cs="Arial"/>
          <w:sz w:val="28"/>
          <w:szCs w:val="28"/>
        </w:rPr>
        <w:t xml:space="preserve">. Общие критерии оценки и порядок начисления баллов должны описываться в Регламенте </w:t>
      </w:r>
      <w:r w:rsidR="006F36A8" w:rsidRPr="00A04575">
        <w:rPr>
          <w:rFonts w:ascii="Arial" w:hAnsi="Arial" w:cs="Arial"/>
          <w:sz w:val="28"/>
          <w:szCs w:val="28"/>
        </w:rPr>
        <w:t>Мероприятия</w:t>
      </w:r>
      <w:r w:rsidR="000E30C2" w:rsidRPr="00A04575">
        <w:rPr>
          <w:rFonts w:ascii="Arial" w:hAnsi="Arial" w:cs="Arial"/>
          <w:sz w:val="28"/>
          <w:szCs w:val="28"/>
        </w:rPr>
        <w:t xml:space="preserve">. </w:t>
      </w:r>
    </w:p>
    <w:p w:rsidR="000E30C2" w:rsidRPr="00A04575" w:rsidRDefault="000E4E41" w:rsidP="000E30C2">
      <w:pPr>
        <w:spacing w:line="276" w:lineRule="auto"/>
        <w:jc w:val="both"/>
        <w:rPr>
          <w:rFonts w:ascii="Arial" w:hAnsi="Arial" w:cs="Arial"/>
          <w:b/>
          <w:sz w:val="28"/>
          <w:szCs w:val="28"/>
        </w:rPr>
      </w:pPr>
      <w:r w:rsidRPr="00A04575">
        <w:rPr>
          <w:rFonts w:ascii="Arial" w:hAnsi="Arial" w:cs="Arial"/>
          <w:sz w:val="28"/>
          <w:szCs w:val="28"/>
        </w:rPr>
        <w:t>9</w:t>
      </w:r>
      <w:r w:rsidR="000E30C2" w:rsidRPr="00A04575">
        <w:rPr>
          <w:rFonts w:ascii="Arial" w:hAnsi="Arial" w:cs="Arial"/>
          <w:sz w:val="28"/>
          <w:szCs w:val="28"/>
        </w:rPr>
        <w:t>.1.</w:t>
      </w:r>
      <w:r w:rsidRPr="00A04575">
        <w:rPr>
          <w:rFonts w:ascii="Arial" w:hAnsi="Arial" w:cs="Arial"/>
          <w:sz w:val="28"/>
          <w:szCs w:val="28"/>
        </w:rPr>
        <w:t>8</w:t>
      </w:r>
      <w:r w:rsidR="000E30C2" w:rsidRPr="00A04575">
        <w:rPr>
          <w:rFonts w:ascii="Arial" w:hAnsi="Arial" w:cs="Arial"/>
          <w:sz w:val="28"/>
          <w:szCs w:val="28"/>
        </w:rPr>
        <w:t xml:space="preserve">. Судейское задание должно быть утверждено СК (или </w:t>
      </w:r>
      <w:proofErr w:type="gramStart"/>
      <w:r w:rsidR="000E30C2" w:rsidRPr="00A04575">
        <w:rPr>
          <w:rFonts w:ascii="Arial" w:hAnsi="Arial" w:cs="Arial"/>
          <w:sz w:val="28"/>
          <w:szCs w:val="28"/>
        </w:rPr>
        <w:t>в</w:t>
      </w:r>
      <w:proofErr w:type="gramEnd"/>
      <w:r w:rsidR="000E30C2" w:rsidRPr="00A04575">
        <w:rPr>
          <w:rFonts w:ascii="Arial" w:hAnsi="Arial" w:cs="Arial"/>
          <w:sz w:val="28"/>
          <w:szCs w:val="28"/>
        </w:rPr>
        <w:t xml:space="preserve"> </w:t>
      </w:r>
      <w:proofErr w:type="gramStart"/>
      <w:r w:rsidR="000E30C2" w:rsidRPr="00A04575">
        <w:rPr>
          <w:rFonts w:ascii="Arial" w:hAnsi="Arial" w:cs="Arial"/>
          <w:sz w:val="28"/>
          <w:szCs w:val="28"/>
        </w:rPr>
        <w:t>Руководителем</w:t>
      </w:r>
      <w:proofErr w:type="gramEnd"/>
      <w:r w:rsidR="000E30C2" w:rsidRPr="00A04575">
        <w:rPr>
          <w:rFonts w:ascii="Arial" w:hAnsi="Arial" w:cs="Arial"/>
          <w:sz w:val="28"/>
          <w:szCs w:val="28"/>
        </w:rPr>
        <w:t xml:space="preserve"> гонки в случае отсутствия КСК), опубликовано до начала квалификации и разъяснено на брифинге для участников. При необходимости судьи могут вносить корректировки в судейское задание на парные заезды, которые должны быть опубликованы и разъяснены участникам до начала парных заездов.</w:t>
      </w:r>
    </w:p>
    <w:p w:rsidR="00D33CCA" w:rsidRPr="00A04575" w:rsidRDefault="00394846">
      <w:pPr>
        <w:spacing w:line="276" w:lineRule="auto"/>
        <w:jc w:val="both"/>
        <w:rPr>
          <w:rFonts w:ascii="Arial" w:hAnsi="Arial" w:cs="Arial"/>
          <w:sz w:val="28"/>
        </w:rPr>
      </w:pPr>
      <w:r w:rsidRPr="00A04575">
        <w:rPr>
          <w:rFonts w:ascii="Arial" w:hAnsi="Arial" w:cs="Arial"/>
          <w:sz w:val="28"/>
        </w:rPr>
        <w:t>9.</w:t>
      </w:r>
      <w:r w:rsidR="000E4E41" w:rsidRPr="00A04575">
        <w:rPr>
          <w:rFonts w:ascii="Arial" w:hAnsi="Arial" w:cs="Arial"/>
          <w:sz w:val="28"/>
        </w:rPr>
        <w:t>2</w:t>
      </w:r>
      <w:r w:rsidRPr="00A04575">
        <w:rPr>
          <w:rFonts w:ascii="Arial" w:hAnsi="Arial" w:cs="Arial"/>
          <w:sz w:val="28"/>
        </w:rPr>
        <w:t xml:space="preserve">. Критические ошибки – ошибки, за которые пилоту может быть аннулирован результат заезда, такие как: </w:t>
      </w:r>
    </w:p>
    <w:p w:rsidR="00346811" w:rsidRPr="00A04575" w:rsidRDefault="00346811">
      <w:pPr>
        <w:spacing w:line="276" w:lineRule="auto"/>
        <w:jc w:val="both"/>
        <w:rPr>
          <w:rFonts w:ascii="Arial" w:hAnsi="Arial" w:cs="Arial"/>
          <w:sz w:val="28"/>
          <w:szCs w:val="28"/>
        </w:rPr>
      </w:pPr>
      <w:r w:rsidRPr="00A04575">
        <w:rPr>
          <w:rFonts w:ascii="Arial" w:hAnsi="Arial" w:cs="Arial"/>
          <w:sz w:val="28"/>
          <w:szCs w:val="28"/>
        </w:rPr>
        <w:t xml:space="preserve">• Разворот автомобиля. </w:t>
      </w:r>
    </w:p>
    <w:p w:rsidR="00346811" w:rsidRPr="00A04575" w:rsidRDefault="00346811">
      <w:pPr>
        <w:spacing w:line="276" w:lineRule="auto"/>
        <w:jc w:val="both"/>
        <w:rPr>
          <w:rFonts w:ascii="Arial" w:hAnsi="Arial" w:cs="Arial"/>
          <w:sz w:val="28"/>
          <w:szCs w:val="28"/>
        </w:rPr>
      </w:pPr>
      <w:r w:rsidRPr="00A04575">
        <w:rPr>
          <w:rFonts w:ascii="Arial" w:hAnsi="Arial" w:cs="Arial"/>
          <w:sz w:val="28"/>
          <w:szCs w:val="28"/>
        </w:rPr>
        <w:t>• «</w:t>
      </w:r>
      <w:proofErr w:type="spellStart"/>
      <w:r w:rsidRPr="00A04575">
        <w:rPr>
          <w:rFonts w:ascii="Arial" w:hAnsi="Arial" w:cs="Arial"/>
          <w:sz w:val="28"/>
          <w:szCs w:val="28"/>
        </w:rPr>
        <w:t>Opposite</w:t>
      </w:r>
      <w:proofErr w:type="spellEnd"/>
      <w:r w:rsidRPr="00A04575">
        <w:rPr>
          <w:rFonts w:ascii="Arial" w:hAnsi="Arial" w:cs="Arial"/>
          <w:sz w:val="28"/>
          <w:szCs w:val="28"/>
        </w:rPr>
        <w:t xml:space="preserve"> </w:t>
      </w:r>
      <w:proofErr w:type="spellStart"/>
      <w:r w:rsidRPr="00A04575">
        <w:rPr>
          <w:rFonts w:ascii="Arial" w:hAnsi="Arial" w:cs="Arial"/>
          <w:sz w:val="28"/>
          <w:szCs w:val="28"/>
        </w:rPr>
        <w:t>drift</w:t>
      </w:r>
      <w:proofErr w:type="spellEnd"/>
      <w:r w:rsidRPr="00A04575">
        <w:rPr>
          <w:rFonts w:ascii="Arial" w:hAnsi="Arial" w:cs="Arial"/>
          <w:sz w:val="28"/>
          <w:szCs w:val="28"/>
        </w:rPr>
        <w:t xml:space="preserve">» — движение с направлением заноса, противоположным тому, который требуется на данном участке по судейскому заданию. </w:t>
      </w:r>
    </w:p>
    <w:p w:rsidR="00346811" w:rsidRPr="00A04575" w:rsidRDefault="00346811">
      <w:pPr>
        <w:spacing w:line="276" w:lineRule="auto"/>
        <w:jc w:val="both"/>
        <w:rPr>
          <w:rFonts w:ascii="Arial" w:hAnsi="Arial" w:cs="Arial"/>
          <w:sz w:val="28"/>
          <w:szCs w:val="28"/>
        </w:rPr>
      </w:pPr>
      <w:r w:rsidRPr="00A04575">
        <w:rPr>
          <w:rFonts w:ascii="Arial" w:hAnsi="Arial" w:cs="Arial"/>
          <w:sz w:val="28"/>
          <w:szCs w:val="28"/>
        </w:rPr>
        <w:t xml:space="preserve">• Продолжительное прямолинейное движение. </w:t>
      </w:r>
    </w:p>
    <w:p w:rsidR="00346811" w:rsidRPr="00A04575" w:rsidRDefault="00346811">
      <w:pPr>
        <w:spacing w:line="276" w:lineRule="auto"/>
        <w:jc w:val="both"/>
        <w:rPr>
          <w:rFonts w:ascii="Arial" w:hAnsi="Arial" w:cs="Arial"/>
          <w:sz w:val="28"/>
          <w:szCs w:val="28"/>
        </w:rPr>
      </w:pPr>
      <w:r w:rsidRPr="00A04575">
        <w:rPr>
          <w:rFonts w:ascii="Arial" w:hAnsi="Arial" w:cs="Arial"/>
          <w:sz w:val="28"/>
          <w:szCs w:val="28"/>
        </w:rPr>
        <w:t xml:space="preserve">• Потеря элементов кузова, деталей и агрегатов во время заезда, а также открытие капота, дверей или багажника, создавшие помеху другому участнику заезда. </w:t>
      </w:r>
    </w:p>
    <w:p w:rsidR="00346811" w:rsidRPr="00A04575" w:rsidRDefault="00346811">
      <w:pPr>
        <w:spacing w:line="276" w:lineRule="auto"/>
        <w:jc w:val="both"/>
        <w:rPr>
          <w:rFonts w:ascii="Arial" w:hAnsi="Arial" w:cs="Arial"/>
          <w:sz w:val="28"/>
          <w:szCs w:val="28"/>
        </w:rPr>
      </w:pPr>
      <w:r w:rsidRPr="00A04575">
        <w:rPr>
          <w:rFonts w:ascii="Arial" w:hAnsi="Arial" w:cs="Arial"/>
          <w:sz w:val="28"/>
          <w:szCs w:val="28"/>
        </w:rPr>
        <w:t xml:space="preserve">• Дистанция между автомобилями более двух Клипов (преследователь не заехал в первый клип, в момент, когда лидер выехал из второго клипа). </w:t>
      </w:r>
    </w:p>
    <w:p w:rsidR="00346811" w:rsidRPr="00A04575" w:rsidRDefault="00346811">
      <w:pPr>
        <w:spacing w:line="276" w:lineRule="auto"/>
        <w:jc w:val="both"/>
        <w:rPr>
          <w:rFonts w:ascii="Arial" w:hAnsi="Arial" w:cs="Arial"/>
          <w:sz w:val="28"/>
          <w:szCs w:val="28"/>
        </w:rPr>
      </w:pPr>
      <w:r w:rsidRPr="00A04575">
        <w:rPr>
          <w:rFonts w:ascii="Arial" w:hAnsi="Arial" w:cs="Arial"/>
          <w:sz w:val="28"/>
          <w:szCs w:val="28"/>
        </w:rPr>
        <w:t xml:space="preserve">• Третье замечание у одного из Пилотов в рамках одного Хита. </w:t>
      </w:r>
    </w:p>
    <w:p w:rsidR="00346811" w:rsidRPr="00A04575" w:rsidRDefault="00346811">
      <w:pPr>
        <w:spacing w:line="276" w:lineRule="auto"/>
        <w:jc w:val="both"/>
        <w:rPr>
          <w:rFonts w:ascii="Arial" w:hAnsi="Arial" w:cs="Arial"/>
          <w:sz w:val="28"/>
          <w:szCs w:val="28"/>
        </w:rPr>
      </w:pPr>
      <w:r w:rsidRPr="00A04575">
        <w:rPr>
          <w:rFonts w:ascii="Arial" w:hAnsi="Arial" w:cs="Arial"/>
          <w:sz w:val="28"/>
          <w:szCs w:val="28"/>
        </w:rPr>
        <w:t xml:space="preserve">• Обгон лидера преследователем на оцениваемом участке во время заезда. </w:t>
      </w:r>
    </w:p>
    <w:p w:rsidR="00346811" w:rsidRPr="00A04575" w:rsidRDefault="00346811">
      <w:pPr>
        <w:spacing w:line="276" w:lineRule="auto"/>
        <w:jc w:val="both"/>
        <w:rPr>
          <w:rFonts w:ascii="Arial" w:hAnsi="Arial" w:cs="Arial"/>
          <w:sz w:val="28"/>
          <w:szCs w:val="28"/>
        </w:rPr>
      </w:pPr>
      <w:r w:rsidRPr="00A04575">
        <w:rPr>
          <w:rFonts w:ascii="Arial" w:hAnsi="Arial" w:cs="Arial"/>
          <w:sz w:val="28"/>
          <w:szCs w:val="28"/>
        </w:rPr>
        <w:t>• Недопустимый заезд лидера (</w:t>
      </w:r>
      <w:proofErr w:type="spellStart"/>
      <w:r w:rsidRPr="00A04575">
        <w:rPr>
          <w:rFonts w:ascii="Arial" w:hAnsi="Arial" w:cs="Arial"/>
          <w:sz w:val="28"/>
          <w:szCs w:val="28"/>
        </w:rPr>
        <w:t>Unchaseable</w:t>
      </w:r>
      <w:proofErr w:type="spellEnd"/>
      <w:r w:rsidRPr="00A04575">
        <w:rPr>
          <w:rFonts w:ascii="Arial" w:hAnsi="Arial" w:cs="Arial"/>
          <w:sz w:val="28"/>
          <w:szCs w:val="28"/>
        </w:rPr>
        <w:t xml:space="preserve"> </w:t>
      </w:r>
      <w:proofErr w:type="spellStart"/>
      <w:r w:rsidRPr="00A04575">
        <w:rPr>
          <w:rFonts w:ascii="Arial" w:hAnsi="Arial" w:cs="Arial"/>
          <w:sz w:val="28"/>
          <w:szCs w:val="28"/>
        </w:rPr>
        <w:t>lead</w:t>
      </w:r>
      <w:proofErr w:type="spellEnd"/>
      <w:r w:rsidRPr="00A04575">
        <w:rPr>
          <w:rFonts w:ascii="Arial" w:hAnsi="Arial" w:cs="Arial"/>
          <w:sz w:val="28"/>
          <w:szCs w:val="28"/>
        </w:rPr>
        <w:t xml:space="preserve"> </w:t>
      </w:r>
      <w:proofErr w:type="spellStart"/>
      <w:r w:rsidRPr="00A04575">
        <w:rPr>
          <w:rFonts w:ascii="Arial" w:hAnsi="Arial" w:cs="Arial"/>
          <w:sz w:val="28"/>
          <w:szCs w:val="28"/>
        </w:rPr>
        <w:t>run</w:t>
      </w:r>
      <w:proofErr w:type="spellEnd"/>
      <w:r w:rsidRPr="00A04575">
        <w:rPr>
          <w:rFonts w:ascii="Arial" w:hAnsi="Arial" w:cs="Arial"/>
          <w:sz w:val="28"/>
          <w:szCs w:val="28"/>
        </w:rPr>
        <w:t xml:space="preserve">) – действия Лидера, не позволяющие Преследователю выполнить судейского задание. К таким </w:t>
      </w:r>
      <w:proofErr w:type="gramStart"/>
      <w:r w:rsidRPr="00A04575">
        <w:rPr>
          <w:rFonts w:ascii="Arial" w:hAnsi="Arial" w:cs="Arial"/>
          <w:sz w:val="28"/>
          <w:szCs w:val="28"/>
        </w:rPr>
        <w:t>действиям</w:t>
      </w:r>
      <w:proofErr w:type="gramEnd"/>
      <w:r w:rsidRPr="00A04575">
        <w:rPr>
          <w:rFonts w:ascii="Arial" w:hAnsi="Arial" w:cs="Arial"/>
          <w:sz w:val="28"/>
          <w:szCs w:val="28"/>
        </w:rPr>
        <w:t xml:space="preserve"> в том числе могут быть отнесены: резкое изменение темпа или угла, траектория, не позволяющая преследователю оставаться в рамках гоночной дорожки, использование технических приемов, которые считаются неспортивными или опасными и пр. </w:t>
      </w:r>
    </w:p>
    <w:p w:rsidR="00346811" w:rsidRPr="00A04575" w:rsidRDefault="00346811">
      <w:pPr>
        <w:spacing w:line="276" w:lineRule="auto"/>
        <w:jc w:val="both"/>
        <w:rPr>
          <w:rFonts w:ascii="Arial" w:hAnsi="Arial" w:cs="Arial"/>
          <w:sz w:val="28"/>
          <w:szCs w:val="28"/>
        </w:rPr>
      </w:pPr>
      <w:r w:rsidRPr="00A04575">
        <w:rPr>
          <w:rFonts w:ascii="Arial" w:hAnsi="Arial" w:cs="Arial"/>
          <w:sz w:val="28"/>
          <w:szCs w:val="28"/>
        </w:rPr>
        <w:t xml:space="preserve">• Полная остановка или критическое замедление до линии финиша. • Выезд за пределы гоночной дорожки 4-мя колесами. </w:t>
      </w:r>
    </w:p>
    <w:p w:rsidR="00346811" w:rsidRPr="00A04575" w:rsidRDefault="00346811">
      <w:pPr>
        <w:spacing w:line="276" w:lineRule="auto"/>
        <w:jc w:val="both"/>
        <w:rPr>
          <w:rFonts w:ascii="Arial" w:hAnsi="Arial" w:cs="Arial"/>
          <w:sz w:val="28"/>
        </w:rPr>
      </w:pPr>
      <w:r w:rsidRPr="00A04575">
        <w:rPr>
          <w:rFonts w:ascii="Arial" w:hAnsi="Arial" w:cs="Arial"/>
          <w:sz w:val="28"/>
          <w:szCs w:val="28"/>
        </w:rPr>
        <w:t>• Отсутствие постановки до последней точки постановки</w:t>
      </w:r>
      <w:r w:rsidR="00394846"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9.</w:t>
      </w:r>
      <w:r w:rsidR="000E4E41" w:rsidRPr="00A04575">
        <w:rPr>
          <w:rFonts w:ascii="Arial" w:hAnsi="Arial" w:cs="Arial"/>
          <w:sz w:val="28"/>
        </w:rPr>
        <w:t>3</w:t>
      </w:r>
      <w:r w:rsidRPr="00A04575">
        <w:rPr>
          <w:rFonts w:ascii="Arial" w:hAnsi="Arial" w:cs="Arial"/>
          <w:sz w:val="28"/>
        </w:rPr>
        <w:t xml:space="preserve">. Процедура старта описывается в Судейском задании и оглашается на брифинге участников. Для соблюдения основного принципа – не дать возможности Лидеру заезда создать существенный отрыв от Преследователя до начала оцениваемого участка, организатором </w:t>
      </w:r>
      <w:proofErr w:type="gramStart"/>
      <w:r w:rsidRPr="00A04575">
        <w:rPr>
          <w:rFonts w:ascii="Arial" w:hAnsi="Arial" w:cs="Arial"/>
          <w:sz w:val="28"/>
        </w:rPr>
        <w:t>может быть принято решение использовать стартовую шикану</w:t>
      </w:r>
      <w:proofErr w:type="gramEnd"/>
      <w:r w:rsidRPr="00A04575">
        <w:rPr>
          <w:rFonts w:ascii="Arial" w:hAnsi="Arial" w:cs="Arial"/>
          <w:sz w:val="28"/>
        </w:rPr>
        <w:t xml:space="preserve">, либо респект зону. Дополнительно Судьями </w:t>
      </w:r>
      <w:proofErr w:type="spellStart"/>
      <w:r w:rsidRPr="00A04575">
        <w:rPr>
          <w:rFonts w:ascii="Arial" w:hAnsi="Arial" w:cs="Arial"/>
          <w:sz w:val="28"/>
        </w:rPr>
        <w:t>Дрифта</w:t>
      </w:r>
      <w:proofErr w:type="spellEnd"/>
      <w:r w:rsidRPr="00A04575">
        <w:rPr>
          <w:rFonts w:ascii="Arial" w:hAnsi="Arial" w:cs="Arial"/>
          <w:sz w:val="28"/>
        </w:rPr>
        <w:t xml:space="preserve"> может быть выдано разрешение Преследователю на возможность начала движения до подачи стартового сигнала. </w:t>
      </w:r>
    </w:p>
    <w:p w:rsidR="00D33CCA" w:rsidRPr="00A04575" w:rsidRDefault="00394846">
      <w:pPr>
        <w:spacing w:line="276" w:lineRule="auto"/>
        <w:jc w:val="both"/>
        <w:rPr>
          <w:rFonts w:ascii="Arial" w:hAnsi="Arial" w:cs="Arial"/>
          <w:sz w:val="28"/>
        </w:rPr>
      </w:pPr>
      <w:r w:rsidRPr="00A04575">
        <w:rPr>
          <w:rFonts w:ascii="Arial" w:hAnsi="Arial" w:cs="Arial"/>
          <w:sz w:val="28"/>
        </w:rPr>
        <w:t>9.</w:t>
      </w:r>
      <w:r w:rsidR="000E4E41" w:rsidRPr="00A04575">
        <w:rPr>
          <w:rFonts w:ascii="Arial" w:hAnsi="Arial" w:cs="Arial"/>
          <w:sz w:val="28"/>
        </w:rPr>
        <w:t>3</w:t>
      </w:r>
      <w:r w:rsidRPr="00A04575">
        <w:rPr>
          <w:rFonts w:ascii="Arial" w:hAnsi="Arial" w:cs="Arial"/>
          <w:sz w:val="28"/>
        </w:rPr>
        <w:t xml:space="preserve">.1.Фальстартом Лидера считаются: </w:t>
      </w:r>
    </w:p>
    <w:p w:rsidR="00D33CCA" w:rsidRPr="00A04575" w:rsidRDefault="00394846">
      <w:pPr>
        <w:spacing w:line="276" w:lineRule="auto"/>
        <w:jc w:val="both"/>
        <w:rPr>
          <w:rFonts w:ascii="Arial" w:hAnsi="Arial" w:cs="Arial"/>
          <w:sz w:val="28"/>
        </w:rPr>
      </w:pPr>
      <w:r w:rsidRPr="00A04575">
        <w:rPr>
          <w:rFonts w:ascii="Arial" w:hAnsi="Arial" w:cs="Arial"/>
          <w:sz w:val="28"/>
        </w:rPr>
        <w:t>- Начало движения до подачи стартового сигнала;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Сбитый конус </w:t>
      </w:r>
      <w:proofErr w:type="gramStart"/>
      <w:r w:rsidRPr="00A04575">
        <w:rPr>
          <w:rFonts w:ascii="Arial" w:hAnsi="Arial" w:cs="Arial"/>
          <w:sz w:val="28"/>
        </w:rPr>
        <w:t>стартовой</w:t>
      </w:r>
      <w:proofErr w:type="gramEnd"/>
      <w:r w:rsidRPr="00A04575">
        <w:rPr>
          <w:rFonts w:ascii="Arial" w:hAnsi="Arial" w:cs="Arial"/>
          <w:sz w:val="28"/>
        </w:rPr>
        <w:t xml:space="preserve"> </w:t>
      </w:r>
      <w:proofErr w:type="spellStart"/>
      <w:r w:rsidRPr="00A04575">
        <w:rPr>
          <w:rFonts w:ascii="Arial" w:hAnsi="Arial" w:cs="Arial"/>
          <w:sz w:val="28"/>
        </w:rPr>
        <w:t>шиканы</w:t>
      </w:r>
      <w:proofErr w:type="spellEnd"/>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Задержка на старте более </w:t>
      </w:r>
      <w:r w:rsidR="000C6119" w:rsidRPr="00A04575">
        <w:rPr>
          <w:rFonts w:ascii="Arial" w:hAnsi="Arial" w:cs="Arial"/>
          <w:sz w:val="28"/>
        </w:rPr>
        <w:t>5</w:t>
      </w:r>
      <w:r w:rsidRPr="00A04575">
        <w:rPr>
          <w:rFonts w:ascii="Arial" w:hAnsi="Arial" w:cs="Arial"/>
          <w:sz w:val="28"/>
        </w:rPr>
        <w:t xml:space="preserve">-х секунд после подачи стартового сигнала; </w:t>
      </w:r>
    </w:p>
    <w:p w:rsidR="00D33CCA" w:rsidRPr="00A04575" w:rsidRDefault="00394846">
      <w:pPr>
        <w:spacing w:line="276" w:lineRule="auto"/>
        <w:jc w:val="both"/>
        <w:rPr>
          <w:rFonts w:ascii="Arial" w:hAnsi="Arial" w:cs="Arial"/>
          <w:sz w:val="28"/>
        </w:rPr>
      </w:pPr>
      <w:r w:rsidRPr="00A04575">
        <w:rPr>
          <w:rFonts w:ascii="Arial" w:hAnsi="Arial" w:cs="Arial"/>
          <w:sz w:val="28"/>
        </w:rPr>
        <w:lastRenderedPageBreak/>
        <w:t xml:space="preserve">- Значительное снижение темпа разгона (намеренное или случайное) до начала оцениваемого участка. За фальстарт Лидер получает предупреждение. В одном заезде можно получить не более 2-х предупреждений. В случае получения подряд 3-х предупреждений, данная ошибка пилота расценивается как </w:t>
      </w:r>
      <w:proofErr w:type="gramStart"/>
      <w:r w:rsidRPr="00A04575">
        <w:rPr>
          <w:rFonts w:ascii="Arial" w:hAnsi="Arial" w:cs="Arial"/>
          <w:sz w:val="28"/>
        </w:rPr>
        <w:t>критическая</w:t>
      </w:r>
      <w:proofErr w:type="gramEnd"/>
      <w:r w:rsidRPr="00A04575">
        <w:rPr>
          <w:rFonts w:ascii="Arial" w:hAnsi="Arial" w:cs="Arial"/>
          <w:sz w:val="28"/>
        </w:rPr>
        <w:t xml:space="preserve"> и данный заезд считается аннулированным. </w:t>
      </w:r>
    </w:p>
    <w:p w:rsidR="006E062C" w:rsidRPr="00A04575" w:rsidRDefault="006E062C">
      <w:pPr>
        <w:spacing w:line="276" w:lineRule="auto"/>
        <w:jc w:val="both"/>
        <w:rPr>
          <w:rFonts w:ascii="Arial" w:hAnsi="Arial" w:cs="Arial"/>
          <w:sz w:val="28"/>
        </w:rPr>
      </w:pPr>
    </w:p>
    <w:p w:rsidR="00D33CCA" w:rsidRPr="00A04575" w:rsidRDefault="00394846">
      <w:pPr>
        <w:spacing w:line="276" w:lineRule="auto"/>
        <w:jc w:val="center"/>
        <w:rPr>
          <w:rFonts w:ascii="Arial" w:hAnsi="Arial" w:cs="Arial"/>
          <w:b/>
          <w:sz w:val="28"/>
        </w:rPr>
      </w:pPr>
      <w:r w:rsidRPr="00A04575">
        <w:rPr>
          <w:rFonts w:ascii="Arial" w:hAnsi="Arial" w:cs="Arial"/>
          <w:b/>
          <w:sz w:val="28"/>
        </w:rPr>
        <w:t>10. ОБЩИЕ УСЛОВИЯ БЕЗОПАСНОСТИ</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10.1. Пилотам запрещено двигаться на своем автомобиле по трассе в направлении, противоположном </w:t>
      </w:r>
      <w:proofErr w:type="gramStart"/>
      <w:r w:rsidRPr="00A04575">
        <w:rPr>
          <w:rFonts w:ascii="Arial" w:hAnsi="Arial" w:cs="Arial"/>
          <w:sz w:val="28"/>
        </w:rPr>
        <w:t>указанному</w:t>
      </w:r>
      <w:proofErr w:type="gramEnd"/>
      <w:r w:rsidRPr="00A04575">
        <w:rPr>
          <w:rFonts w:ascii="Arial" w:hAnsi="Arial" w:cs="Arial"/>
          <w:sz w:val="28"/>
        </w:rPr>
        <w:t xml:space="preserve"> Организатором, если только это не абсолютно необходимо в целях вывода автомобиля из опасной позиции. </w:t>
      </w:r>
      <w:r w:rsidR="00C17EDA" w:rsidRPr="00A04575">
        <w:rPr>
          <w:rFonts w:ascii="Arial" w:hAnsi="Arial" w:cs="Arial"/>
          <w:sz w:val="28"/>
        </w:rPr>
        <w:t>Пилотам запрещено двигаться на своем автомобиле прилегающим территориям водоема.</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10.2. Работы с автомобилем могут производиться только в </w:t>
      </w:r>
      <w:proofErr w:type="spellStart"/>
      <w:r w:rsidRPr="00A04575">
        <w:rPr>
          <w:rFonts w:ascii="Arial" w:hAnsi="Arial" w:cs="Arial"/>
          <w:sz w:val="28"/>
        </w:rPr>
        <w:t>паддоке</w:t>
      </w:r>
      <w:proofErr w:type="spellEnd"/>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10.3. В ходе гонки двигатель можно </w:t>
      </w:r>
      <w:proofErr w:type="gramStart"/>
      <w:r w:rsidRPr="00A04575">
        <w:rPr>
          <w:rFonts w:ascii="Arial" w:hAnsi="Arial" w:cs="Arial"/>
          <w:sz w:val="28"/>
        </w:rPr>
        <w:t>запускать</w:t>
      </w:r>
      <w:proofErr w:type="gramEnd"/>
      <w:r w:rsidRPr="00A04575">
        <w:rPr>
          <w:rFonts w:ascii="Arial" w:hAnsi="Arial" w:cs="Arial"/>
          <w:sz w:val="28"/>
        </w:rPr>
        <w:t xml:space="preserve"> только используя пусковое устройство на борту автомобиля, за исключением </w:t>
      </w:r>
      <w:proofErr w:type="spellStart"/>
      <w:r w:rsidRPr="00A04575">
        <w:rPr>
          <w:rFonts w:ascii="Arial" w:hAnsi="Arial" w:cs="Arial"/>
          <w:sz w:val="28"/>
        </w:rPr>
        <w:t>паддока</w:t>
      </w:r>
      <w:proofErr w:type="spellEnd"/>
      <w:r w:rsidRPr="00A04575">
        <w:rPr>
          <w:rFonts w:ascii="Arial" w:hAnsi="Arial" w:cs="Arial"/>
          <w:sz w:val="28"/>
        </w:rPr>
        <w:t xml:space="preserve">, где допускается использование внешнего пускового устройства.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10.4. Пилоты во время нахождения на трассе обязаны быть в застегнутом шлеме и быть пристегнуты ремнями безопасности.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10.5. Если у Пилота во время заезда возникли механические проблемы с автомобилем, не позволяющие продолжить движение, он должен покинуть трассу наиболее безопасным способом.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10.6. Если Пилот оказался участником инцидента, он не должен покидать место проведения </w:t>
      </w:r>
      <w:r w:rsidR="006F36A8" w:rsidRPr="00A04575">
        <w:rPr>
          <w:rFonts w:ascii="Arial" w:hAnsi="Arial" w:cs="Arial"/>
          <w:sz w:val="28"/>
        </w:rPr>
        <w:t>Мероприятия</w:t>
      </w:r>
      <w:r w:rsidRPr="00A04575">
        <w:rPr>
          <w:rFonts w:ascii="Arial" w:hAnsi="Arial" w:cs="Arial"/>
          <w:sz w:val="28"/>
        </w:rPr>
        <w:t xml:space="preserve"> без разрешения Организатора. </w:t>
      </w:r>
    </w:p>
    <w:p w:rsidR="00D33CCA" w:rsidRPr="00A04575" w:rsidRDefault="00394846">
      <w:pPr>
        <w:spacing w:line="276" w:lineRule="auto"/>
        <w:jc w:val="both"/>
        <w:rPr>
          <w:rFonts w:ascii="Arial" w:hAnsi="Arial" w:cs="Arial"/>
          <w:sz w:val="28"/>
        </w:rPr>
      </w:pPr>
      <w:r w:rsidRPr="00A04575">
        <w:rPr>
          <w:rFonts w:ascii="Arial" w:hAnsi="Arial" w:cs="Arial"/>
          <w:sz w:val="28"/>
        </w:rPr>
        <w:t>10.7. Руководитель гонки имеет право остановить зае</w:t>
      </w:r>
      <w:proofErr w:type="gramStart"/>
      <w:r w:rsidRPr="00A04575">
        <w:rPr>
          <w:rFonts w:ascii="Arial" w:hAnsi="Arial" w:cs="Arial"/>
          <w:sz w:val="28"/>
        </w:rPr>
        <w:t>зд в сл</w:t>
      </w:r>
      <w:proofErr w:type="gramEnd"/>
      <w:r w:rsidRPr="00A04575">
        <w:rPr>
          <w:rFonts w:ascii="Arial" w:hAnsi="Arial" w:cs="Arial"/>
          <w:sz w:val="28"/>
        </w:rPr>
        <w:t xml:space="preserve">учае возникновения опасности для здоровья и жизни людей, находящихся на трассе. </w:t>
      </w:r>
      <w:proofErr w:type="gramStart"/>
      <w:r w:rsidRPr="00A04575">
        <w:rPr>
          <w:rFonts w:ascii="Arial" w:hAnsi="Arial" w:cs="Arial"/>
          <w:sz w:val="28"/>
        </w:rPr>
        <w:t xml:space="preserve">В этом случае, водители обязаны снизить скорость до безопасной и двигаться в </w:t>
      </w:r>
      <w:proofErr w:type="spellStart"/>
      <w:r w:rsidRPr="00A04575">
        <w:rPr>
          <w:rFonts w:ascii="Arial" w:hAnsi="Arial" w:cs="Arial"/>
          <w:sz w:val="28"/>
        </w:rPr>
        <w:t>паддок</w:t>
      </w:r>
      <w:proofErr w:type="spellEnd"/>
      <w:r w:rsidRPr="00A04575">
        <w:rPr>
          <w:rFonts w:ascii="Arial" w:hAnsi="Arial" w:cs="Arial"/>
          <w:sz w:val="28"/>
        </w:rPr>
        <w:t xml:space="preserve"> со скоростью не более 20 км/ч, с готовностью к внезапной остановке.</w:t>
      </w:r>
      <w:proofErr w:type="gramEnd"/>
      <w:r w:rsidRPr="00A04575">
        <w:rPr>
          <w:rFonts w:ascii="Arial" w:hAnsi="Arial" w:cs="Arial"/>
          <w:sz w:val="28"/>
        </w:rPr>
        <w:t xml:space="preserve"> Сигналом к остановке гонки являются красные флаги, показываемые маршалами.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10.8. Запрещена контактная борьба. При нарушении данного пункта к Пилоту могут быть применены санкции вплоть до дисквалификации с  </w:t>
      </w:r>
      <w:r w:rsidR="006F36A8" w:rsidRPr="00A04575">
        <w:rPr>
          <w:rFonts w:ascii="Arial" w:hAnsi="Arial" w:cs="Arial"/>
          <w:sz w:val="28"/>
        </w:rPr>
        <w:t>Мероприятия</w:t>
      </w:r>
      <w:r w:rsidRPr="00A04575">
        <w:rPr>
          <w:rFonts w:ascii="Arial" w:hAnsi="Arial" w:cs="Arial"/>
          <w:sz w:val="28"/>
        </w:rPr>
        <w:t xml:space="preserve"> и аннулирования его результатов. </w:t>
      </w:r>
    </w:p>
    <w:p w:rsidR="00EA51A3" w:rsidRPr="00A04575" w:rsidRDefault="00EA51A3">
      <w:pPr>
        <w:spacing w:line="276" w:lineRule="auto"/>
        <w:jc w:val="both"/>
        <w:rPr>
          <w:rFonts w:ascii="Arial" w:hAnsi="Arial" w:cs="Arial"/>
          <w:sz w:val="28"/>
        </w:rPr>
      </w:pPr>
    </w:p>
    <w:p w:rsidR="00EA51A3" w:rsidRPr="00A04575" w:rsidRDefault="00394846" w:rsidP="00EA51A3">
      <w:pPr>
        <w:spacing w:line="276" w:lineRule="auto"/>
        <w:jc w:val="center"/>
        <w:rPr>
          <w:rFonts w:ascii="Arial" w:hAnsi="Arial" w:cs="Arial"/>
          <w:b/>
          <w:sz w:val="28"/>
        </w:rPr>
      </w:pPr>
      <w:r w:rsidRPr="00A04575">
        <w:rPr>
          <w:rFonts w:ascii="Arial" w:hAnsi="Arial" w:cs="Arial"/>
          <w:b/>
          <w:sz w:val="28"/>
        </w:rPr>
        <w:t xml:space="preserve">11. ДОПУСК </w:t>
      </w:r>
      <w:proofErr w:type="gramStart"/>
      <w:r w:rsidRPr="00A04575">
        <w:rPr>
          <w:rFonts w:ascii="Arial" w:hAnsi="Arial" w:cs="Arial"/>
          <w:b/>
          <w:sz w:val="28"/>
        </w:rPr>
        <w:t>К</w:t>
      </w:r>
      <w:proofErr w:type="gramEnd"/>
      <w:r w:rsidRPr="00A04575">
        <w:rPr>
          <w:rFonts w:ascii="Arial" w:hAnsi="Arial" w:cs="Arial"/>
          <w:b/>
          <w:sz w:val="28"/>
        </w:rPr>
        <w:t xml:space="preserve"> </w:t>
      </w:r>
      <w:r w:rsidR="003D0F1D" w:rsidRPr="00A04575">
        <w:rPr>
          <w:rFonts w:ascii="Arial" w:hAnsi="Arial" w:cs="Arial"/>
          <w:b/>
          <w:sz w:val="28"/>
        </w:rPr>
        <w:t>МЕРОПРИЯТИЯ</w:t>
      </w:r>
    </w:p>
    <w:p w:rsidR="00EA51A3" w:rsidRPr="00A04575" w:rsidRDefault="00EA51A3" w:rsidP="00EA51A3">
      <w:pPr>
        <w:spacing w:line="276" w:lineRule="auto"/>
        <w:jc w:val="both"/>
        <w:rPr>
          <w:rFonts w:ascii="Arial" w:hAnsi="Arial" w:cs="Arial"/>
          <w:sz w:val="28"/>
        </w:rPr>
      </w:pPr>
      <w:r w:rsidRPr="00A04575">
        <w:rPr>
          <w:rFonts w:ascii="Arial" w:hAnsi="Arial" w:cs="Arial"/>
          <w:sz w:val="28"/>
        </w:rPr>
        <w:t>11.1</w:t>
      </w:r>
      <w:proofErr w:type="gramStart"/>
      <w:r w:rsidRPr="00A04575">
        <w:rPr>
          <w:rFonts w:ascii="Arial" w:hAnsi="Arial" w:cs="Arial"/>
          <w:sz w:val="28"/>
        </w:rPr>
        <w:t xml:space="preserve"> К</w:t>
      </w:r>
      <w:proofErr w:type="gramEnd"/>
      <w:r w:rsidRPr="00A04575">
        <w:rPr>
          <w:rFonts w:ascii="Arial" w:hAnsi="Arial" w:cs="Arial"/>
          <w:sz w:val="28"/>
        </w:rPr>
        <w:t xml:space="preserve"> Мероприятию допускаются только легковые автомобили с приводом на заднюю ось, которые соответствуют Техническим требованиям Приложения №1 настоящего Регламента. </w:t>
      </w:r>
    </w:p>
    <w:p w:rsidR="00D33CCA" w:rsidRPr="00A04575" w:rsidRDefault="00394846">
      <w:pPr>
        <w:spacing w:line="276" w:lineRule="auto"/>
        <w:jc w:val="both"/>
        <w:rPr>
          <w:rFonts w:ascii="Arial" w:hAnsi="Arial" w:cs="Arial"/>
          <w:sz w:val="28"/>
        </w:rPr>
      </w:pPr>
      <w:r w:rsidRPr="00A04575">
        <w:rPr>
          <w:rFonts w:ascii="Arial" w:hAnsi="Arial" w:cs="Arial"/>
          <w:sz w:val="28"/>
        </w:rPr>
        <w:t>11.1.</w:t>
      </w:r>
      <w:r w:rsidR="00EA51A3" w:rsidRPr="00A04575">
        <w:rPr>
          <w:rFonts w:ascii="Arial" w:hAnsi="Arial" w:cs="Arial"/>
          <w:sz w:val="28"/>
        </w:rPr>
        <w:t xml:space="preserve">1. </w:t>
      </w:r>
      <w:r w:rsidRPr="00A04575">
        <w:rPr>
          <w:rFonts w:ascii="Arial" w:hAnsi="Arial" w:cs="Arial"/>
          <w:sz w:val="28"/>
        </w:rPr>
        <w:t xml:space="preserve">Для допуска к </w:t>
      </w:r>
      <w:r w:rsidR="008906DB" w:rsidRPr="00A04575">
        <w:rPr>
          <w:rFonts w:ascii="Arial" w:hAnsi="Arial" w:cs="Arial"/>
          <w:sz w:val="28"/>
        </w:rPr>
        <w:t>Мероприятию</w:t>
      </w:r>
      <w:r w:rsidRPr="00A04575">
        <w:rPr>
          <w:rFonts w:ascii="Arial" w:hAnsi="Arial" w:cs="Arial"/>
          <w:sz w:val="28"/>
        </w:rPr>
        <w:t xml:space="preserve"> участник обязан пройти следующие процедуры: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Подать заявку установленной формы;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Оплатить заявочный взнос; </w:t>
      </w:r>
    </w:p>
    <w:p w:rsidR="00D33CCA" w:rsidRPr="00A04575" w:rsidRDefault="00394846">
      <w:pPr>
        <w:spacing w:line="276" w:lineRule="auto"/>
        <w:jc w:val="both"/>
        <w:rPr>
          <w:rFonts w:ascii="Arial" w:hAnsi="Arial" w:cs="Arial"/>
          <w:sz w:val="28"/>
        </w:rPr>
      </w:pPr>
      <w:r w:rsidRPr="00A04575">
        <w:rPr>
          <w:rFonts w:ascii="Arial" w:hAnsi="Arial" w:cs="Arial"/>
          <w:sz w:val="28"/>
        </w:rPr>
        <w:lastRenderedPageBreak/>
        <w:t xml:space="preserve">- Пройти техническую инспекцию;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Пройти медицинский осмотр;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Пройти административную проверку.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11.2. После прохождения административной проверки участнику присваивается стартовый номер и выдается соответствующий комплект наклеек от Организатора. Участнику выдаётся один комплект наклеек на все время проведения </w:t>
      </w:r>
      <w:r w:rsidR="006F36A8" w:rsidRPr="00A04575">
        <w:rPr>
          <w:rFonts w:ascii="Arial" w:hAnsi="Arial" w:cs="Arial"/>
          <w:sz w:val="28"/>
        </w:rPr>
        <w:t>Мероприятия</w:t>
      </w:r>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11.3. Административная проверка проводится Главным секретарем </w:t>
      </w:r>
      <w:r w:rsidR="00AB5523" w:rsidRPr="00A04575">
        <w:rPr>
          <w:rFonts w:ascii="Arial" w:hAnsi="Arial" w:cs="Arial"/>
          <w:sz w:val="28"/>
        </w:rPr>
        <w:t>Мероприятия</w:t>
      </w:r>
      <w:r w:rsidRPr="00A04575">
        <w:rPr>
          <w:rFonts w:ascii="Arial" w:hAnsi="Arial" w:cs="Arial"/>
          <w:sz w:val="28"/>
        </w:rPr>
        <w:t xml:space="preserve"> в секретариате в соответствии с расписанием.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11.4. Медицинская проверка </w:t>
      </w:r>
      <w:proofErr w:type="gramStart"/>
      <w:r w:rsidRPr="00A04575">
        <w:rPr>
          <w:rFonts w:ascii="Arial" w:hAnsi="Arial" w:cs="Arial"/>
          <w:sz w:val="28"/>
        </w:rPr>
        <w:t xml:space="preserve">проводится в медицинском центре Главным врачом </w:t>
      </w:r>
      <w:r w:rsidR="00EA51A3" w:rsidRPr="00A04575">
        <w:rPr>
          <w:rFonts w:ascii="Arial" w:hAnsi="Arial" w:cs="Arial"/>
          <w:sz w:val="28"/>
        </w:rPr>
        <w:t>Мероприятия</w:t>
      </w:r>
      <w:r w:rsidRPr="00A04575">
        <w:rPr>
          <w:rFonts w:ascii="Arial" w:hAnsi="Arial" w:cs="Arial"/>
          <w:sz w:val="28"/>
        </w:rPr>
        <w:t xml:space="preserve"> </w:t>
      </w:r>
      <w:r w:rsidR="003D0F1D" w:rsidRPr="00A04575">
        <w:rPr>
          <w:rFonts w:ascii="Arial" w:hAnsi="Arial" w:cs="Arial"/>
          <w:sz w:val="28"/>
        </w:rPr>
        <w:t>в</w:t>
      </w:r>
      <w:r w:rsidRPr="00A04575">
        <w:rPr>
          <w:rFonts w:ascii="Arial" w:hAnsi="Arial" w:cs="Arial"/>
          <w:sz w:val="28"/>
        </w:rPr>
        <w:t xml:space="preserve"> течение </w:t>
      </w:r>
      <w:r w:rsidR="006F36A8" w:rsidRPr="00A04575">
        <w:rPr>
          <w:rFonts w:ascii="Arial" w:hAnsi="Arial" w:cs="Arial"/>
          <w:sz w:val="28"/>
        </w:rPr>
        <w:t>Мероприятия</w:t>
      </w:r>
      <w:r w:rsidRPr="00A04575">
        <w:rPr>
          <w:rFonts w:ascii="Arial" w:hAnsi="Arial" w:cs="Arial"/>
          <w:sz w:val="28"/>
        </w:rPr>
        <w:t xml:space="preserve"> в любой момент времени могут</w:t>
      </w:r>
      <w:proofErr w:type="gramEnd"/>
      <w:r w:rsidRPr="00A04575">
        <w:rPr>
          <w:rFonts w:ascii="Arial" w:hAnsi="Arial" w:cs="Arial"/>
          <w:sz w:val="28"/>
        </w:rPr>
        <w:t xml:space="preserve"> быть проведены повторные медицинские проверки участников. Пилот, не прошедший медицинскую проверку, не допускается к заездам. Употребление алкогольных напитков и нахождение на территории проведения </w:t>
      </w:r>
      <w:r w:rsidR="003D0F1D" w:rsidRPr="00A04575">
        <w:rPr>
          <w:rFonts w:ascii="Arial" w:hAnsi="Arial" w:cs="Arial"/>
          <w:sz w:val="28"/>
        </w:rPr>
        <w:t>мероприятия</w:t>
      </w:r>
      <w:r w:rsidRPr="00A04575">
        <w:rPr>
          <w:rFonts w:ascii="Arial" w:hAnsi="Arial" w:cs="Arial"/>
          <w:sz w:val="28"/>
        </w:rPr>
        <w:t xml:space="preserve"> в алкогольном опьянении запрещено. В случае положительного результата на алкогольное опьянение при повторной или основной медицинской проверке, пилот дисквалифицируется из </w:t>
      </w:r>
      <w:r w:rsidR="00EA51A3" w:rsidRPr="00A04575">
        <w:rPr>
          <w:rFonts w:ascii="Arial" w:hAnsi="Arial" w:cs="Arial"/>
          <w:sz w:val="28"/>
        </w:rPr>
        <w:t>Мероприятия</w:t>
      </w:r>
      <w:r w:rsidRPr="00A04575">
        <w:rPr>
          <w:rFonts w:ascii="Arial" w:hAnsi="Arial" w:cs="Arial"/>
          <w:sz w:val="28"/>
        </w:rPr>
        <w:t xml:space="preserve"> на весь сезон, стартовые взносы не возвращаются.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11.5. Предварительная техническая инспекция (ПТИ) проводится в </w:t>
      </w:r>
      <w:proofErr w:type="spellStart"/>
      <w:r w:rsidRPr="00A04575">
        <w:rPr>
          <w:rFonts w:ascii="Arial" w:hAnsi="Arial" w:cs="Arial"/>
          <w:sz w:val="28"/>
        </w:rPr>
        <w:t>Паддоке</w:t>
      </w:r>
      <w:proofErr w:type="spellEnd"/>
      <w:r w:rsidRPr="00A04575">
        <w:rPr>
          <w:rFonts w:ascii="Arial" w:hAnsi="Arial" w:cs="Arial"/>
          <w:sz w:val="28"/>
        </w:rPr>
        <w:t xml:space="preserve">, в указанное в расписании время. На ПТИ должны быть представлены автомобили, полностью готовые к </w:t>
      </w:r>
      <w:r w:rsidR="008906DB" w:rsidRPr="00A04575">
        <w:rPr>
          <w:rFonts w:ascii="Arial" w:hAnsi="Arial" w:cs="Arial"/>
          <w:sz w:val="28"/>
        </w:rPr>
        <w:t>Мероприятию</w:t>
      </w:r>
      <w:r w:rsidRPr="00A04575">
        <w:rPr>
          <w:rFonts w:ascii="Arial" w:hAnsi="Arial" w:cs="Arial"/>
          <w:sz w:val="28"/>
        </w:rPr>
        <w:t xml:space="preserve">, в том числе с обязательными надписями, наклейками и пр. </w:t>
      </w:r>
      <w:proofErr w:type="gramStart"/>
      <w:r w:rsidRPr="00A04575">
        <w:rPr>
          <w:rFonts w:ascii="Arial" w:hAnsi="Arial" w:cs="Arial"/>
          <w:sz w:val="28"/>
        </w:rPr>
        <w:t>Представляя автомобиль и документы на ПТИ Пилот тем самым подтверждает соответствие заявленного</w:t>
      </w:r>
      <w:proofErr w:type="gramEnd"/>
      <w:r w:rsidRPr="00A04575">
        <w:rPr>
          <w:rFonts w:ascii="Arial" w:hAnsi="Arial" w:cs="Arial"/>
          <w:sz w:val="28"/>
        </w:rPr>
        <w:t xml:space="preserve"> автомобиля техническим требованиям. При выявлении несоответствия автомобиля Техническим Требованиям, указанные замечания должны быть устранены Пилотом до окончания ПТИ.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11.6. Предстартовый технический осмотр (ПТО) проводится в предстартовой зоне непосредственно перед каждым заездом, с целью проверки готовности автомобилей, устройств безопасности и экипировки Пилотов к заезду.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11.7. Техническая инспекция может быть организована во время </w:t>
      </w:r>
      <w:r w:rsidR="006F36A8" w:rsidRPr="00A04575">
        <w:rPr>
          <w:rFonts w:ascii="Arial" w:hAnsi="Arial" w:cs="Arial"/>
          <w:sz w:val="28"/>
        </w:rPr>
        <w:t>Мероприятия</w:t>
      </w:r>
      <w:r w:rsidRPr="00A04575">
        <w:rPr>
          <w:rFonts w:ascii="Arial" w:hAnsi="Arial" w:cs="Arial"/>
          <w:sz w:val="28"/>
        </w:rPr>
        <w:t xml:space="preserve"> несколько раз, если Руководитель гонки сочтет это необходимым.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11.8. Автомобили, не прошедшие ПТО соответствующего заезда, к участию в данном заезде не допускаются.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11.9. Допущенный к участию в </w:t>
      </w:r>
      <w:r w:rsidR="008906DB" w:rsidRPr="00A04575">
        <w:rPr>
          <w:rFonts w:ascii="Arial" w:hAnsi="Arial" w:cs="Arial"/>
          <w:sz w:val="28"/>
        </w:rPr>
        <w:t>Мероприятии</w:t>
      </w:r>
      <w:r w:rsidRPr="00A04575">
        <w:rPr>
          <w:rFonts w:ascii="Arial" w:hAnsi="Arial" w:cs="Arial"/>
          <w:sz w:val="28"/>
        </w:rPr>
        <w:t xml:space="preserve"> Пилот обязан разместить выданные организатором наклейки на своем автомобиле согласно схеме размещения обязательной рекламы, представленной </w:t>
      </w:r>
      <w:r w:rsidR="000D5FAB" w:rsidRPr="00A04575">
        <w:rPr>
          <w:rFonts w:ascii="Arial" w:hAnsi="Arial" w:cs="Arial"/>
          <w:color w:val="auto"/>
          <w:sz w:val="28"/>
        </w:rPr>
        <w:t>организатором</w:t>
      </w:r>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11.10. Автомобиль Пилота должен быть чист.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11.11. Организатор вправе обязать Пилота удалить находящиеся на автомобиле наклейки, не имеющие отношения к </w:t>
      </w:r>
      <w:r w:rsidR="008906DB" w:rsidRPr="00A04575">
        <w:rPr>
          <w:rFonts w:ascii="Arial" w:hAnsi="Arial" w:cs="Arial"/>
          <w:sz w:val="28"/>
        </w:rPr>
        <w:t>Мероприятию</w:t>
      </w:r>
      <w:r w:rsidRPr="00A04575">
        <w:rPr>
          <w:rFonts w:ascii="Arial" w:hAnsi="Arial" w:cs="Arial"/>
          <w:sz w:val="28"/>
        </w:rPr>
        <w:t xml:space="preserve">. </w:t>
      </w:r>
    </w:p>
    <w:p w:rsidR="006E062C" w:rsidRPr="00A04575" w:rsidRDefault="006E062C">
      <w:pPr>
        <w:spacing w:line="276" w:lineRule="auto"/>
        <w:jc w:val="both"/>
        <w:rPr>
          <w:rFonts w:ascii="Arial" w:hAnsi="Arial" w:cs="Arial"/>
          <w:sz w:val="28"/>
        </w:rPr>
      </w:pPr>
    </w:p>
    <w:p w:rsidR="00D33CCA" w:rsidRPr="00A04575" w:rsidRDefault="00394846">
      <w:pPr>
        <w:spacing w:line="276" w:lineRule="auto"/>
        <w:jc w:val="center"/>
        <w:rPr>
          <w:rFonts w:ascii="Arial" w:hAnsi="Arial" w:cs="Arial"/>
          <w:sz w:val="28"/>
        </w:rPr>
      </w:pPr>
      <w:r w:rsidRPr="00A04575">
        <w:rPr>
          <w:rFonts w:ascii="Arial" w:hAnsi="Arial" w:cs="Arial"/>
          <w:b/>
          <w:sz w:val="28"/>
        </w:rPr>
        <w:lastRenderedPageBreak/>
        <w:t>12. ИЗМЕНЕНИЕ ПОГОДНЫХ УСЛОВИЙ</w:t>
      </w:r>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12.1. Если произошло резкое изменение погодных условий (сильный ветер, дождь, снег, град, критическое снижение видимости, изменение состояния покрытия трассы и пр.), проведение </w:t>
      </w:r>
      <w:r w:rsidR="00EA51A3" w:rsidRPr="00A04575">
        <w:rPr>
          <w:rFonts w:ascii="Arial" w:hAnsi="Arial" w:cs="Arial"/>
          <w:sz w:val="28"/>
        </w:rPr>
        <w:t>Мероприятия</w:t>
      </w:r>
      <w:r w:rsidRPr="00A04575">
        <w:rPr>
          <w:rFonts w:ascii="Arial" w:hAnsi="Arial" w:cs="Arial"/>
          <w:sz w:val="28"/>
        </w:rPr>
        <w:t xml:space="preserve"> может быть прекращено или временно приостановлено. В случае, когда это произошло во время квалификационных заездов, для определения пар в финальные заезды может быть применена процедура повторного проведения квалификационных заездов с аннулированием уже имеющихся результатов. Во время остановки </w:t>
      </w:r>
      <w:r w:rsidR="00EA51A3" w:rsidRPr="00A04575">
        <w:rPr>
          <w:rFonts w:ascii="Arial" w:hAnsi="Arial" w:cs="Arial"/>
          <w:sz w:val="28"/>
        </w:rPr>
        <w:t>Мероприятия</w:t>
      </w:r>
      <w:r w:rsidRPr="00A04575">
        <w:rPr>
          <w:rFonts w:ascii="Arial" w:hAnsi="Arial" w:cs="Arial"/>
          <w:sz w:val="28"/>
        </w:rPr>
        <w:t xml:space="preserve"> до принятия дальнейшего решения о продолжении </w:t>
      </w:r>
      <w:r w:rsidR="00EA51A3" w:rsidRPr="00A04575">
        <w:rPr>
          <w:rFonts w:ascii="Arial" w:hAnsi="Arial" w:cs="Arial"/>
          <w:sz w:val="28"/>
        </w:rPr>
        <w:t>Мероприятия</w:t>
      </w:r>
      <w:r w:rsidRPr="00A04575">
        <w:rPr>
          <w:rFonts w:ascii="Arial" w:hAnsi="Arial" w:cs="Arial"/>
          <w:sz w:val="28"/>
        </w:rPr>
        <w:t xml:space="preserve"> всем автомобилям разрешено провести техническое обслуживание в </w:t>
      </w:r>
      <w:proofErr w:type="spellStart"/>
      <w:r w:rsidRPr="00A04575">
        <w:rPr>
          <w:rFonts w:ascii="Arial" w:hAnsi="Arial" w:cs="Arial"/>
          <w:sz w:val="28"/>
        </w:rPr>
        <w:t>паддоке</w:t>
      </w:r>
      <w:proofErr w:type="spellEnd"/>
      <w:r w:rsidRPr="00A04575">
        <w:rPr>
          <w:rFonts w:ascii="Arial" w:hAnsi="Arial" w:cs="Arial"/>
          <w:sz w:val="28"/>
        </w:rPr>
        <w:t>.</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12.2. Если Руководитель гонки примет решение об остановке </w:t>
      </w:r>
      <w:r w:rsidR="00EA51A3" w:rsidRPr="00A04575">
        <w:rPr>
          <w:rFonts w:ascii="Arial" w:hAnsi="Arial" w:cs="Arial"/>
          <w:sz w:val="28"/>
        </w:rPr>
        <w:t>Мероприятия</w:t>
      </w:r>
      <w:r w:rsidRPr="00A04575">
        <w:rPr>
          <w:rFonts w:ascii="Arial" w:hAnsi="Arial" w:cs="Arial"/>
          <w:sz w:val="28"/>
        </w:rPr>
        <w:t xml:space="preserve">, то победитель может быть определен по результатам квалификационных заездов. Если такое решение принято до завершения квалификации, такое </w:t>
      </w:r>
      <w:r w:rsidR="003D0F1D" w:rsidRPr="00A04575">
        <w:rPr>
          <w:rFonts w:ascii="Arial" w:hAnsi="Arial" w:cs="Arial"/>
          <w:sz w:val="28"/>
        </w:rPr>
        <w:t>Мероприятие</w:t>
      </w:r>
      <w:r w:rsidRPr="00A04575">
        <w:rPr>
          <w:rFonts w:ascii="Arial" w:hAnsi="Arial" w:cs="Arial"/>
          <w:sz w:val="28"/>
        </w:rPr>
        <w:t xml:space="preserve"> будет считаться несостоявшимся. </w:t>
      </w:r>
    </w:p>
    <w:p w:rsidR="006E062C" w:rsidRPr="00A04575" w:rsidRDefault="006E062C">
      <w:pPr>
        <w:spacing w:line="276" w:lineRule="auto"/>
        <w:jc w:val="both"/>
        <w:rPr>
          <w:rFonts w:ascii="Arial" w:hAnsi="Arial" w:cs="Arial"/>
          <w:sz w:val="28"/>
        </w:rPr>
      </w:pPr>
    </w:p>
    <w:p w:rsidR="00D33CCA" w:rsidRPr="00A04575" w:rsidRDefault="00394846">
      <w:pPr>
        <w:spacing w:line="276" w:lineRule="auto"/>
        <w:jc w:val="center"/>
        <w:rPr>
          <w:rFonts w:ascii="Arial" w:hAnsi="Arial" w:cs="Arial"/>
          <w:b/>
          <w:sz w:val="28"/>
        </w:rPr>
      </w:pPr>
      <w:r w:rsidRPr="00A04575">
        <w:rPr>
          <w:rFonts w:ascii="Arial" w:hAnsi="Arial" w:cs="Arial"/>
          <w:b/>
          <w:sz w:val="28"/>
        </w:rPr>
        <w:t>13. ПЕНАЛИЗАЦИЯ</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13.1. </w:t>
      </w:r>
      <w:r w:rsidR="00B57C7C" w:rsidRPr="00A04575">
        <w:rPr>
          <w:rFonts w:ascii="Arial" w:hAnsi="Arial" w:cs="Arial"/>
        </w:rPr>
        <w:t xml:space="preserve">. </w:t>
      </w:r>
      <w:r w:rsidR="00B57C7C" w:rsidRPr="00A04575">
        <w:rPr>
          <w:rFonts w:ascii="Arial" w:hAnsi="Arial" w:cs="Arial"/>
          <w:sz w:val="28"/>
          <w:szCs w:val="28"/>
        </w:rPr>
        <w:t xml:space="preserve">В случаях нарушения нормативных документов любым из участников (включая весь персонал Заявителя) Руководитель гонки, Судьи </w:t>
      </w:r>
      <w:proofErr w:type="spellStart"/>
      <w:r w:rsidR="00B57C7C" w:rsidRPr="00A04575">
        <w:rPr>
          <w:rFonts w:ascii="Arial" w:hAnsi="Arial" w:cs="Arial"/>
          <w:sz w:val="28"/>
          <w:szCs w:val="28"/>
        </w:rPr>
        <w:t>дрифта</w:t>
      </w:r>
      <w:proofErr w:type="spellEnd"/>
      <w:r w:rsidR="00B57C7C" w:rsidRPr="00A04575">
        <w:rPr>
          <w:rFonts w:ascii="Arial" w:hAnsi="Arial" w:cs="Arial"/>
          <w:sz w:val="28"/>
          <w:szCs w:val="28"/>
        </w:rPr>
        <w:t xml:space="preserve"> и/или Спортивный комиссар в пределах своей компетенции имеют полномочия провести расследование и применить санкции в соответствии с СК РАФ и Таблицей </w:t>
      </w:r>
      <w:proofErr w:type="spellStart"/>
      <w:r w:rsidR="00B57C7C" w:rsidRPr="00A04575">
        <w:rPr>
          <w:rFonts w:ascii="Arial" w:hAnsi="Arial" w:cs="Arial"/>
          <w:sz w:val="28"/>
          <w:szCs w:val="28"/>
        </w:rPr>
        <w:t>пенализаций</w:t>
      </w:r>
      <w:proofErr w:type="spellEnd"/>
      <w:r w:rsidR="00B57C7C" w:rsidRPr="00A04575">
        <w:rPr>
          <w:rFonts w:ascii="Arial" w:hAnsi="Arial" w:cs="Arial"/>
          <w:sz w:val="28"/>
          <w:szCs w:val="28"/>
        </w:rPr>
        <w:t xml:space="preserve"> (Приложение №2)</w:t>
      </w:r>
      <w:r w:rsidR="00B57C7C" w:rsidRPr="00A04575">
        <w:rPr>
          <w:rFonts w:ascii="Arial" w:hAnsi="Arial" w:cs="Arial"/>
        </w:rPr>
        <w:t>:</w:t>
      </w:r>
      <w:r w:rsidRPr="00A04575">
        <w:rPr>
          <w:rFonts w:ascii="Arial" w:hAnsi="Arial" w:cs="Arial"/>
          <w:sz w:val="28"/>
        </w:rPr>
        <w:t xml:space="preserve">, в том числе: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замечание или общественное порицание;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денежная </w:t>
      </w:r>
      <w:proofErr w:type="spellStart"/>
      <w:r w:rsidRPr="00A04575">
        <w:rPr>
          <w:rFonts w:ascii="Arial" w:hAnsi="Arial" w:cs="Arial"/>
          <w:sz w:val="28"/>
        </w:rPr>
        <w:t>пенализация</w:t>
      </w:r>
      <w:proofErr w:type="spellEnd"/>
      <w:r w:rsidRPr="00A04575">
        <w:rPr>
          <w:rFonts w:ascii="Arial" w:hAnsi="Arial" w:cs="Arial"/>
          <w:sz w:val="28"/>
        </w:rPr>
        <w:t xml:space="preserve">;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проигрыш в заезде;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аннулирование результата в заезде; </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исключение из </w:t>
      </w:r>
      <w:r w:rsidR="00EA51A3" w:rsidRPr="00A04575">
        <w:rPr>
          <w:rFonts w:ascii="Arial" w:hAnsi="Arial" w:cs="Arial"/>
          <w:sz w:val="28"/>
        </w:rPr>
        <w:t>Мероприятия</w:t>
      </w:r>
      <w:r w:rsidRPr="00A04575">
        <w:rPr>
          <w:rFonts w:ascii="Arial" w:hAnsi="Arial" w:cs="Arial"/>
          <w:sz w:val="28"/>
        </w:rPr>
        <w:t xml:space="preserve">. </w:t>
      </w:r>
    </w:p>
    <w:p w:rsidR="0062302F" w:rsidRDefault="00394846">
      <w:pPr>
        <w:spacing w:line="276" w:lineRule="auto"/>
        <w:jc w:val="both"/>
        <w:rPr>
          <w:rFonts w:ascii="Arial" w:hAnsi="Arial" w:cs="Arial"/>
          <w:sz w:val="28"/>
        </w:rPr>
      </w:pPr>
      <w:r w:rsidRPr="00A04575">
        <w:rPr>
          <w:rFonts w:ascii="Arial" w:hAnsi="Arial" w:cs="Arial"/>
          <w:sz w:val="28"/>
        </w:rPr>
        <w:t xml:space="preserve">13.2. Оплата </w:t>
      </w:r>
      <w:proofErr w:type="gramStart"/>
      <w:r w:rsidRPr="00A04575">
        <w:rPr>
          <w:rFonts w:ascii="Arial" w:hAnsi="Arial" w:cs="Arial"/>
          <w:sz w:val="28"/>
        </w:rPr>
        <w:t>денежной</w:t>
      </w:r>
      <w:proofErr w:type="gramEnd"/>
      <w:r w:rsidRPr="00A04575">
        <w:rPr>
          <w:rFonts w:ascii="Arial" w:hAnsi="Arial" w:cs="Arial"/>
          <w:sz w:val="28"/>
        </w:rPr>
        <w:t xml:space="preserve"> </w:t>
      </w:r>
      <w:proofErr w:type="spellStart"/>
      <w:r w:rsidRPr="00A04575">
        <w:rPr>
          <w:rFonts w:ascii="Arial" w:hAnsi="Arial" w:cs="Arial"/>
          <w:sz w:val="28"/>
        </w:rPr>
        <w:t>пенализации</w:t>
      </w:r>
      <w:proofErr w:type="spellEnd"/>
      <w:r w:rsidRPr="00A04575">
        <w:rPr>
          <w:rFonts w:ascii="Arial" w:hAnsi="Arial" w:cs="Arial"/>
          <w:sz w:val="28"/>
        </w:rPr>
        <w:t xml:space="preserve"> производится в секретариате в кратчайшие сроки после вынесения решения о </w:t>
      </w:r>
      <w:proofErr w:type="spellStart"/>
      <w:r w:rsidRPr="00A04575">
        <w:rPr>
          <w:rFonts w:ascii="Arial" w:hAnsi="Arial" w:cs="Arial"/>
          <w:sz w:val="28"/>
        </w:rPr>
        <w:t>пенализации</w:t>
      </w:r>
      <w:proofErr w:type="spellEnd"/>
      <w:r w:rsidRPr="00A04575">
        <w:rPr>
          <w:rFonts w:ascii="Arial" w:hAnsi="Arial" w:cs="Arial"/>
          <w:sz w:val="28"/>
        </w:rPr>
        <w:t xml:space="preserve">. </w:t>
      </w:r>
      <w:proofErr w:type="gramStart"/>
      <w:r w:rsidRPr="00A04575">
        <w:rPr>
          <w:rFonts w:ascii="Arial" w:hAnsi="Arial" w:cs="Arial"/>
          <w:sz w:val="28"/>
        </w:rPr>
        <w:t>Пилот</w:t>
      </w:r>
      <w:proofErr w:type="gramEnd"/>
      <w:r w:rsidRPr="00A04575">
        <w:rPr>
          <w:rFonts w:ascii="Arial" w:hAnsi="Arial" w:cs="Arial"/>
          <w:sz w:val="28"/>
        </w:rPr>
        <w:t xml:space="preserve"> не оплативший </w:t>
      </w:r>
      <w:r w:rsidR="001457F4" w:rsidRPr="00A04575">
        <w:rPr>
          <w:rFonts w:ascii="Arial" w:hAnsi="Arial" w:cs="Arial"/>
          <w:sz w:val="28"/>
        </w:rPr>
        <w:t>штраф</w:t>
      </w:r>
      <w:r w:rsidRPr="00A04575">
        <w:rPr>
          <w:rFonts w:ascii="Arial" w:hAnsi="Arial" w:cs="Arial"/>
          <w:sz w:val="28"/>
        </w:rPr>
        <w:t xml:space="preserve"> не будет допущен к последующим заездам.</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 </w:t>
      </w:r>
    </w:p>
    <w:p w:rsidR="00D33CCA" w:rsidRPr="00A04575" w:rsidRDefault="00394846">
      <w:pPr>
        <w:spacing w:line="276" w:lineRule="auto"/>
        <w:jc w:val="center"/>
        <w:rPr>
          <w:rFonts w:ascii="Arial" w:hAnsi="Arial" w:cs="Arial"/>
          <w:b/>
          <w:sz w:val="28"/>
        </w:rPr>
      </w:pPr>
      <w:r w:rsidRPr="00A04575">
        <w:rPr>
          <w:rFonts w:ascii="Arial" w:hAnsi="Arial" w:cs="Arial"/>
          <w:b/>
          <w:sz w:val="28"/>
        </w:rPr>
        <w:t>14. ОПРЕДЕЛЕНИЕ РЕЗУЛЬТАТОВ. НАГРАЖДЕНИЕ</w:t>
      </w:r>
    </w:p>
    <w:p w:rsidR="00D33CCA" w:rsidRPr="00A04575" w:rsidRDefault="00394846">
      <w:pPr>
        <w:spacing w:line="276" w:lineRule="auto"/>
        <w:jc w:val="both"/>
        <w:rPr>
          <w:rFonts w:ascii="Arial" w:hAnsi="Arial" w:cs="Arial"/>
          <w:sz w:val="28"/>
        </w:rPr>
      </w:pPr>
      <w:r w:rsidRPr="00A04575">
        <w:rPr>
          <w:rFonts w:ascii="Arial" w:hAnsi="Arial" w:cs="Arial"/>
          <w:sz w:val="28"/>
        </w:rPr>
        <w:t xml:space="preserve">14.1. Участники, показавшие по итогам </w:t>
      </w:r>
      <w:r w:rsidR="00EA51A3" w:rsidRPr="00A04575">
        <w:rPr>
          <w:rFonts w:ascii="Arial" w:hAnsi="Arial" w:cs="Arial"/>
          <w:sz w:val="28"/>
        </w:rPr>
        <w:t>Мероприятия</w:t>
      </w:r>
      <w:r w:rsidRPr="00A04575">
        <w:rPr>
          <w:rFonts w:ascii="Arial" w:hAnsi="Arial" w:cs="Arial"/>
          <w:sz w:val="28"/>
        </w:rPr>
        <w:t xml:space="preserve"> и занявшие по сумме баллов первый, второй и третий результаты, называются «Победитель этапа», «Серебряный призер этапа» и «Бронзовый призер этапа» соответственно. </w:t>
      </w:r>
    </w:p>
    <w:p w:rsidR="00D33CCA" w:rsidRPr="00A04575" w:rsidRDefault="00394846">
      <w:pPr>
        <w:spacing w:line="276" w:lineRule="auto"/>
        <w:jc w:val="both"/>
        <w:rPr>
          <w:rFonts w:ascii="Arial" w:hAnsi="Arial" w:cs="Arial"/>
          <w:sz w:val="28"/>
        </w:rPr>
      </w:pPr>
      <w:r w:rsidRPr="00A04575">
        <w:rPr>
          <w:rFonts w:ascii="Arial" w:hAnsi="Arial" w:cs="Arial"/>
          <w:sz w:val="28"/>
        </w:rPr>
        <w:t>14.</w:t>
      </w:r>
      <w:r w:rsidR="00AB5523" w:rsidRPr="00A04575">
        <w:rPr>
          <w:rFonts w:ascii="Arial" w:hAnsi="Arial" w:cs="Arial"/>
          <w:sz w:val="28"/>
        </w:rPr>
        <w:t>2</w:t>
      </w:r>
      <w:r w:rsidRPr="00A04575">
        <w:rPr>
          <w:rFonts w:ascii="Arial" w:hAnsi="Arial" w:cs="Arial"/>
          <w:sz w:val="28"/>
        </w:rPr>
        <w:t xml:space="preserve">. Начисление очков личного зачета производится по следующей таблице: </w:t>
      </w:r>
    </w:p>
    <w:tbl>
      <w:tblPr>
        <w:tblStyle w:val="ad"/>
        <w:tblW w:w="0" w:type="auto"/>
        <w:tblLayout w:type="fixed"/>
        <w:tblLook w:val="04A0" w:firstRow="1" w:lastRow="0" w:firstColumn="1" w:lastColumn="0" w:noHBand="0" w:noVBand="1"/>
      </w:tblPr>
      <w:tblGrid>
        <w:gridCol w:w="1668"/>
        <w:gridCol w:w="1701"/>
        <w:gridCol w:w="1882"/>
        <w:gridCol w:w="1882"/>
      </w:tblGrid>
      <w:tr w:rsidR="00D33CCA" w:rsidRPr="00A04575">
        <w:tc>
          <w:tcPr>
            <w:tcW w:w="3369" w:type="dxa"/>
            <w:gridSpan w:val="2"/>
          </w:tcPr>
          <w:p w:rsidR="00D33CCA" w:rsidRPr="00A04575" w:rsidRDefault="00394846">
            <w:pPr>
              <w:spacing w:line="276" w:lineRule="auto"/>
              <w:jc w:val="center"/>
              <w:rPr>
                <w:rFonts w:ascii="Arial" w:hAnsi="Arial" w:cs="Arial"/>
                <w:b/>
                <w:sz w:val="28"/>
              </w:rPr>
            </w:pPr>
            <w:r w:rsidRPr="00A04575">
              <w:rPr>
                <w:rFonts w:ascii="Arial" w:hAnsi="Arial" w:cs="Arial"/>
                <w:b/>
                <w:sz w:val="28"/>
              </w:rPr>
              <w:t>Парные заезды</w:t>
            </w:r>
          </w:p>
        </w:tc>
        <w:tc>
          <w:tcPr>
            <w:tcW w:w="3764" w:type="dxa"/>
            <w:gridSpan w:val="2"/>
          </w:tcPr>
          <w:p w:rsidR="00D33CCA" w:rsidRPr="00A04575" w:rsidRDefault="00394846">
            <w:pPr>
              <w:spacing w:line="276" w:lineRule="auto"/>
              <w:jc w:val="center"/>
              <w:rPr>
                <w:rFonts w:ascii="Arial" w:hAnsi="Arial" w:cs="Arial"/>
                <w:b/>
                <w:sz w:val="28"/>
              </w:rPr>
            </w:pPr>
            <w:r w:rsidRPr="00A04575">
              <w:rPr>
                <w:rFonts w:ascii="Arial" w:hAnsi="Arial" w:cs="Arial"/>
                <w:b/>
                <w:sz w:val="28"/>
              </w:rPr>
              <w:t>Квалификация</w:t>
            </w:r>
          </w:p>
        </w:tc>
      </w:tr>
      <w:tr w:rsidR="00D33CCA" w:rsidRPr="00A04575">
        <w:tc>
          <w:tcPr>
            <w:tcW w:w="1668" w:type="dxa"/>
          </w:tcPr>
          <w:p w:rsidR="00D33CCA" w:rsidRPr="00A04575" w:rsidRDefault="00394846">
            <w:pPr>
              <w:spacing w:line="276" w:lineRule="auto"/>
              <w:rPr>
                <w:rFonts w:ascii="Arial" w:hAnsi="Arial" w:cs="Arial"/>
                <w:sz w:val="28"/>
              </w:rPr>
            </w:pPr>
            <w:r w:rsidRPr="00A04575">
              <w:rPr>
                <w:rFonts w:ascii="Arial" w:hAnsi="Arial" w:cs="Arial"/>
                <w:sz w:val="28"/>
              </w:rPr>
              <w:t>1 место</w:t>
            </w:r>
          </w:p>
        </w:tc>
        <w:tc>
          <w:tcPr>
            <w:tcW w:w="1701" w:type="dxa"/>
          </w:tcPr>
          <w:p w:rsidR="00D33CCA" w:rsidRPr="00A04575" w:rsidRDefault="00394846">
            <w:pPr>
              <w:spacing w:line="276" w:lineRule="auto"/>
              <w:rPr>
                <w:rFonts w:ascii="Arial" w:hAnsi="Arial" w:cs="Arial"/>
                <w:sz w:val="28"/>
              </w:rPr>
            </w:pPr>
            <w:r w:rsidRPr="00A04575">
              <w:rPr>
                <w:rFonts w:ascii="Arial" w:hAnsi="Arial" w:cs="Arial"/>
                <w:sz w:val="28"/>
              </w:rPr>
              <w:t>200</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1 место</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25</w:t>
            </w:r>
          </w:p>
        </w:tc>
      </w:tr>
      <w:tr w:rsidR="00D33CCA" w:rsidRPr="00A04575">
        <w:tc>
          <w:tcPr>
            <w:tcW w:w="1668" w:type="dxa"/>
          </w:tcPr>
          <w:p w:rsidR="00D33CCA" w:rsidRPr="00A04575" w:rsidRDefault="00394846">
            <w:pPr>
              <w:spacing w:line="276" w:lineRule="auto"/>
              <w:rPr>
                <w:rFonts w:ascii="Arial" w:hAnsi="Arial" w:cs="Arial"/>
                <w:sz w:val="28"/>
              </w:rPr>
            </w:pPr>
            <w:r w:rsidRPr="00A04575">
              <w:rPr>
                <w:rFonts w:ascii="Arial" w:hAnsi="Arial" w:cs="Arial"/>
                <w:sz w:val="28"/>
              </w:rPr>
              <w:t>2 место</w:t>
            </w:r>
          </w:p>
        </w:tc>
        <w:tc>
          <w:tcPr>
            <w:tcW w:w="1701" w:type="dxa"/>
          </w:tcPr>
          <w:p w:rsidR="00D33CCA" w:rsidRPr="00A04575" w:rsidRDefault="00394846">
            <w:pPr>
              <w:spacing w:line="276" w:lineRule="auto"/>
              <w:rPr>
                <w:rFonts w:ascii="Arial" w:hAnsi="Arial" w:cs="Arial"/>
                <w:sz w:val="28"/>
              </w:rPr>
            </w:pPr>
            <w:r w:rsidRPr="00A04575">
              <w:rPr>
                <w:rFonts w:ascii="Arial" w:hAnsi="Arial" w:cs="Arial"/>
                <w:sz w:val="28"/>
              </w:rPr>
              <w:t>180</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2 место</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21</w:t>
            </w:r>
          </w:p>
        </w:tc>
      </w:tr>
      <w:tr w:rsidR="00D33CCA" w:rsidRPr="00A04575">
        <w:tc>
          <w:tcPr>
            <w:tcW w:w="1668" w:type="dxa"/>
          </w:tcPr>
          <w:p w:rsidR="00D33CCA" w:rsidRPr="00A04575" w:rsidRDefault="00394846">
            <w:pPr>
              <w:spacing w:line="276" w:lineRule="auto"/>
              <w:rPr>
                <w:rFonts w:ascii="Arial" w:hAnsi="Arial" w:cs="Arial"/>
                <w:sz w:val="28"/>
              </w:rPr>
            </w:pPr>
            <w:r w:rsidRPr="00A04575">
              <w:rPr>
                <w:rFonts w:ascii="Arial" w:hAnsi="Arial" w:cs="Arial"/>
                <w:sz w:val="28"/>
              </w:rPr>
              <w:t>3 место</w:t>
            </w:r>
          </w:p>
        </w:tc>
        <w:tc>
          <w:tcPr>
            <w:tcW w:w="1701" w:type="dxa"/>
          </w:tcPr>
          <w:p w:rsidR="00D33CCA" w:rsidRPr="00A04575" w:rsidRDefault="00394846">
            <w:pPr>
              <w:spacing w:line="276" w:lineRule="auto"/>
              <w:rPr>
                <w:rFonts w:ascii="Arial" w:hAnsi="Arial" w:cs="Arial"/>
                <w:sz w:val="28"/>
              </w:rPr>
            </w:pPr>
            <w:r w:rsidRPr="00A04575">
              <w:rPr>
                <w:rFonts w:ascii="Arial" w:hAnsi="Arial" w:cs="Arial"/>
                <w:sz w:val="28"/>
              </w:rPr>
              <w:t>160</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3 место</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19</w:t>
            </w:r>
          </w:p>
        </w:tc>
      </w:tr>
      <w:tr w:rsidR="00D33CCA" w:rsidRPr="00A04575">
        <w:tc>
          <w:tcPr>
            <w:tcW w:w="1668" w:type="dxa"/>
          </w:tcPr>
          <w:p w:rsidR="00D33CCA" w:rsidRPr="00A04575" w:rsidRDefault="00394846">
            <w:pPr>
              <w:spacing w:line="276" w:lineRule="auto"/>
              <w:rPr>
                <w:rFonts w:ascii="Arial" w:hAnsi="Arial" w:cs="Arial"/>
                <w:sz w:val="28"/>
              </w:rPr>
            </w:pPr>
            <w:r w:rsidRPr="00A04575">
              <w:rPr>
                <w:rFonts w:ascii="Arial" w:hAnsi="Arial" w:cs="Arial"/>
                <w:sz w:val="28"/>
              </w:rPr>
              <w:lastRenderedPageBreak/>
              <w:t>4 место</w:t>
            </w:r>
          </w:p>
        </w:tc>
        <w:tc>
          <w:tcPr>
            <w:tcW w:w="1701" w:type="dxa"/>
          </w:tcPr>
          <w:p w:rsidR="00D33CCA" w:rsidRPr="00A04575" w:rsidRDefault="00394846">
            <w:pPr>
              <w:spacing w:line="276" w:lineRule="auto"/>
              <w:rPr>
                <w:rFonts w:ascii="Arial" w:hAnsi="Arial" w:cs="Arial"/>
                <w:sz w:val="28"/>
              </w:rPr>
            </w:pPr>
            <w:r w:rsidRPr="00A04575">
              <w:rPr>
                <w:rFonts w:ascii="Arial" w:hAnsi="Arial" w:cs="Arial"/>
                <w:sz w:val="28"/>
              </w:rPr>
              <w:t>140</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4 место</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17</w:t>
            </w:r>
          </w:p>
        </w:tc>
      </w:tr>
      <w:tr w:rsidR="00D33CCA" w:rsidRPr="00A04575">
        <w:tc>
          <w:tcPr>
            <w:tcW w:w="1668" w:type="dxa"/>
          </w:tcPr>
          <w:p w:rsidR="00D33CCA" w:rsidRPr="00A04575" w:rsidRDefault="00394846">
            <w:pPr>
              <w:spacing w:line="276" w:lineRule="auto"/>
              <w:rPr>
                <w:rFonts w:ascii="Arial" w:hAnsi="Arial" w:cs="Arial"/>
                <w:sz w:val="28"/>
              </w:rPr>
            </w:pPr>
            <w:r w:rsidRPr="00A04575">
              <w:rPr>
                <w:rFonts w:ascii="Arial" w:hAnsi="Arial" w:cs="Arial"/>
                <w:sz w:val="28"/>
              </w:rPr>
              <w:t>ТОП8</w:t>
            </w:r>
          </w:p>
        </w:tc>
        <w:tc>
          <w:tcPr>
            <w:tcW w:w="1701" w:type="dxa"/>
          </w:tcPr>
          <w:p w:rsidR="00D33CCA" w:rsidRPr="00A04575" w:rsidRDefault="00394846">
            <w:pPr>
              <w:spacing w:line="276" w:lineRule="auto"/>
              <w:rPr>
                <w:rFonts w:ascii="Arial" w:hAnsi="Arial" w:cs="Arial"/>
                <w:sz w:val="28"/>
              </w:rPr>
            </w:pPr>
            <w:r w:rsidRPr="00A04575">
              <w:rPr>
                <w:rFonts w:ascii="Arial" w:hAnsi="Arial" w:cs="Arial"/>
                <w:sz w:val="28"/>
              </w:rPr>
              <w:t>110</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5-6</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12</w:t>
            </w:r>
          </w:p>
        </w:tc>
      </w:tr>
      <w:tr w:rsidR="00D33CCA" w:rsidRPr="00A04575">
        <w:tc>
          <w:tcPr>
            <w:tcW w:w="1668" w:type="dxa"/>
            <w:tcBorders>
              <w:bottom w:val="single" w:sz="4" w:space="0" w:color="000000"/>
            </w:tcBorders>
          </w:tcPr>
          <w:p w:rsidR="00D33CCA" w:rsidRPr="00A04575" w:rsidRDefault="00394846">
            <w:pPr>
              <w:spacing w:line="276" w:lineRule="auto"/>
              <w:rPr>
                <w:rFonts w:ascii="Arial" w:hAnsi="Arial" w:cs="Arial"/>
                <w:sz w:val="28"/>
              </w:rPr>
            </w:pPr>
            <w:r w:rsidRPr="00A04575">
              <w:rPr>
                <w:rFonts w:ascii="Arial" w:hAnsi="Arial" w:cs="Arial"/>
                <w:sz w:val="28"/>
              </w:rPr>
              <w:t>ТОП 16</w:t>
            </w:r>
          </w:p>
        </w:tc>
        <w:tc>
          <w:tcPr>
            <w:tcW w:w="1701" w:type="dxa"/>
            <w:tcBorders>
              <w:bottom w:val="single" w:sz="4" w:space="0" w:color="000000"/>
            </w:tcBorders>
          </w:tcPr>
          <w:p w:rsidR="00D33CCA" w:rsidRPr="00A04575" w:rsidRDefault="00394846">
            <w:pPr>
              <w:spacing w:line="276" w:lineRule="auto"/>
              <w:rPr>
                <w:rFonts w:ascii="Arial" w:hAnsi="Arial" w:cs="Arial"/>
                <w:sz w:val="28"/>
              </w:rPr>
            </w:pPr>
            <w:r w:rsidRPr="00A04575">
              <w:rPr>
                <w:rFonts w:ascii="Arial" w:hAnsi="Arial" w:cs="Arial"/>
                <w:sz w:val="28"/>
              </w:rPr>
              <w:t>80</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7-8</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9</w:t>
            </w:r>
          </w:p>
        </w:tc>
      </w:tr>
      <w:tr w:rsidR="00D33CCA" w:rsidRPr="00A04575">
        <w:tc>
          <w:tcPr>
            <w:tcW w:w="1668" w:type="dxa"/>
            <w:tcBorders>
              <w:bottom w:val="single" w:sz="4" w:space="0" w:color="000000"/>
            </w:tcBorders>
          </w:tcPr>
          <w:p w:rsidR="00D33CCA" w:rsidRPr="00A04575" w:rsidRDefault="00394846">
            <w:pPr>
              <w:spacing w:line="276" w:lineRule="auto"/>
              <w:rPr>
                <w:rFonts w:ascii="Arial" w:hAnsi="Arial" w:cs="Arial"/>
                <w:sz w:val="28"/>
              </w:rPr>
            </w:pPr>
            <w:r w:rsidRPr="00A04575">
              <w:rPr>
                <w:rFonts w:ascii="Arial" w:hAnsi="Arial" w:cs="Arial"/>
                <w:sz w:val="28"/>
              </w:rPr>
              <w:t>ТОП 32</w:t>
            </w:r>
          </w:p>
        </w:tc>
        <w:tc>
          <w:tcPr>
            <w:tcW w:w="1701" w:type="dxa"/>
            <w:tcBorders>
              <w:bottom w:val="single" w:sz="4" w:space="0" w:color="000000"/>
            </w:tcBorders>
          </w:tcPr>
          <w:p w:rsidR="00D33CCA" w:rsidRPr="00A04575" w:rsidRDefault="00394846">
            <w:pPr>
              <w:spacing w:line="276" w:lineRule="auto"/>
              <w:rPr>
                <w:rFonts w:ascii="Arial" w:hAnsi="Arial" w:cs="Arial"/>
                <w:sz w:val="28"/>
              </w:rPr>
            </w:pPr>
            <w:r w:rsidRPr="00A04575">
              <w:rPr>
                <w:rFonts w:ascii="Arial" w:hAnsi="Arial" w:cs="Arial"/>
                <w:sz w:val="28"/>
              </w:rPr>
              <w:t>40</w:t>
            </w:r>
          </w:p>
        </w:tc>
        <w:tc>
          <w:tcPr>
            <w:tcW w:w="1882" w:type="dxa"/>
            <w:tcBorders>
              <w:bottom w:val="single" w:sz="4" w:space="0" w:color="000000"/>
            </w:tcBorders>
          </w:tcPr>
          <w:p w:rsidR="00D33CCA" w:rsidRPr="00A04575" w:rsidRDefault="00394846">
            <w:pPr>
              <w:spacing w:line="276" w:lineRule="auto"/>
              <w:rPr>
                <w:rFonts w:ascii="Arial" w:hAnsi="Arial" w:cs="Arial"/>
                <w:sz w:val="28"/>
              </w:rPr>
            </w:pPr>
            <w:r w:rsidRPr="00A04575">
              <w:rPr>
                <w:rFonts w:ascii="Arial" w:hAnsi="Arial" w:cs="Arial"/>
                <w:sz w:val="28"/>
              </w:rPr>
              <w:t>9-12</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6</w:t>
            </w:r>
          </w:p>
        </w:tc>
      </w:tr>
      <w:tr w:rsidR="00D33CCA" w:rsidRPr="00A04575">
        <w:tc>
          <w:tcPr>
            <w:tcW w:w="1668" w:type="dxa"/>
            <w:tcBorders>
              <w:top w:val="single" w:sz="4" w:space="0" w:color="000000"/>
              <w:left w:val="nil"/>
              <w:bottom w:val="nil"/>
              <w:right w:val="nil"/>
            </w:tcBorders>
          </w:tcPr>
          <w:p w:rsidR="00D33CCA" w:rsidRPr="00A04575" w:rsidRDefault="00D33CCA">
            <w:pPr>
              <w:spacing w:line="276" w:lineRule="auto"/>
              <w:rPr>
                <w:rFonts w:ascii="Arial" w:hAnsi="Arial" w:cs="Arial"/>
                <w:sz w:val="28"/>
              </w:rPr>
            </w:pPr>
          </w:p>
        </w:tc>
        <w:tc>
          <w:tcPr>
            <w:tcW w:w="1701" w:type="dxa"/>
            <w:tcBorders>
              <w:top w:val="single" w:sz="4" w:space="0" w:color="000000"/>
              <w:left w:val="nil"/>
              <w:bottom w:val="nil"/>
              <w:right w:val="single" w:sz="4" w:space="0" w:color="000000"/>
            </w:tcBorders>
          </w:tcPr>
          <w:p w:rsidR="00D33CCA" w:rsidRPr="00A04575" w:rsidRDefault="00D33CCA">
            <w:pPr>
              <w:spacing w:line="276" w:lineRule="auto"/>
              <w:rPr>
                <w:rFonts w:ascii="Arial" w:hAnsi="Arial" w:cs="Arial"/>
                <w:sz w:val="28"/>
              </w:rPr>
            </w:pPr>
          </w:p>
        </w:tc>
        <w:tc>
          <w:tcPr>
            <w:tcW w:w="1882" w:type="dxa"/>
            <w:tcBorders>
              <w:left w:val="single" w:sz="4" w:space="0" w:color="000000"/>
            </w:tcBorders>
          </w:tcPr>
          <w:p w:rsidR="00D33CCA" w:rsidRPr="00A04575" w:rsidRDefault="00394846">
            <w:pPr>
              <w:spacing w:line="276" w:lineRule="auto"/>
              <w:rPr>
                <w:rFonts w:ascii="Arial" w:hAnsi="Arial" w:cs="Arial"/>
                <w:sz w:val="28"/>
              </w:rPr>
            </w:pPr>
            <w:r w:rsidRPr="00A04575">
              <w:rPr>
                <w:rFonts w:ascii="Arial" w:hAnsi="Arial" w:cs="Arial"/>
                <w:sz w:val="28"/>
              </w:rPr>
              <w:t>13-16</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4</w:t>
            </w:r>
          </w:p>
        </w:tc>
      </w:tr>
      <w:tr w:rsidR="00D33CCA" w:rsidRPr="00A04575">
        <w:tc>
          <w:tcPr>
            <w:tcW w:w="1668" w:type="dxa"/>
            <w:tcBorders>
              <w:top w:val="nil"/>
              <w:left w:val="nil"/>
              <w:bottom w:val="nil"/>
              <w:right w:val="nil"/>
            </w:tcBorders>
          </w:tcPr>
          <w:p w:rsidR="00D33CCA" w:rsidRPr="00A04575" w:rsidRDefault="00D33CCA">
            <w:pPr>
              <w:spacing w:line="276" w:lineRule="auto"/>
              <w:rPr>
                <w:rFonts w:ascii="Arial" w:hAnsi="Arial" w:cs="Arial"/>
                <w:sz w:val="28"/>
              </w:rPr>
            </w:pPr>
          </w:p>
        </w:tc>
        <w:tc>
          <w:tcPr>
            <w:tcW w:w="1701" w:type="dxa"/>
            <w:tcBorders>
              <w:top w:val="nil"/>
              <w:left w:val="nil"/>
              <w:bottom w:val="nil"/>
              <w:right w:val="single" w:sz="4" w:space="0" w:color="000000"/>
            </w:tcBorders>
          </w:tcPr>
          <w:p w:rsidR="00D33CCA" w:rsidRPr="00A04575" w:rsidRDefault="00D33CCA">
            <w:pPr>
              <w:spacing w:line="276" w:lineRule="auto"/>
              <w:rPr>
                <w:rFonts w:ascii="Arial" w:hAnsi="Arial" w:cs="Arial"/>
                <w:sz w:val="28"/>
              </w:rPr>
            </w:pPr>
          </w:p>
        </w:tc>
        <w:tc>
          <w:tcPr>
            <w:tcW w:w="1882" w:type="dxa"/>
            <w:tcBorders>
              <w:left w:val="single" w:sz="4" w:space="0" w:color="000000"/>
            </w:tcBorders>
          </w:tcPr>
          <w:p w:rsidR="00D33CCA" w:rsidRPr="00A04575" w:rsidRDefault="00394846">
            <w:pPr>
              <w:spacing w:line="276" w:lineRule="auto"/>
              <w:rPr>
                <w:rFonts w:ascii="Arial" w:hAnsi="Arial" w:cs="Arial"/>
                <w:sz w:val="28"/>
              </w:rPr>
            </w:pPr>
            <w:r w:rsidRPr="00A04575">
              <w:rPr>
                <w:rFonts w:ascii="Arial" w:hAnsi="Arial" w:cs="Arial"/>
                <w:sz w:val="28"/>
              </w:rPr>
              <w:t>17-24</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2</w:t>
            </w:r>
          </w:p>
        </w:tc>
      </w:tr>
      <w:tr w:rsidR="00D33CCA" w:rsidRPr="00A04575">
        <w:tc>
          <w:tcPr>
            <w:tcW w:w="1668" w:type="dxa"/>
            <w:tcBorders>
              <w:top w:val="nil"/>
              <w:left w:val="nil"/>
              <w:bottom w:val="nil"/>
              <w:right w:val="nil"/>
            </w:tcBorders>
          </w:tcPr>
          <w:p w:rsidR="00D33CCA" w:rsidRPr="00A04575" w:rsidRDefault="00D33CCA">
            <w:pPr>
              <w:spacing w:line="276" w:lineRule="auto"/>
              <w:rPr>
                <w:rFonts w:ascii="Arial" w:hAnsi="Arial" w:cs="Arial"/>
                <w:sz w:val="28"/>
              </w:rPr>
            </w:pPr>
          </w:p>
        </w:tc>
        <w:tc>
          <w:tcPr>
            <w:tcW w:w="1701" w:type="dxa"/>
            <w:tcBorders>
              <w:top w:val="nil"/>
              <w:left w:val="nil"/>
              <w:bottom w:val="nil"/>
              <w:right w:val="single" w:sz="4" w:space="0" w:color="000000"/>
            </w:tcBorders>
          </w:tcPr>
          <w:p w:rsidR="00D33CCA" w:rsidRPr="00A04575" w:rsidRDefault="00D33CCA">
            <w:pPr>
              <w:spacing w:line="276" w:lineRule="auto"/>
              <w:rPr>
                <w:rFonts w:ascii="Arial" w:hAnsi="Arial" w:cs="Arial"/>
                <w:sz w:val="28"/>
              </w:rPr>
            </w:pPr>
          </w:p>
        </w:tc>
        <w:tc>
          <w:tcPr>
            <w:tcW w:w="1882" w:type="dxa"/>
            <w:tcBorders>
              <w:left w:val="single" w:sz="4" w:space="0" w:color="000000"/>
            </w:tcBorders>
          </w:tcPr>
          <w:p w:rsidR="00D33CCA" w:rsidRPr="00A04575" w:rsidRDefault="00394846">
            <w:pPr>
              <w:spacing w:line="276" w:lineRule="auto"/>
              <w:rPr>
                <w:rFonts w:ascii="Arial" w:hAnsi="Arial" w:cs="Arial"/>
                <w:sz w:val="28"/>
              </w:rPr>
            </w:pPr>
            <w:r w:rsidRPr="00A04575">
              <w:rPr>
                <w:rFonts w:ascii="Arial" w:hAnsi="Arial" w:cs="Arial"/>
                <w:sz w:val="28"/>
              </w:rPr>
              <w:t>24-32</w:t>
            </w:r>
          </w:p>
        </w:tc>
        <w:tc>
          <w:tcPr>
            <w:tcW w:w="1882" w:type="dxa"/>
          </w:tcPr>
          <w:p w:rsidR="00D33CCA" w:rsidRPr="00A04575" w:rsidRDefault="00394846">
            <w:pPr>
              <w:spacing w:line="276" w:lineRule="auto"/>
              <w:rPr>
                <w:rFonts w:ascii="Arial" w:hAnsi="Arial" w:cs="Arial"/>
                <w:sz w:val="28"/>
              </w:rPr>
            </w:pPr>
            <w:r w:rsidRPr="00A04575">
              <w:rPr>
                <w:rFonts w:ascii="Arial" w:hAnsi="Arial" w:cs="Arial"/>
                <w:sz w:val="28"/>
              </w:rPr>
              <w:t>1</w:t>
            </w:r>
          </w:p>
        </w:tc>
      </w:tr>
    </w:tbl>
    <w:p w:rsidR="00D33CCA" w:rsidRPr="00A04575" w:rsidRDefault="00D33CCA">
      <w:pPr>
        <w:spacing w:line="276" w:lineRule="auto"/>
        <w:jc w:val="both"/>
        <w:rPr>
          <w:rFonts w:ascii="Arial" w:hAnsi="Arial" w:cs="Arial"/>
          <w:sz w:val="28"/>
        </w:rPr>
      </w:pPr>
    </w:p>
    <w:p w:rsidR="00D33CCA" w:rsidRDefault="00394846">
      <w:pPr>
        <w:spacing w:line="276" w:lineRule="auto"/>
        <w:jc w:val="both"/>
        <w:rPr>
          <w:rFonts w:ascii="Arial" w:hAnsi="Arial" w:cs="Arial"/>
          <w:sz w:val="28"/>
        </w:rPr>
      </w:pPr>
      <w:r w:rsidRPr="00A04575">
        <w:rPr>
          <w:rFonts w:ascii="Arial" w:hAnsi="Arial" w:cs="Arial"/>
          <w:sz w:val="28"/>
        </w:rPr>
        <w:t xml:space="preserve">14.4. Командный зачет разыгрывается по сумме </w:t>
      </w:r>
      <w:r w:rsidR="00EA51A3" w:rsidRPr="00A04575">
        <w:rPr>
          <w:rFonts w:ascii="Arial" w:hAnsi="Arial" w:cs="Arial"/>
          <w:sz w:val="28"/>
        </w:rPr>
        <w:t xml:space="preserve">набранных </w:t>
      </w:r>
      <w:r w:rsidRPr="00A04575">
        <w:rPr>
          <w:rFonts w:ascii="Arial" w:hAnsi="Arial" w:cs="Arial"/>
          <w:sz w:val="28"/>
        </w:rPr>
        <w:t xml:space="preserve">баллов </w:t>
      </w:r>
      <w:r w:rsidR="00AB5523" w:rsidRPr="00A04575">
        <w:rPr>
          <w:rFonts w:ascii="Arial" w:hAnsi="Arial" w:cs="Arial"/>
          <w:sz w:val="28"/>
        </w:rPr>
        <w:t>пилот</w:t>
      </w:r>
      <w:r w:rsidR="00EA51A3" w:rsidRPr="00A04575">
        <w:rPr>
          <w:rFonts w:ascii="Arial" w:hAnsi="Arial" w:cs="Arial"/>
          <w:sz w:val="28"/>
        </w:rPr>
        <w:t>ами</w:t>
      </w:r>
      <w:r w:rsidR="00AB5523" w:rsidRPr="00A04575">
        <w:rPr>
          <w:rFonts w:ascii="Arial" w:hAnsi="Arial" w:cs="Arial"/>
          <w:sz w:val="28"/>
        </w:rPr>
        <w:t xml:space="preserve"> </w:t>
      </w:r>
      <w:r w:rsidRPr="00A04575">
        <w:rPr>
          <w:rFonts w:ascii="Arial" w:hAnsi="Arial" w:cs="Arial"/>
          <w:sz w:val="28"/>
        </w:rPr>
        <w:t xml:space="preserve"> </w:t>
      </w:r>
      <w:r w:rsidR="00EA51A3" w:rsidRPr="00A04575">
        <w:rPr>
          <w:rFonts w:ascii="Arial" w:hAnsi="Arial" w:cs="Arial"/>
          <w:sz w:val="28"/>
        </w:rPr>
        <w:t>за Мероприятие</w:t>
      </w:r>
      <w:r w:rsidRPr="00A04575">
        <w:rPr>
          <w:rFonts w:ascii="Arial" w:hAnsi="Arial" w:cs="Arial"/>
          <w:sz w:val="28"/>
        </w:rPr>
        <w:t xml:space="preserve">. </w:t>
      </w:r>
    </w:p>
    <w:p w:rsidR="0062302F" w:rsidRPr="00A04575" w:rsidRDefault="0062302F">
      <w:pPr>
        <w:spacing w:line="276" w:lineRule="auto"/>
        <w:jc w:val="both"/>
        <w:rPr>
          <w:rFonts w:ascii="Arial" w:hAnsi="Arial" w:cs="Arial"/>
          <w:sz w:val="28"/>
        </w:rPr>
      </w:pPr>
    </w:p>
    <w:p w:rsidR="00D33CCA" w:rsidRPr="00A04575" w:rsidRDefault="00394846">
      <w:pPr>
        <w:spacing w:line="276" w:lineRule="auto"/>
        <w:jc w:val="center"/>
        <w:rPr>
          <w:rFonts w:ascii="Arial" w:hAnsi="Arial" w:cs="Arial"/>
          <w:b/>
          <w:sz w:val="28"/>
        </w:rPr>
      </w:pPr>
      <w:r w:rsidRPr="00A04575">
        <w:rPr>
          <w:rFonts w:ascii="Arial" w:hAnsi="Arial" w:cs="Arial"/>
          <w:b/>
          <w:sz w:val="28"/>
        </w:rPr>
        <w:t>15. ПРОТЕСТЫ И АППЕЛЯЦИИ</w:t>
      </w:r>
    </w:p>
    <w:p w:rsidR="00D33CCA" w:rsidRPr="00A04575" w:rsidRDefault="00394846">
      <w:pPr>
        <w:spacing w:line="276" w:lineRule="auto"/>
        <w:jc w:val="both"/>
        <w:rPr>
          <w:rFonts w:ascii="Arial" w:hAnsi="Arial" w:cs="Arial"/>
          <w:sz w:val="28"/>
        </w:rPr>
      </w:pPr>
      <w:r w:rsidRPr="00A04575">
        <w:rPr>
          <w:rFonts w:ascii="Arial" w:hAnsi="Arial" w:cs="Arial"/>
          <w:sz w:val="28"/>
        </w:rPr>
        <w:t>15.1. Протесты и апелляции подаются в соответствии с требованиями СК РАФ.</w:t>
      </w:r>
    </w:p>
    <w:p w:rsidR="000D5FAB" w:rsidRDefault="00B57C7C">
      <w:pPr>
        <w:spacing w:line="276" w:lineRule="auto"/>
        <w:rPr>
          <w:rFonts w:ascii="Arial" w:hAnsi="Arial" w:cs="Arial"/>
          <w:sz w:val="28"/>
        </w:rPr>
      </w:pPr>
      <w:r w:rsidRPr="00A04575">
        <w:rPr>
          <w:rFonts w:ascii="Arial" w:hAnsi="Arial" w:cs="Arial"/>
          <w:sz w:val="28"/>
        </w:rPr>
        <w:t>1</w:t>
      </w:r>
      <w:r w:rsidR="0062302F">
        <w:rPr>
          <w:rFonts w:ascii="Arial" w:hAnsi="Arial" w:cs="Arial"/>
          <w:sz w:val="28"/>
        </w:rPr>
        <w:t>5.2</w:t>
      </w:r>
      <w:r w:rsidRPr="00A04575">
        <w:rPr>
          <w:rFonts w:ascii="Arial" w:hAnsi="Arial" w:cs="Arial"/>
          <w:sz w:val="28"/>
        </w:rPr>
        <w:t xml:space="preserve">. </w:t>
      </w:r>
      <w:proofErr w:type="spellStart"/>
      <w:r w:rsidRPr="00A04575">
        <w:rPr>
          <w:rFonts w:ascii="Arial" w:hAnsi="Arial" w:cs="Arial"/>
          <w:sz w:val="28"/>
        </w:rPr>
        <w:t>Пенали</w:t>
      </w:r>
      <w:r w:rsidR="0065360F" w:rsidRPr="00A04575">
        <w:rPr>
          <w:rFonts w:ascii="Arial" w:hAnsi="Arial" w:cs="Arial"/>
          <w:sz w:val="28"/>
        </w:rPr>
        <w:t>зация</w:t>
      </w:r>
      <w:proofErr w:type="spellEnd"/>
      <w:r w:rsidR="0065360F" w:rsidRPr="00A04575">
        <w:rPr>
          <w:rFonts w:ascii="Arial" w:hAnsi="Arial" w:cs="Arial"/>
          <w:sz w:val="28"/>
        </w:rPr>
        <w:t xml:space="preserve"> Приложение №2</w:t>
      </w:r>
    </w:p>
    <w:p w:rsidR="0062302F" w:rsidRPr="00A04575" w:rsidRDefault="0062302F">
      <w:pPr>
        <w:spacing w:line="276" w:lineRule="auto"/>
        <w:rPr>
          <w:rFonts w:ascii="Arial" w:hAnsi="Arial" w:cs="Arial"/>
          <w:sz w:val="28"/>
        </w:rPr>
      </w:pPr>
    </w:p>
    <w:p w:rsidR="00D33CCA" w:rsidRPr="00A04575" w:rsidRDefault="00394846">
      <w:pPr>
        <w:jc w:val="center"/>
        <w:rPr>
          <w:rFonts w:ascii="Arial" w:hAnsi="Arial" w:cs="Arial"/>
          <w:sz w:val="28"/>
        </w:rPr>
      </w:pPr>
      <w:r w:rsidRPr="00A04575">
        <w:rPr>
          <w:rFonts w:ascii="Arial" w:hAnsi="Arial" w:cs="Arial"/>
          <w:sz w:val="28"/>
        </w:rPr>
        <w:t xml:space="preserve">Регламент является официальным вызовом на </w:t>
      </w:r>
      <w:r w:rsidR="00EA51A3" w:rsidRPr="00A04575">
        <w:rPr>
          <w:rFonts w:ascii="Arial" w:hAnsi="Arial" w:cs="Arial"/>
          <w:sz w:val="28"/>
        </w:rPr>
        <w:t>Мероприятия</w:t>
      </w:r>
      <w:r w:rsidRPr="00A04575">
        <w:rPr>
          <w:rFonts w:ascii="Arial" w:hAnsi="Arial" w:cs="Arial"/>
          <w:sz w:val="28"/>
        </w:rPr>
        <w:t>.</w:t>
      </w:r>
    </w:p>
    <w:p w:rsidR="00D33CCA" w:rsidRDefault="00D33CCA">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Pr="00A04575" w:rsidRDefault="0062302F">
      <w:pPr>
        <w:spacing w:line="276" w:lineRule="auto"/>
        <w:rPr>
          <w:rFonts w:ascii="Arial" w:hAnsi="Arial" w:cs="Arial"/>
          <w:sz w:val="28"/>
        </w:rPr>
      </w:pPr>
    </w:p>
    <w:p w:rsidR="00D33CCA" w:rsidRPr="00A04575" w:rsidRDefault="00D33CCA">
      <w:pPr>
        <w:spacing w:line="276" w:lineRule="auto"/>
        <w:rPr>
          <w:rFonts w:ascii="Arial" w:hAnsi="Arial" w:cs="Arial"/>
          <w:sz w:val="28"/>
        </w:rPr>
      </w:pPr>
    </w:p>
    <w:p w:rsidR="00D33CCA" w:rsidRPr="00A04575" w:rsidRDefault="00D33CCA">
      <w:pPr>
        <w:spacing w:line="276" w:lineRule="auto"/>
        <w:rPr>
          <w:rFonts w:ascii="Arial" w:hAnsi="Arial" w:cs="Arial"/>
          <w:sz w:val="28"/>
        </w:rPr>
      </w:pPr>
    </w:p>
    <w:p w:rsidR="00D33CCA" w:rsidRDefault="00D33CCA">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Default="0062302F">
      <w:pPr>
        <w:spacing w:line="276" w:lineRule="auto"/>
        <w:rPr>
          <w:rFonts w:ascii="Arial" w:hAnsi="Arial" w:cs="Arial"/>
          <w:sz w:val="28"/>
        </w:rPr>
      </w:pPr>
    </w:p>
    <w:p w:rsidR="0062302F" w:rsidRPr="00A04575" w:rsidRDefault="0062302F">
      <w:pPr>
        <w:spacing w:line="276" w:lineRule="auto"/>
        <w:rPr>
          <w:rFonts w:ascii="Arial" w:hAnsi="Arial" w:cs="Arial"/>
          <w:sz w:val="28"/>
        </w:rPr>
      </w:pPr>
    </w:p>
    <w:p w:rsidR="00D33CCA" w:rsidRPr="00A04575" w:rsidRDefault="00394846">
      <w:pPr>
        <w:jc w:val="right"/>
        <w:rPr>
          <w:rFonts w:ascii="Arial" w:hAnsi="Arial" w:cs="Arial"/>
          <w:b/>
          <w:sz w:val="28"/>
        </w:rPr>
      </w:pPr>
      <w:r w:rsidRPr="00A04575">
        <w:rPr>
          <w:rFonts w:ascii="Arial" w:hAnsi="Arial" w:cs="Arial"/>
          <w:b/>
          <w:sz w:val="28"/>
        </w:rPr>
        <w:t>Приложение №1</w:t>
      </w:r>
    </w:p>
    <w:p w:rsidR="00D33CCA" w:rsidRPr="00A04575" w:rsidRDefault="00394846">
      <w:pPr>
        <w:jc w:val="right"/>
        <w:rPr>
          <w:rFonts w:ascii="Arial" w:hAnsi="Arial" w:cs="Arial"/>
          <w:b/>
          <w:sz w:val="28"/>
        </w:rPr>
      </w:pPr>
      <w:r w:rsidRPr="00A04575">
        <w:rPr>
          <w:rFonts w:ascii="Arial" w:hAnsi="Arial" w:cs="Arial"/>
          <w:b/>
          <w:sz w:val="28"/>
        </w:rPr>
        <w:lastRenderedPageBreak/>
        <w:t xml:space="preserve">«к Регламенту проведения </w:t>
      </w:r>
      <w:r w:rsidR="0065360F" w:rsidRPr="00A04575">
        <w:rPr>
          <w:rFonts w:ascii="Arial" w:hAnsi="Arial" w:cs="Arial"/>
          <w:b/>
          <w:sz w:val="28"/>
        </w:rPr>
        <w:t>Мероприятия</w:t>
      </w:r>
      <w:r w:rsidRPr="00A04575">
        <w:rPr>
          <w:rFonts w:ascii="Arial" w:hAnsi="Arial" w:cs="Arial"/>
          <w:b/>
          <w:sz w:val="28"/>
        </w:rPr>
        <w:t xml:space="preserve"> по </w:t>
      </w:r>
      <w:proofErr w:type="spellStart"/>
      <w:r w:rsidRPr="00A04575">
        <w:rPr>
          <w:rFonts w:ascii="Arial" w:hAnsi="Arial" w:cs="Arial"/>
          <w:b/>
          <w:sz w:val="28"/>
        </w:rPr>
        <w:t>дрифту</w:t>
      </w:r>
      <w:proofErr w:type="spellEnd"/>
      <w:r w:rsidRPr="00A04575">
        <w:rPr>
          <w:rFonts w:ascii="Arial" w:hAnsi="Arial" w:cs="Arial"/>
          <w:b/>
          <w:sz w:val="28"/>
        </w:rPr>
        <w:t>»</w:t>
      </w:r>
    </w:p>
    <w:p w:rsidR="00D33CCA" w:rsidRPr="00A04575" w:rsidRDefault="00D33CCA">
      <w:pPr>
        <w:rPr>
          <w:rFonts w:ascii="Arial" w:hAnsi="Arial" w:cs="Arial"/>
          <w:b/>
          <w:sz w:val="36"/>
        </w:rPr>
      </w:pPr>
    </w:p>
    <w:p w:rsidR="00D33CCA" w:rsidRPr="00A04575" w:rsidRDefault="00D33CCA">
      <w:pPr>
        <w:jc w:val="right"/>
        <w:rPr>
          <w:rFonts w:ascii="Arial" w:hAnsi="Arial" w:cs="Arial"/>
          <w:b/>
        </w:rPr>
      </w:pPr>
    </w:p>
    <w:p w:rsidR="00D33CCA" w:rsidRPr="00A04575" w:rsidRDefault="00394846">
      <w:pPr>
        <w:jc w:val="center"/>
        <w:rPr>
          <w:rFonts w:ascii="Arial" w:hAnsi="Arial" w:cs="Arial"/>
          <w:b/>
          <w:sz w:val="32"/>
        </w:rPr>
      </w:pPr>
      <w:r w:rsidRPr="00A04575">
        <w:rPr>
          <w:rFonts w:ascii="Arial" w:hAnsi="Arial" w:cs="Arial"/>
          <w:b/>
          <w:sz w:val="32"/>
        </w:rPr>
        <w:t xml:space="preserve">ТЕХНИЧЕСКИЕ ТРЕБОВАНИЯ </w:t>
      </w:r>
    </w:p>
    <w:p w:rsidR="00D33CCA" w:rsidRPr="00A04575" w:rsidRDefault="00394846">
      <w:pPr>
        <w:jc w:val="center"/>
        <w:rPr>
          <w:rFonts w:ascii="Arial" w:hAnsi="Arial" w:cs="Arial"/>
          <w:b/>
          <w:sz w:val="32"/>
        </w:rPr>
      </w:pPr>
      <w:r w:rsidRPr="00A04575">
        <w:rPr>
          <w:rFonts w:ascii="Arial" w:hAnsi="Arial" w:cs="Arial"/>
          <w:b/>
          <w:sz w:val="32"/>
        </w:rPr>
        <w:t xml:space="preserve">к легковым автомобилям, </w:t>
      </w:r>
    </w:p>
    <w:p w:rsidR="00D33CCA" w:rsidRPr="00A04575" w:rsidRDefault="00394846">
      <w:pPr>
        <w:jc w:val="center"/>
        <w:rPr>
          <w:rFonts w:ascii="Arial" w:hAnsi="Arial" w:cs="Arial"/>
          <w:b/>
          <w:sz w:val="32"/>
        </w:rPr>
      </w:pPr>
      <w:r w:rsidRPr="00A04575">
        <w:rPr>
          <w:rFonts w:ascii="Arial" w:hAnsi="Arial" w:cs="Arial"/>
          <w:b/>
          <w:sz w:val="32"/>
        </w:rPr>
        <w:t xml:space="preserve">участвующим в </w:t>
      </w:r>
      <w:r w:rsidR="00EA51A3" w:rsidRPr="00A04575">
        <w:rPr>
          <w:rFonts w:ascii="Arial" w:hAnsi="Arial" w:cs="Arial"/>
          <w:b/>
          <w:sz w:val="32"/>
        </w:rPr>
        <w:t>Мероприяти</w:t>
      </w:r>
      <w:r w:rsidR="006F36A8" w:rsidRPr="00A04575">
        <w:rPr>
          <w:rFonts w:ascii="Arial" w:hAnsi="Arial" w:cs="Arial"/>
          <w:b/>
          <w:sz w:val="32"/>
        </w:rPr>
        <w:t>и</w:t>
      </w:r>
      <w:r w:rsidRPr="00A04575">
        <w:rPr>
          <w:rFonts w:ascii="Arial" w:hAnsi="Arial" w:cs="Arial"/>
          <w:b/>
          <w:sz w:val="32"/>
        </w:rPr>
        <w:t xml:space="preserve"> по </w:t>
      </w:r>
      <w:proofErr w:type="spellStart"/>
      <w:r w:rsidRPr="00A04575">
        <w:rPr>
          <w:rFonts w:ascii="Arial" w:hAnsi="Arial" w:cs="Arial"/>
          <w:b/>
          <w:sz w:val="32"/>
        </w:rPr>
        <w:t>дрифту</w:t>
      </w:r>
      <w:proofErr w:type="spellEnd"/>
      <w:r w:rsidRPr="00A04575">
        <w:rPr>
          <w:rFonts w:ascii="Arial" w:hAnsi="Arial" w:cs="Arial"/>
          <w:b/>
          <w:sz w:val="32"/>
        </w:rPr>
        <w:t>.</w:t>
      </w:r>
    </w:p>
    <w:p w:rsidR="00D33CCA" w:rsidRPr="00A04575" w:rsidRDefault="00D33CCA">
      <w:pPr>
        <w:jc w:val="center"/>
        <w:rPr>
          <w:rFonts w:ascii="Arial" w:hAnsi="Arial" w:cs="Arial"/>
          <w:b/>
          <w:sz w:val="32"/>
        </w:rPr>
      </w:pPr>
    </w:p>
    <w:p w:rsidR="00D33CCA" w:rsidRPr="00A04575" w:rsidRDefault="00394846" w:rsidP="0065360F">
      <w:pPr>
        <w:ind w:right="424" w:firstLine="567"/>
        <w:jc w:val="both"/>
        <w:rPr>
          <w:rFonts w:ascii="Arial" w:hAnsi="Arial" w:cs="Arial"/>
          <w:sz w:val="24"/>
        </w:rPr>
      </w:pPr>
      <w:r w:rsidRPr="00A04575">
        <w:rPr>
          <w:rFonts w:ascii="Arial" w:hAnsi="Arial" w:cs="Arial"/>
          <w:sz w:val="24"/>
        </w:rPr>
        <w:t xml:space="preserve">Автомобили, оборудованные каркасом безопасности, должны соответствовать требованиям Приложения 24 к </w:t>
      </w:r>
      <w:proofErr w:type="spellStart"/>
      <w:r w:rsidRPr="00A04575">
        <w:rPr>
          <w:rFonts w:ascii="Arial" w:hAnsi="Arial" w:cs="Arial"/>
          <w:sz w:val="24"/>
        </w:rPr>
        <w:t>КиТТ</w:t>
      </w:r>
      <w:proofErr w:type="spellEnd"/>
      <w:r w:rsidRPr="00A04575">
        <w:rPr>
          <w:rFonts w:ascii="Arial" w:hAnsi="Arial" w:cs="Arial"/>
          <w:sz w:val="24"/>
        </w:rPr>
        <w:t xml:space="preserve"> глав 1 и 3 . Применение каркасов безопасности, не соответствующих требованиям пункта 1 главы 1 </w:t>
      </w:r>
      <w:hyperlink r:id="rId11" w:history="1">
        <w:r w:rsidRPr="00A04575">
          <w:rPr>
            <w:rStyle w:val="a5"/>
            <w:rFonts w:ascii="Arial" w:hAnsi="Arial" w:cs="Arial"/>
            <w:sz w:val="24"/>
          </w:rPr>
          <w:t>данного документа</w:t>
        </w:r>
      </w:hyperlink>
      <w:r w:rsidRPr="00A04575">
        <w:rPr>
          <w:rFonts w:ascii="Arial" w:hAnsi="Arial" w:cs="Arial"/>
          <w:sz w:val="24"/>
        </w:rPr>
        <w:t xml:space="preserve"> (http://www.raf.su/images/stories/doc/ejerafnik_2021/2/kitt_24_2021.pdf), может быть описано регламентом </w:t>
      </w:r>
      <w:r w:rsidR="006F36A8" w:rsidRPr="00A04575">
        <w:rPr>
          <w:rFonts w:ascii="Arial" w:hAnsi="Arial" w:cs="Arial"/>
          <w:sz w:val="24"/>
        </w:rPr>
        <w:t>Мероприятия</w:t>
      </w:r>
      <w:r w:rsidRPr="00A04575">
        <w:rPr>
          <w:rFonts w:ascii="Arial" w:hAnsi="Arial" w:cs="Arial"/>
          <w:sz w:val="24"/>
        </w:rPr>
        <w:t xml:space="preserve">. </w:t>
      </w:r>
    </w:p>
    <w:p w:rsidR="00D33CCA" w:rsidRPr="00A04575" w:rsidRDefault="00394846" w:rsidP="0065360F">
      <w:pPr>
        <w:ind w:right="424" w:firstLine="567"/>
        <w:jc w:val="both"/>
        <w:rPr>
          <w:rFonts w:ascii="Arial" w:hAnsi="Arial" w:cs="Arial"/>
          <w:b/>
          <w:sz w:val="24"/>
        </w:rPr>
      </w:pPr>
      <w:r w:rsidRPr="00A04575">
        <w:rPr>
          <w:rFonts w:ascii="Arial" w:hAnsi="Arial" w:cs="Arial"/>
          <w:sz w:val="24"/>
        </w:rPr>
        <w:t>Нижеописанные требования распространяются только на автомобили, не оборудованные каркасом безопасности. Общие требования, описанные в главе 1 данного документа, распространяются только, если это явно указано ниже.</w:t>
      </w:r>
    </w:p>
    <w:p w:rsidR="00D33CCA" w:rsidRPr="00A04575" w:rsidRDefault="00394846" w:rsidP="0065360F">
      <w:pPr>
        <w:ind w:right="424" w:firstLine="567"/>
        <w:jc w:val="center"/>
        <w:rPr>
          <w:rFonts w:ascii="Arial" w:hAnsi="Arial" w:cs="Arial"/>
          <w:b/>
          <w:sz w:val="24"/>
        </w:rPr>
      </w:pPr>
      <w:r w:rsidRPr="00A04575">
        <w:rPr>
          <w:rFonts w:ascii="Arial" w:hAnsi="Arial" w:cs="Arial"/>
          <w:b/>
          <w:sz w:val="24"/>
        </w:rPr>
        <w:t>1. Автомобили</w:t>
      </w:r>
    </w:p>
    <w:p w:rsidR="00D33CCA" w:rsidRPr="00A04575" w:rsidRDefault="00394846" w:rsidP="0065360F">
      <w:pPr>
        <w:ind w:right="424" w:firstLine="567"/>
        <w:jc w:val="both"/>
        <w:rPr>
          <w:rFonts w:ascii="Arial" w:hAnsi="Arial" w:cs="Arial"/>
          <w:sz w:val="24"/>
        </w:rPr>
      </w:pPr>
      <w:r w:rsidRPr="00A04575">
        <w:rPr>
          <w:rFonts w:ascii="Arial" w:hAnsi="Arial" w:cs="Arial"/>
          <w:sz w:val="24"/>
        </w:rPr>
        <w:t>1.1</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К</w:t>
      </w:r>
      <w:proofErr w:type="gramEnd"/>
      <w:r w:rsidRPr="00A04575">
        <w:rPr>
          <w:rFonts w:ascii="Arial" w:hAnsi="Arial" w:cs="Arial"/>
          <w:sz w:val="24"/>
        </w:rPr>
        <w:t xml:space="preserve"> участию в </w:t>
      </w:r>
      <w:r w:rsidR="006F36A8" w:rsidRPr="00A04575">
        <w:rPr>
          <w:rFonts w:ascii="Arial" w:hAnsi="Arial" w:cs="Arial"/>
          <w:sz w:val="24"/>
        </w:rPr>
        <w:t>Мероприятии</w:t>
      </w:r>
      <w:r w:rsidRPr="00A04575">
        <w:rPr>
          <w:rFonts w:ascii="Arial" w:hAnsi="Arial" w:cs="Arial"/>
          <w:sz w:val="24"/>
        </w:rPr>
        <w:t xml:space="preserve"> допускаются автомобили серийного производства, с двигателями внутреннего сгорания подготовленные в соответствии  с настоящими требованиями.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1.2</w:t>
      </w:r>
      <w:r w:rsidR="0062302F">
        <w:rPr>
          <w:rFonts w:ascii="Arial" w:hAnsi="Arial" w:cs="Arial"/>
          <w:sz w:val="24"/>
        </w:rPr>
        <w:t>.</w:t>
      </w:r>
      <w:r w:rsidRPr="00A04575">
        <w:rPr>
          <w:rFonts w:ascii="Arial" w:hAnsi="Arial" w:cs="Arial"/>
          <w:sz w:val="24"/>
        </w:rPr>
        <w:t xml:space="preserve"> К участию в </w:t>
      </w:r>
      <w:r w:rsidR="006F36A8" w:rsidRPr="00A04575">
        <w:rPr>
          <w:rFonts w:ascii="Arial" w:hAnsi="Arial" w:cs="Arial"/>
          <w:sz w:val="24"/>
        </w:rPr>
        <w:t>Мероприятии</w:t>
      </w:r>
      <w:r w:rsidRPr="00A04575">
        <w:rPr>
          <w:rFonts w:ascii="Arial" w:hAnsi="Arial" w:cs="Arial"/>
          <w:sz w:val="24"/>
        </w:rPr>
        <w:t xml:space="preserve"> не допускаются спорт. прототипы и транспортные средства на пространственной раме</w:t>
      </w:r>
      <w:r w:rsidR="00AC6E5A" w:rsidRPr="00A04575">
        <w:rPr>
          <w:rFonts w:ascii="Arial" w:hAnsi="Arial" w:cs="Arial"/>
          <w:sz w:val="24"/>
        </w:rPr>
        <w:t xml:space="preserve">, не соответствие техническим требованиям </w:t>
      </w:r>
      <w:r w:rsidR="00AC6E5A" w:rsidRPr="00A04575">
        <w:rPr>
          <w:rFonts w:ascii="Arial" w:hAnsi="Arial" w:cs="Arial"/>
          <w:sz w:val="24"/>
        </w:rPr>
        <w:br/>
      </w:r>
      <w:r w:rsidR="00AC6E5A" w:rsidRPr="00A04575">
        <w:rPr>
          <w:rFonts w:ascii="Arial" w:hAnsi="Arial" w:cs="Arial"/>
          <w:sz w:val="28"/>
        </w:rPr>
        <w:t xml:space="preserve">«к Регламенту проведения </w:t>
      </w:r>
      <w:r w:rsidR="003D0F1D" w:rsidRPr="00A04575">
        <w:rPr>
          <w:rFonts w:ascii="Arial" w:hAnsi="Arial" w:cs="Arial"/>
          <w:sz w:val="28"/>
        </w:rPr>
        <w:t>Мероприятия</w:t>
      </w:r>
      <w:r w:rsidR="00AC6E5A" w:rsidRPr="00A04575">
        <w:rPr>
          <w:rFonts w:ascii="Arial" w:hAnsi="Arial" w:cs="Arial"/>
          <w:sz w:val="28"/>
        </w:rPr>
        <w:t xml:space="preserve"> по </w:t>
      </w:r>
      <w:proofErr w:type="spellStart"/>
      <w:r w:rsidR="00AC6E5A" w:rsidRPr="00A04575">
        <w:rPr>
          <w:rFonts w:ascii="Arial" w:hAnsi="Arial" w:cs="Arial"/>
          <w:sz w:val="28"/>
        </w:rPr>
        <w:t>дрифту</w:t>
      </w:r>
      <w:proofErr w:type="spellEnd"/>
      <w:r w:rsidR="00AC6E5A" w:rsidRPr="00A04575">
        <w:rPr>
          <w:rFonts w:ascii="Arial" w:hAnsi="Arial" w:cs="Arial"/>
          <w:sz w:val="28"/>
        </w:rPr>
        <w:t>»</w:t>
      </w:r>
      <w:proofErr w:type="gramStart"/>
      <w:r w:rsidR="00AC6E5A" w:rsidRPr="00A04575">
        <w:rPr>
          <w:rFonts w:ascii="Arial" w:hAnsi="Arial" w:cs="Arial"/>
          <w:sz w:val="24"/>
        </w:rPr>
        <w:t xml:space="preserve"> </w:t>
      </w:r>
      <w:r w:rsidRPr="00A04575">
        <w:rPr>
          <w:rFonts w:ascii="Arial" w:hAnsi="Arial" w:cs="Arial"/>
          <w:sz w:val="24"/>
        </w:rPr>
        <w:t>.</w:t>
      </w:r>
      <w:proofErr w:type="gramEnd"/>
      <w:r w:rsidRPr="00A04575">
        <w:rPr>
          <w:rFonts w:ascii="Arial" w:hAnsi="Arial" w:cs="Arial"/>
          <w:sz w:val="24"/>
        </w:rPr>
        <w:t xml:space="preserve">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1.3</w:t>
      </w:r>
      <w:r w:rsidR="0062302F">
        <w:rPr>
          <w:rFonts w:ascii="Arial" w:hAnsi="Arial" w:cs="Arial"/>
          <w:sz w:val="24"/>
        </w:rPr>
        <w:t>.</w:t>
      </w:r>
      <w:r w:rsidRPr="00A04575">
        <w:rPr>
          <w:rFonts w:ascii="Arial" w:hAnsi="Arial" w:cs="Arial"/>
          <w:sz w:val="24"/>
        </w:rPr>
        <w:t xml:space="preserve"> Автомобили с приводом на переднюю ось, а также </w:t>
      </w:r>
      <w:proofErr w:type="spellStart"/>
      <w:r w:rsidRPr="00A04575">
        <w:rPr>
          <w:rFonts w:ascii="Arial" w:hAnsi="Arial" w:cs="Arial"/>
          <w:sz w:val="24"/>
        </w:rPr>
        <w:t>полноприводные</w:t>
      </w:r>
      <w:proofErr w:type="spellEnd"/>
      <w:r w:rsidRPr="00A04575">
        <w:rPr>
          <w:rFonts w:ascii="Arial" w:hAnsi="Arial" w:cs="Arial"/>
          <w:sz w:val="24"/>
        </w:rPr>
        <w:t xml:space="preserve"> автомобили не допускаются к участию в </w:t>
      </w:r>
      <w:r w:rsidR="006F36A8" w:rsidRPr="00A04575">
        <w:rPr>
          <w:rFonts w:ascii="Arial" w:hAnsi="Arial" w:cs="Arial"/>
          <w:sz w:val="24"/>
        </w:rPr>
        <w:t>Мероприятии</w:t>
      </w:r>
      <w:r w:rsidRPr="00A04575">
        <w:rPr>
          <w:rFonts w:ascii="Arial" w:hAnsi="Arial" w:cs="Arial"/>
          <w:sz w:val="24"/>
        </w:rPr>
        <w:t xml:space="preserve">.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 xml:space="preserve"> Допускаются изменения, внесенные в автомобили, благодаря которым привод осуществляется 100% на заднюю ось. </w:t>
      </w:r>
    </w:p>
    <w:p w:rsidR="00D33CCA" w:rsidRPr="00A04575" w:rsidRDefault="00394846" w:rsidP="0065360F">
      <w:pPr>
        <w:ind w:right="424" w:firstLine="567"/>
        <w:jc w:val="both"/>
        <w:rPr>
          <w:rFonts w:ascii="Arial" w:hAnsi="Arial" w:cs="Arial"/>
          <w:sz w:val="24"/>
        </w:rPr>
      </w:pPr>
      <w:proofErr w:type="gramStart"/>
      <w:r w:rsidRPr="00A04575">
        <w:rPr>
          <w:rFonts w:ascii="Arial" w:hAnsi="Arial" w:cs="Arial"/>
          <w:sz w:val="24"/>
        </w:rPr>
        <w:t xml:space="preserve"> К участию не допускаются автомобили, привод которых изменен на задний с применением электронных устройств (контроллеры полного привода). </w:t>
      </w:r>
      <w:proofErr w:type="gramEnd"/>
    </w:p>
    <w:p w:rsidR="00D33CCA" w:rsidRPr="00A04575" w:rsidRDefault="00394846" w:rsidP="0065360F">
      <w:pPr>
        <w:ind w:right="424" w:firstLine="567"/>
        <w:jc w:val="both"/>
        <w:rPr>
          <w:rFonts w:ascii="Arial" w:hAnsi="Arial" w:cs="Arial"/>
          <w:sz w:val="24"/>
        </w:rPr>
      </w:pPr>
      <w:r w:rsidRPr="00A04575">
        <w:rPr>
          <w:rFonts w:ascii="Arial" w:hAnsi="Arial" w:cs="Arial"/>
          <w:sz w:val="24"/>
        </w:rPr>
        <w:t>1.4</w:t>
      </w:r>
      <w:r w:rsidR="0062302F">
        <w:rPr>
          <w:rFonts w:ascii="Arial" w:hAnsi="Arial" w:cs="Arial"/>
          <w:sz w:val="24"/>
        </w:rPr>
        <w:t>.</w:t>
      </w:r>
      <w:r w:rsidRPr="00A04575">
        <w:rPr>
          <w:rFonts w:ascii="Arial" w:hAnsi="Arial" w:cs="Arial"/>
          <w:sz w:val="24"/>
        </w:rPr>
        <w:t xml:space="preserve"> Соответствие техническим требованиям автомобиля участника определяется техническим комиссаром гонки. </w:t>
      </w:r>
    </w:p>
    <w:p w:rsidR="00D33CCA" w:rsidRPr="00A04575" w:rsidRDefault="00394846" w:rsidP="0065360F">
      <w:pPr>
        <w:ind w:right="424" w:firstLine="567"/>
        <w:jc w:val="center"/>
        <w:rPr>
          <w:rFonts w:ascii="Arial" w:hAnsi="Arial" w:cs="Arial"/>
          <w:b/>
          <w:sz w:val="24"/>
        </w:rPr>
      </w:pPr>
      <w:r w:rsidRPr="00A04575">
        <w:rPr>
          <w:rFonts w:ascii="Arial" w:hAnsi="Arial" w:cs="Arial"/>
          <w:b/>
          <w:sz w:val="24"/>
        </w:rPr>
        <w:t>2. Безопасность</w:t>
      </w:r>
    </w:p>
    <w:p w:rsidR="00D33CCA" w:rsidRPr="00A04575" w:rsidRDefault="00394846" w:rsidP="0065360F">
      <w:pPr>
        <w:ind w:right="424" w:firstLine="567"/>
        <w:jc w:val="both"/>
        <w:rPr>
          <w:rFonts w:ascii="Arial" w:hAnsi="Arial" w:cs="Arial"/>
          <w:sz w:val="24"/>
        </w:rPr>
      </w:pPr>
      <w:r w:rsidRPr="00A04575">
        <w:rPr>
          <w:rFonts w:ascii="Arial" w:hAnsi="Arial" w:cs="Arial"/>
          <w:sz w:val="24"/>
        </w:rPr>
        <w:t>2.1</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Автомобили</w:t>
      </w:r>
      <w:proofErr w:type="gramEnd"/>
      <w:r w:rsidRPr="00A04575">
        <w:rPr>
          <w:rFonts w:ascii="Arial" w:hAnsi="Arial" w:cs="Arial"/>
          <w:sz w:val="24"/>
        </w:rPr>
        <w:t xml:space="preserve"> участвующие в </w:t>
      </w:r>
      <w:r w:rsidR="006F36A8" w:rsidRPr="00A04575">
        <w:rPr>
          <w:rFonts w:ascii="Arial" w:hAnsi="Arial" w:cs="Arial"/>
          <w:sz w:val="24"/>
        </w:rPr>
        <w:t>Мероприятии</w:t>
      </w:r>
      <w:r w:rsidRPr="00A04575">
        <w:rPr>
          <w:rFonts w:ascii="Arial" w:hAnsi="Arial" w:cs="Arial"/>
          <w:sz w:val="24"/>
        </w:rPr>
        <w:t xml:space="preserve"> </w:t>
      </w:r>
      <w:r w:rsidRPr="00A04575">
        <w:rPr>
          <w:rFonts w:ascii="Arial" w:hAnsi="Arial" w:cs="Arial"/>
          <w:sz w:val="24"/>
          <w:highlight w:val="yellow"/>
        </w:rPr>
        <w:t>рекомендуется</w:t>
      </w:r>
      <w:r w:rsidRPr="00A04575">
        <w:rPr>
          <w:rFonts w:ascii="Arial" w:hAnsi="Arial" w:cs="Arial"/>
          <w:sz w:val="24"/>
        </w:rPr>
        <w:t xml:space="preserve"> оснастить каркасом безопасности.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2.1.1</w:t>
      </w:r>
      <w:r w:rsidR="0062302F">
        <w:rPr>
          <w:rFonts w:ascii="Arial" w:hAnsi="Arial" w:cs="Arial"/>
          <w:sz w:val="24"/>
        </w:rPr>
        <w:t>.</w:t>
      </w:r>
      <w:r w:rsidRPr="00A04575">
        <w:rPr>
          <w:rFonts w:ascii="Arial" w:hAnsi="Arial" w:cs="Arial"/>
          <w:sz w:val="24"/>
        </w:rPr>
        <w:t xml:space="preserve"> </w:t>
      </w:r>
      <w:proofErr w:type="spellStart"/>
      <w:r w:rsidRPr="00A04575">
        <w:rPr>
          <w:rFonts w:ascii="Arial" w:hAnsi="Arial" w:cs="Arial"/>
          <w:sz w:val="24"/>
        </w:rPr>
        <w:t>Вварные</w:t>
      </w:r>
      <w:proofErr w:type="spellEnd"/>
      <w:r w:rsidRPr="00A04575">
        <w:rPr>
          <w:rFonts w:ascii="Arial" w:hAnsi="Arial" w:cs="Arial"/>
          <w:sz w:val="24"/>
        </w:rPr>
        <w:t xml:space="preserve"> каркасы безопасности должны соответствовать требованиям ст.253 Приложения J MCK FIA.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2.1.2</w:t>
      </w:r>
      <w:proofErr w:type="gramStart"/>
      <w:r w:rsidRPr="00A04575">
        <w:rPr>
          <w:rFonts w:ascii="Arial" w:hAnsi="Arial" w:cs="Arial"/>
          <w:sz w:val="24"/>
        </w:rPr>
        <w:t xml:space="preserve"> Д</w:t>
      </w:r>
      <w:proofErr w:type="gramEnd"/>
      <w:r w:rsidRPr="00A04575">
        <w:rPr>
          <w:rFonts w:ascii="Arial" w:hAnsi="Arial" w:cs="Arial"/>
          <w:sz w:val="24"/>
        </w:rPr>
        <w:t>опускается применение болтовых каркасов (</w:t>
      </w:r>
      <w:proofErr w:type="spellStart"/>
      <w:r w:rsidRPr="00A04575">
        <w:rPr>
          <w:rFonts w:ascii="Arial" w:hAnsi="Arial" w:cs="Arial"/>
          <w:sz w:val="24"/>
        </w:rPr>
        <w:t>rollcage</w:t>
      </w:r>
      <w:proofErr w:type="spellEnd"/>
      <w:r w:rsidRPr="00A04575">
        <w:rPr>
          <w:rFonts w:ascii="Arial" w:hAnsi="Arial" w:cs="Arial"/>
          <w:sz w:val="24"/>
        </w:rPr>
        <w:t xml:space="preserve">) минимальная схема, материал изготовления, крепление к кузову и соединение элементов которых соответствуют п.8.3 ст.253 Приложения J MCK FIA, либо болтовых каркасов заводского изготовления.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2.1.3</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Д</w:t>
      </w:r>
      <w:proofErr w:type="gramEnd"/>
      <w:r w:rsidRPr="00A04575">
        <w:rPr>
          <w:rFonts w:ascii="Arial" w:hAnsi="Arial" w:cs="Arial"/>
          <w:sz w:val="24"/>
        </w:rPr>
        <w:t>опускается применение дуг безопасности (</w:t>
      </w:r>
      <w:proofErr w:type="spellStart"/>
      <w:r w:rsidRPr="00A04575">
        <w:rPr>
          <w:rFonts w:ascii="Arial" w:hAnsi="Arial" w:cs="Arial"/>
          <w:sz w:val="24"/>
        </w:rPr>
        <w:t>rollbar</w:t>
      </w:r>
      <w:proofErr w:type="spellEnd"/>
      <w:r w:rsidRPr="00A04575">
        <w:rPr>
          <w:rFonts w:ascii="Arial" w:hAnsi="Arial" w:cs="Arial"/>
          <w:sz w:val="24"/>
        </w:rPr>
        <w:t>) минимально соответствующих схеме: либо дуг (</w:t>
      </w:r>
      <w:proofErr w:type="spellStart"/>
      <w:r w:rsidRPr="00A04575">
        <w:rPr>
          <w:rFonts w:ascii="Arial" w:hAnsi="Arial" w:cs="Arial"/>
          <w:sz w:val="24"/>
        </w:rPr>
        <w:t>rollbar</w:t>
      </w:r>
      <w:proofErr w:type="spellEnd"/>
      <w:r w:rsidRPr="00A04575">
        <w:rPr>
          <w:rFonts w:ascii="Arial" w:hAnsi="Arial" w:cs="Arial"/>
          <w:sz w:val="24"/>
        </w:rPr>
        <w:t xml:space="preserve">) заводского изготовления. В случае самостоятельного изготовления материал изготовления дуг должен соответствовать п.8.3.3 </w:t>
      </w:r>
      <w:proofErr w:type="spellStart"/>
      <w:proofErr w:type="gramStart"/>
      <w:r w:rsidRPr="00A04575">
        <w:rPr>
          <w:rFonts w:ascii="Arial" w:hAnsi="Arial" w:cs="Arial"/>
          <w:sz w:val="24"/>
        </w:rPr>
        <w:t>ст</w:t>
      </w:r>
      <w:proofErr w:type="spellEnd"/>
      <w:proofErr w:type="gramEnd"/>
      <w:r w:rsidRPr="00A04575">
        <w:rPr>
          <w:rFonts w:ascii="Arial" w:hAnsi="Arial" w:cs="Arial"/>
          <w:sz w:val="24"/>
        </w:rPr>
        <w:t xml:space="preserve"> 253 Приложения J. Крепления дуги осуществляются в штатных точках, либо через закладные в соответствии с требованиями п.8.3.2.6 ст.253 Приложения J.  </w:t>
      </w:r>
    </w:p>
    <w:p w:rsidR="00D33CCA" w:rsidRPr="00A04575" w:rsidRDefault="00394846" w:rsidP="0065360F">
      <w:pPr>
        <w:ind w:right="424" w:firstLine="567"/>
        <w:jc w:val="both"/>
        <w:rPr>
          <w:rFonts w:ascii="Arial" w:hAnsi="Arial" w:cs="Arial"/>
          <w:sz w:val="24"/>
        </w:rPr>
      </w:pPr>
      <w:r w:rsidRPr="00A04575">
        <w:rPr>
          <w:rFonts w:ascii="Arial" w:hAnsi="Arial" w:cs="Arial"/>
          <w:noProof/>
          <w:sz w:val="24"/>
        </w:rPr>
        <w:drawing>
          <wp:inline distT="0" distB="0" distL="0" distR="0" wp14:anchorId="6DDD217A" wp14:editId="575A2F1E">
            <wp:extent cx="2567635" cy="136062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stretch/>
                  </pic:blipFill>
                  <pic:spPr>
                    <a:xfrm>
                      <a:off x="0" y="0"/>
                      <a:ext cx="2567635" cy="1360627"/>
                    </a:xfrm>
                    <a:prstGeom prst="rect">
                      <a:avLst/>
                    </a:prstGeom>
                  </pic:spPr>
                </pic:pic>
              </a:graphicData>
            </a:graphic>
          </wp:inline>
        </w:drawing>
      </w:r>
    </w:p>
    <w:p w:rsidR="00D33CCA" w:rsidRPr="00A04575" w:rsidRDefault="00394846" w:rsidP="0065360F">
      <w:pPr>
        <w:ind w:right="424" w:firstLine="567"/>
        <w:jc w:val="both"/>
        <w:rPr>
          <w:rFonts w:ascii="Arial" w:hAnsi="Arial" w:cs="Arial"/>
          <w:sz w:val="24"/>
        </w:rPr>
      </w:pPr>
      <w:r w:rsidRPr="00A04575">
        <w:rPr>
          <w:rFonts w:ascii="Arial" w:hAnsi="Arial" w:cs="Arial"/>
          <w:sz w:val="24"/>
        </w:rPr>
        <w:t>2.1.</w:t>
      </w:r>
      <w:r w:rsidR="0062302F">
        <w:rPr>
          <w:rFonts w:ascii="Arial" w:hAnsi="Arial" w:cs="Arial"/>
          <w:sz w:val="24"/>
        </w:rPr>
        <w:t>4.</w:t>
      </w:r>
      <w:r w:rsidRPr="00A04575">
        <w:rPr>
          <w:rFonts w:ascii="Arial" w:hAnsi="Arial" w:cs="Arial"/>
          <w:sz w:val="24"/>
        </w:rPr>
        <w:t xml:space="preserve"> </w:t>
      </w:r>
      <w:proofErr w:type="gramStart"/>
      <w:r w:rsidRPr="00A04575">
        <w:rPr>
          <w:rFonts w:ascii="Arial" w:hAnsi="Arial" w:cs="Arial"/>
          <w:sz w:val="24"/>
        </w:rPr>
        <w:t>В</w:t>
      </w:r>
      <w:proofErr w:type="gramEnd"/>
      <w:r w:rsidRPr="00A04575">
        <w:rPr>
          <w:rFonts w:ascii="Arial" w:hAnsi="Arial" w:cs="Arial"/>
          <w:sz w:val="24"/>
        </w:rPr>
        <w:t xml:space="preserve"> местах, где возможен контакт частей тела водителя с каркасом безопасности, рекомендуется применять для защиты невоспламеняющиеся накладки на каркас.  </w:t>
      </w:r>
    </w:p>
    <w:p w:rsidR="00D33CCA" w:rsidRPr="00A04575" w:rsidRDefault="00394846" w:rsidP="0065360F">
      <w:pPr>
        <w:ind w:right="424" w:firstLine="567"/>
        <w:jc w:val="both"/>
        <w:rPr>
          <w:rFonts w:ascii="Arial" w:hAnsi="Arial" w:cs="Arial"/>
          <w:sz w:val="24"/>
        </w:rPr>
      </w:pPr>
      <w:r w:rsidRPr="00A04575">
        <w:rPr>
          <w:rFonts w:ascii="Arial" w:hAnsi="Arial" w:cs="Arial"/>
          <w:sz w:val="24"/>
        </w:rPr>
        <w:lastRenderedPageBreak/>
        <w:t>2.2</w:t>
      </w:r>
      <w:r w:rsidR="0062302F">
        <w:rPr>
          <w:rFonts w:ascii="Arial" w:hAnsi="Arial" w:cs="Arial"/>
          <w:sz w:val="24"/>
        </w:rPr>
        <w:t>.</w:t>
      </w:r>
      <w:r w:rsidRPr="00A04575">
        <w:rPr>
          <w:rFonts w:ascii="Arial" w:hAnsi="Arial" w:cs="Arial"/>
          <w:sz w:val="24"/>
        </w:rPr>
        <w:t xml:space="preserve"> Сиденье пилота: допускается установка сиденья серийного автомобиля, сиденье должно надежно закреплено на все точки крепления. </w:t>
      </w:r>
    </w:p>
    <w:p w:rsidR="00D6230F" w:rsidRPr="00A04575" w:rsidRDefault="00394846" w:rsidP="0065360F">
      <w:pPr>
        <w:ind w:right="424" w:firstLine="567"/>
        <w:jc w:val="both"/>
        <w:rPr>
          <w:rFonts w:ascii="Arial" w:hAnsi="Arial" w:cs="Arial"/>
          <w:sz w:val="24"/>
        </w:rPr>
      </w:pPr>
      <w:r w:rsidRPr="00A04575">
        <w:rPr>
          <w:rFonts w:ascii="Arial" w:hAnsi="Arial" w:cs="Arial"/>
          <w:sz w:val="24"/>
        </w:rPr>
        <w:t xml:space="preserve">-допускается установка жесткого кресла спортивного типа, 2.2 Ремни безопасности заводские, допускается применение ремней заводского изготовления, предназначенные для автомобильного спорта и имеющие соответствующий сертификат EC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2.3</w:t>
      </w:r>
      <w:r w:rsidR="0062302F">
        <w:rPr>
          <w:rFonts w:ascii="Arial" w:hAnsi="Arial" w:cs="Arial"/>
          <w:sz w:val="24"/>
        </w:rPr>
        <w:t>.</w:t>
      </w:r>
      <w:r w:rsidRPr="00A04575">
        <w:rPr>
          <w:rFonts w:ascii="Arial" w:hAnsi="Arial" w:cs="Arial"/>
          <w:sz w:val="24"/>
        </w:rPr>
        <w:t xml:space="preserve"> Салон автомобиля должен быть отделен от моторного отсека и топливного бака, включая его заправочную трубу и горловину, перегородками из негорючего материала, непроницаемыми для жидкостей и пламени. Моторный щит при этом может подвергаться модификациям с применением материала с не худшими характеристиками, чем заводской.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2.4</w:t>
      </w:r>
      <w:r w:rsidR="0062302F">
        <w:rPr>
          <w:rFonts w:ascii="Arial" w:hAnsi="Arial" w:cs="Arial"/>
          <w:sz w:val="24"/>
        </w:rPr>
        <w:t>.</w:t>
      </w:r>
      <w:r w:rsidRPr="00A04575">
        <w:rPr>
          <w:rFonts w:ascii="Arial" w:hAnsi="Arial" w:cs="Arial"/>
          <w:sz w:val="24"/>
        </w:rPr>
        <w:t xml:space="preserve"> </w:t>
      </w:r>
      <w:r w:rsidRPr="00A04575">
        <w:rPr>
          <w:rFonts w:ascii="Arial" w:hAnsi="Arial" w:cs="Arial"/>
          <w:sz w:val="24"/>
          <w:highlight w:val="yellow"/>
        </w:rPr>
        <w:t>Рекомендовано</w:t>
      </w:r>
      <w:r w:rsidRPr="00A04575">
        <w:rPr>
          <w:rFonts w:ascii="Arial" w:hAnsi="Arial" w:cs="Arial"/>
          <w:sz w:val="24"/>
        </w:rPr>
        <w:t xml:space="preserve"> оборудование автомобиля системой пожаротушения, соответствующей требованиям Ст.253.7.2 Приложения J </w:t>
      </w:r>
      <w:proofErr w:type="gramStart"/>
      <w:r w:rsidRPr="00A04575">
        <w:rPr>
          <w:rFonts w:ascii="Arial" w:hAnsi="Arial" w:cs="Arial"/>
          <w:sz w:val="24"/>
        </w:rPr>
        <w:t>МСК</w:t>
      </w:r>
      <w:proofErr w:type="gramEnd"/>
      <w:r w:rsidRPr="00A04575">
        <w:rPr>
          <w:rFonts w:ascii="Arial" w:hAnsi="Arial" w:cs="Arial"/>
          <w:sz w:val="24"/>
        </w:rPr>
        <w:t xml:space="preserve"> FIA или Приложению 6 п.3.7 </w:t>
      </w:r>
      <w:proofErr w:type="spellStart"/>
      <w:r w:rsidRPr="00A04575">
        <w:rPr>
          <w:rFonts w:ascii="Arial" w:hAnsi="Arial" w:cs="Arial"/>
          <w:sz w:val="24"/>
        </w:rPr>
        <w:t>КиТТ</w:t>
      </w:r>
      <w:proofErr w:type="spellEnd"/>
      <w:r w:rsidRPr="00A04575">
        <w:rPr>
          <w:rFonts w:ascii="Arial" w:hAnsi="Arial" w:cs="Arial"/>
          <w:sz w:val="24"/>
        </w:rPr>
        <w:t xml:space="preserve"> (Система «МАГ»).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2.5</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Н</w:t>
      </w:r>
      <w:proofErr w:type="gramEnd"/>
      <w:r w:rsidRPr="00A04575">
        <w:rPr>
          <w:rFonts w:ascii="Arial" w:hAnsi="Arial" w:cs="Arial"/>
          <w:sz w:val="24"/>
        </w:rPr>
        <w:t xml:space="preserve">е допускается утечка каких-либо жидкостей или горюче-смазочных материалов из автомобиля. </w:t>
      </w:r>
    </w:p>
    <w:p w:rsidR="00D33CCA" w:rsidRPr="00A04575" w:rsidRDefault="00394846" w:rsidP="0065360F">
      <w:pPr>
        <w:ind w:right="424" w:firstLine="567"/>
        <w:jc w:val="center"/>
        <w:rPr>
          <w:rFonts w:ascii="Arial" w:hAnsi="Arial" w:cs="Arial"/>
          <w:b/>
          <w:sz w:val="24"/>
        </w:rPr>
      </w:pPr>
      <w:r w:rsidRPr="00A04575">
        <w:rPr>
          <w:rFonts w:ascii="Arial" w:hAnsi="Arial" w:cs="Arial"/>
          <w:b/>
          <w:sz w:val="24"/>
        </w:rPr>
        <w:t>3. Кузов</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3.1</w:t>
      </w:r>
      <w:r w:rsidR="0062302F">
        <w:rPr>
          <w:rFonts w:ascii="Arial" w:hAnsi="Arial" w:cs="Arial"/>
          <w:sz w:val="24"/>
        </w:rPr>
        <w:t>.</w:t>
      </w:r>
      <w:r w:rsidRPr="00A04575">
        <w:rPr>
          <w:rFonts w:ascii="Arial" w:hAnsi="Arial" w:cs="Arial"/>
          <w:sz w:val="24"/>
        </w:rPr>
        <w:t xml:space="preserve"> Механизмы открывания – закрывания дверей и капота должны быть исправны и соответствовать серийной заводской конструкции. Допускается удаление серийного замка капота при наличии наружных фиксаторов капота, предотвращающих самопроизвольное открывание капота на ходу.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3.2</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С</w:t>
      </w:r>
      <w:proofErr w:type="gramEnd"/>
      <w:r w:rsidRPr="00A04575">
        <w:rPr>
          <w:rFonts w:ascii="Arial" w:hAnsi="Arial" w:cs="Arial"/>
          <w:sz w:val="24"/>
        </w:rPr>
        <w:t xml:space="preserve">переди и сзади должны быть предусмотрены буксирные проушины.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3.2.1</w:t>
      </w:r>
      <w:r w:rsidR="0062302F">
        <w:rPr>
          <w:rFonts w:ascii="Arial" w:hAnsi="Arial" w:cs="Arial"/>
          <w:sz w:val="24"/>
        </w:rPr>
        <w:t>.</w:t>
      </w:r>
      <w:r w:rsidR="007D2F94" w:rsidRPr="00A04575">
        <w:rPr>
          <w:rFonts w:ascii="Arial" w:hAnsi="Arial" w:cs="Arial"/>
          <w:sz w:val="24"/>
        </w:rPr>
        <w:t xml:space="preserve"> </w:t>
      </w:r>
      <w:r w:rsidRPr="00A04575">
        <w:rPr>
          <w:rFonts w:ascii="Arial" w:hAnsi="Arial" w:cs="Arial"/>
          <w:sz w:val="24"/>
        </w:rPr>
        <w:t xml:space="preserve"> Проушины должны выдерживать усилие, достаточное для буксировки свободно катящегося автомобиля.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3.2.2</w:t>
      </w:r>
      <w:r w:rsidR="0062302F">
        <w:rPr>
          <w:rFonts w:ascii="Arial" w:hAnsi="Arial" w:cs="Arial"/>
          <w:sz w:val="24"/>
        </w:rPr>
        <w:t>.</w:t>
      </w:r>
      <w:r w:rsidRPr="00A04575">
        <w:rPr>
          <w:rFonts w:ascii="Arial" w:hAnsi="Arial" w:cs="Arial"/>
          <w:sz w:val="24"/>
        </w:rPr>
        <w:t xml:space="preserve"> Серийные проушины могут быть заменены другими, в том числе усиленными. Допускается применение гибких (сделанных из тросов или ремней) проушин. Если проушина </w:t>
      </w:r>
      <w:proofErr w:type="gramStart"/>
      <w:r w:rsidRPr="00A04575">
        <w:rPr>
          <w:rFonts w:ascii="Arial" w:hAnsi="Arial" w:cs="Arial"/>
          <w:sz w:val="24"/>
        </w:rPr>
        <w:t>имеет возможность отсоединения от автомобиля на время заездов она должна</w:t>
      </w:r>
      <w:proofErr w:type="gramEnd"/>
      <w:r w:rsidRPr="00A04575">
        <w:rPr>
          <w:rFonts w:ascii="Arial" w:hAnsi="Arial" w:cs="Arial"/>
          <w:sz w:val="24"/>
        </w:rPr>
        <w:t xml:space="preserve"> быть удалена и находится в автомобиле.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3.2.3</w:t>
      </w:r>
      <w:r w:rsidR="0062302F">
        <w:rPr>
          <w:rFonts w:ascii="Arial" w:hAnsi="Arial" w:cs="Arial"/>
          <w:sz w:val="24"/>
        </w:rPr>
        <w:t>.</w:t>
      </w:r>
      <w:r w:rsidRPr="00A04575">
        <w:rPr>
          <w:rFonts w:ascii="Arial" w:hAnsi="Arial" w:cs="Arial"/>
          <w:sz w:val="24"/>
        </w:rPr>
        <w:t xml:space="preserve"> Буксирные проушины должны быть маркированы контрастным относительно фона (красным, оранжевым или желтым) цветом. При расположении проушин снизу автомобиля на бамперах или </w:t>
      </w:r>
      <w:proofErr w:type="spellStart"/>
      <w:r w:rsidRPr="00A04575">
        <w:rPr>
          <w:rFonts w:ascii="Arial" w:hAnsi="Arial" w:cs="Arial"/>
          <w:sz w:val="24"/>
        </w:rPr>
        <w:t>спойлерах</w:t>
      </w:r>
      <w:proofErr w:type="spellEnd"/>
      <w:r w:rsidRPr="00A04575">
        <w:rPr>
          <w:rFonts w:ascii="Arial" w:hAnsi="Arial" w:cs="Arial"/>
          <w:sz w:val="24"/>
        </w:rPr>
        <w:t xml:space="preserve"> таким же цветом должны быть нанесены стрелки в направлении проушин.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3.2.4</w:t>
      </w:r>
      <w:r w:rsidR="0062302F">
        <w:rPr>
          <w:rFonts w:ascii="Arial" w:hAnsi="Arial" w:cs="Arial"/>
          <w:sz w:val="24"/>
        </w:rPr>
        <w:t>.</w:t>
      </w:r>
      <w:r w:rsidRPr="00A04575">
        <w:rPr>
          <w:rFonts w:ascii="Arial" w:hAnsi="Arial" w:cs="Arial"/>
          <w:sz w:val="24"/>
        </w:rPr>
        <w:t xml:space="preserve"> </w:t>
      </w:r>
      <w:r w:rsidR="007D2F94" w:rsidRPr="00A04575">
        <w:rPr>
          <w:rFonts w:ascii="Arial" w:hAnsi="Arial" w:cs="Arial"/>
          <w:sz w:val="24"/>
        </w:rPr>
        <w:t xml:space="preserve"> </w:t>
      </w:r>
      <w:r w:rsidRPr="00A04575">
        <w:rPr>
          <w:rFonts w:ascii="Arial" w:hAnsi="Arial" w:cs="Arial"/>
          <w:sz w:val="24"/>
        </w:rPr>
        <w:t>Буксирные проушины не должны выступать за вертикальную проекцию бамперов</w:t>
      </w:r>
      <w:r w:rsidR="007D2F94" w:rsidRPr="00A04575">
        <w:rPr>
          <w:rFonts w:ascii="Arial" w:hAnsi="Arial" w:cs="Arial"/>
          <w:sz w:val="24"/>
        </w:rPr>
        <w:t xml:space="preserve"> или границ кузова</w:t>
      </w:r>
      <w:r w:rsidRPr="00A04575">
        <w:rPr>
          <w:rFonts w:ascii="Arial" w:hAnsi="Arial" w:cs="Arial"/>
          <w:sz w:val="24"/>
        </w:rPr>
        <w:t xml:space="preserve">.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3.3</w:t>
      </w:r>
      <w:r w:rsidR="0062302F">
        <w:rPr>
          <w:rFonts w:ascii="Arial" w:hAnsi="Arial" w:cs="Arial"/>
          <w:sz w:val="24"/>
        </w:rPr>
        <w:t>.</w:t>
      </w:r>
      <w:r w:rsidRPr="00A04575">
        <w:rPr>
          <w:rFonts w:ascii="Arial" w:hAnsi="Arial" w:cs="Arial"/>
          <w:sz w:val="24"/>
        </w:rPr>
        <w:t xml:space="preserve"> Внутренняя полость передних дверей должна быть закрыта заводской обшивкой дверей, либо листовым негорючим материалом (алюминий/железо толщиной 0.5мм и более или не горючий полимер толщиной более 1 мм) и предотвращать контакт водителя с внутренними механизмами в двери и деталями запорного устройства.</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3.4</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b/>
          <w:sz w:val="24"/>
          <w:highlight w:val="red"/>
        </w:rPr>
        <w:t>З</w:t>
      </w:r>
      <w:proofErr w:type="gramEnd"/>
      <w:r w:rsidRPr="00A04575">
        <w:rPr>
          <w:rFonts w:ascii="Arial" w:hAnsi="Arial" w:cs="Arial"/>
          <w:b/>
          <w:sz w:val="24"/>
          <w:highlight w:val="red"/>
        </w:rPr>
        <w:t>апрещается</w:t>
      </w:r>
      <w:r w:rsidRPr="00A04575">
        <w:rPr>
          <w:rFonts w:ascii="Arial" w:hAnsi="Arial" w:cs="Arial"/>
          <w:sz w:val="24"/>
        </w:rPr>
        <w:t xml:space="preserve"> удалять и облегчать несущие элементы кузова. Разрешено усиление кузова материалом, прилегающим к нему и повторяющим форму без изменения внешнего вида, при этом изготовление кронштейнов крепления двигателя, трансмиссии и подвески может отходить от этих требований. Разрешается добавление к силовым элементам кузова элементов крепления подвески и подрамников.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3.5</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Р</w:t>
      </w:r>
      <w:proofErr w:type="gramEnd"/>
      <w:r w:rsidRPr="00A04575">
        <w:rPr>
          <w:rFonts w:ascii="Arial" w:hAnsi="Arial" w:cs="Arial"/>
          <w:sz w:val="24"/>
        </w:rPr>
        <w:t xml:space="preserve">азрешается замена любых штатных навесных панелей на облегченные (из пластика, карбона или других композитных материалов).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3.6</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В</w:t>
      </w:r>
      <w:proofErr w:type="gramEnd"/>
      <w:r w:rsidRPr="00A04575">
        <w:rPr>
          <w:rFonts w:ascii="Arial" w:hAnsi="Arial" w:cs="Arial"/>
          <w:sz w:val="24"/>
        </w:rPr>
        <w:t xml:space="preserve">о время проведения квалификационных и парных заездов не допускается отсутствие одного или нескольких внешних элементов кузова, таких как передние и задние крылья, капот, крышка багажника, двери, стекла. В случае повреждения внешних элементов кузова во время проведения </w:t>
      </w:r>
      <w:r w:rsidR="006F36A8" w:rsidRPr="00A04575">
        <w:rPr>
          <w:rFonts w:ascii="Arial" w:hAnsi="Arial" w:cs="Arial"/>
          <w:sz w:val="24"/>
        </w:rPr>
        <w:t>Мероприятия</w:t>
      </w:r>
      <w:r w:rsidRPr="00A04575">
        <w:rPr>
          <w:rFonts w:ascii="Arial" w:hAnsi="Arial" w:cs="Arial"/>
          <w:sz w:val="24"/>
        </w:rPr>
        <w:t xml:space="preserve"> и невозможности устранить повреждения, допускается продолжение участия с отсутствующими элементами кузова, при условии разрешения Технического комиссара.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3.7</w:t>
      </w:r>
      <w:r w:rsidR="0062302F">
        <w:rPr>
          <w:rFonts w:ascii="Arial" w:hAnsi="Arial" w:cs="Arial"/>
          <w:sz w:val="24"/>
        </w:rPr>
        <w:t>.</w:t>
      </w:r>
      <w:r w:rsidRPr="00A04575">
        <w:rPr>
          <w:rFonts w:ascii="Arial" w:hAnsi="Arial" w:cs="Arial"/>
          <w:sz w:val="24"/>
        </w:rPr>
        <w:t xml:space="preserve"> Осветительные приборы (передние фары, либо противотуманные фары, расположенные спереди, а также задние фонари) должны быть исправны. Задние фонари должны иметь оригинальную форму и места расположения. Допускается демонтаж одной из передних фар с целью создания дополнительного воздуховода. </w:t>
      </w:r>
    </w:p>
    <w:p w:rsidR="00D33CCA" w:rsidRPr="00A04575" w:rsidRDefault="00394846" w:rsidP="0065360F">
      <w:pPr>
        <w:ind w:right="424" w:firstLine="567"/>
        <w:jc w:val="both"/>
        <w:rPr>
          <w:rFonts w:ascii="Arial" w:hAnsi="Arial" w:cs="Arial"/>
          <w:sz w:val="24"/>
        </w:rPr>
      </w:pPr>
      <w:r w:rsidRPr="00A04575">
        <w:rPr>
          <w:rFonts w:ascii="Arial" w:hAnsi="Arial" w:cs="Arial"/>
          <w:sz w:val="24"/>
        </w:rPr>
        <w:lastRenderedPageBreak/>
        <w:t>3.8</w:t>
      </w:r>
      <w:r w:rsidR="0062302F">
        <w:rPr>
          <w:rFonts w:ascii="Arial" w:hAnsi="Arial" w:cs="Arial"/>
          <w:sz w:val="24"/>
        </w:rPr>
        <w:t>.</w:t>
      </w:r>
      <w:r w:rsidRPr="00A04575">
        <w:rPr>
          <w:rFonts w:ascii="Arial" w:hAnsi="Arial" w:cs="Arial"/>
          <w:sz w:val="24"/>
        </w:rPr>
        <w:t xml:space="preserve"> Лобовое стекло – оригинальное, промышленного изготовления. </w:t>
      </w:r>
      <w:proofErr w:type="gramStart"/>
      <w:r w:rsidRPr="00A04575">
        <w:rPr>
          <w:rFonts w:ascii="Arial" w:hAnsi="Arial" w:cs="Arial"/>
          <w:sz w:val="24"/>
        </w:rPr>
        <w:t>ВОЗМОЖНО</w:t>
      </w:r>
      <w:proofErr w:type="gramEnd"/>
      <w:r w:rsidRPr="00A04575">
        <w:rPr>
          <w:rFonts w:ascii="Arial" w:hAnsi="Arial" w:cs="Arial"/>
          <w:sz w:val="24"/>
        </w:rPr>
        <w:t xml:space="preserve"> применение стекла из поликарбоната специально изготовленного фабричным способом для конкретного автомобиля. Разрешается замены боковых стекол и заднего ветрового стекла на поликарбонат</w:t>
      </w:r>
      <w:r w:rsidR="007D2F94" w:rsidRPr="00A04575">
        <w:rPr>
          <w:rFonts w:ascii="Arial" w:hAnsi="Arial" w:cs="Arial"/>
          <w:sz w:val="24"/>
        </w:rPr>
        <w:t>,</w:t>
      </w:r>
      <w:r w:rsidRPr="00A04575">
        <w:rPr>
          <w:rFonts w:ascii="Arial" w:hAnsi="Arial" w:cs="Arial"/>
          <w:sz w:val="24"/>
        </w:rPr>
        <w:t xml:space="preserve"> минимальной толщиной не менее 3мм.</w:t>
      </w:r>
    </w:p>
    <w:p w:rsidR="00D33CCA" w:rsidRPr="00A04575" w:rsidRDefault="007D2F94" w:rsidP="0065360F">
      <w:pPr>
        <w:ind w:right="424" w:firstLine="567"/>
        <w:jc w:val="both"/>
        <w:rPr>
          <w:rFonts w:ascii="Arial" w:hAnsi="Arial" w:cs="Arial"/>
          <w:sz w:val="24"/>
        </w:rPr>
      </w:pPr>
      <w:r w:rsidRPr="00A04575">
        <w:rPr>
          <w:rFonts w:ascii="Arial" w:hAnsi="Arial" w:cs="Arial"/>
          <w:sz w:val="24"/>
        </w:rPr>
        <w:t>Б</w:t>
      </w:r>
      <w:r w:rsidR="00394846" w:rsidRPr="00A04575">
        <w:rPr>
          <w:rFonts w:ascii="Arial" w:hAnsi="Arial" w:cs="Arial"/>
          <w:sz w:val="24"/>
        </w:rPr>
        <w:t>оков</w:t>
      </w:r>
      <w:r w:rsidRPr="00A04575">
        <w:rPr>
          <w:rFonts w:ascii="Arial" w:hAnsi="Arial" w:cs="Arial"/>
          <w:sz w:val="24"/>
        </w:rPr>
        <w:t xml:space="preserve">ые </w:t>
      </w:r>
      <w:r w:rsidR="00394846" w:rsidRPr="00A04575">
        <w:rPr>
          <w:rFonts w:ascii="Arial" w:hAnsi="Arial" w:cs="Arial"/>
          <w:sz w:val="24"/>
        </w:rPr>
        <w:t>стекл</w:t>
      </w:r>
      <w:r w:rsidRPr="00A04575">
        <w:rPr>
          <w:rFonts w:ascii="Arial" w:hAnsi="Arial" w:cs="Arial"/>
          <w:sz w:val="24"/>
        </w:rPr>
        <w:t>а</w:t>
      </w:r>
      <w:r w:rsidR="00394846" w:rsidRPr="00A04575">
        <w:rPr>
          <w:rFonts w:ascii="Arial" w:hAnsi="Arial" w:cs="Arial"/>
          <w:sz w:val="24"/>
        </w:rPr>
        <w:t xml:space="preserve"> </w:t>
      </w:r>
      <w:r w:rsidRPr="00A04575">
        <w:rPr>
          <w:rFonts w:ascii="Arial" w:hAnsi="Arial" w:cs="Arial"/>
          <w:sz w:val="24"/>
        </w:rPr>
        <w:t xml:space="preserve">«водительское и пассажирское» </w:t>
      </w:r>
      <w:r w:rsidRPr="0062302F">
        <w:rPr>
          <w:rFonts w:ascii="Arial" w:hAnsi="Arial" w:cs="Arial"/>
          <w:b/>
          <w:sz w:val="24"/>
        </w:rPr>
        <w:t>обязательное</w:t>
      </w:r>
      <w:r w:rsidRPr="00A04575">
        <w:rPr>
          <w:rFonts w:ascii="Arial" w:hAnsi="Arial" w:cs="Arial"/>
          <w:sz w:val="24"/>
        </w:rPr>
        <w:t xml:space="preserve"> </w:t>
      </w:r>
      <w:r w:rsidR="00394846" w:rsidRPr="00A04575">
        <w:rPr>
          <w:rFonts w:ascii="Arial" w:hAnsi="Arial" w:cs="Arial"/>
          <w:sz w:val="24"/>
        </w:rPr>
        <w:t xml:space="preserve"> заклеивание прозрачной </w:t>
      </w:r>
      <w:r w:rsidRPr="00A04575">
        <w:rPr>
          <w:rFonts w:ascii="Arial" w:hAnsi="Arial" w:cs="Arial"/>
          <w:sz w:val="24"/>
        </w:rPr>
        <w:t xml:space="preserve">(тонировочной) </w:t>
      </w:r>
      <w:r w:rsidR="00394846" w:rsidRPr="00A04575">
        <w:rPr>
          <w:rFonts w:ascii="Arial" w:hAnsi="Arial" w:cs="Arial"/>
          <w:sz w:val="24"/>
        </w:rPr>
        <w:t>пленкой.  Разрешается демонтаж штатного устройства подъема стекла, при условии замены стекла на другое, изготовленное из поликарбоната</w:t>
      </w:r>
      <w:proofErr w:type="gramStart"/>
      <w:r w:rsidR="00394846" w:rsidRPr="00A04575">
        <w:rPr>
          <w:rFonts w:ascii="Arial" w:hAnsi="Arial" w:cs="Arial"/>
          <w:sz w:val="24"/>
        </w:rPr>
        <w:t xml:space="preserve"> П</w:t>
      </w:r>
      <w:proofErr w:type="gramEnd"/>
      <w:r w:rsidR="00394846" w:rsidRPr="00A04575">
        <w:rPr>
          <w:rFonts w:ascii="Arial" w:hAnsi="Arial" w:cs="Arial"/>
          <w:sz w:val="24"/>
        </w:rPr>
        <w:t xml:space="preserve">ри отсутствии боковых стекол обязательно применение Водителем шлема с </w:t>
      </w:r>
      <w:proofErr w:type="spellStart"/>
      <w:r w:rsidR="00394846" w:rsidRPr="00A04575">
        <w:rPr>
          <w:rFonts w:ascii="Arial" w:hAnsi="Arial" w:cs="Arial"/>
          <w:sz w:val="24"/>
        </w:rPr>
        <w:t>визором</w:t>
      </w:r>
      <w:proofErr w:type="spellEnd"/>
      <w:r w:rsidR="00394846" w:rsidRPr="00A04575">
        <w:rPr>
          <w:rFonts w:ascii="Arial" w:hAnsi="Arial" w:cs="Arial"/>
          <w:sz w:val="24"/>
        </w:rPr>
        <w:t xml:space="preserve">, полностью закрывающим лицо.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3.9</w:t>
      </w:r>
      <w:r w:rsidR="0062302F">
        <w:rPr>
          <w:rFonts w:ascii="Arial" w:hAnsi="Arial" w:cs="Arial"/>
          <w:sz w:val="24"/>
        </w:rPr>
        <w:t>.</w:t>
      </w:r>
      <w:r w:rsidRPr="00A04575">
        <w:rPr>
          <w:rFonts w:ascii="Arial" w:hAnsi="Arial" w:cs="Arial"/>
          <w:sz w:val="24"/>
        </w:rPr>
        <w:t xml:space="preserve"> Наружные зеркала заднего могут быть заменены </w:t>
      </w:r>
      <w:proofErr w:type="gramStart"/>
      <w:r w:rsidRPr="00A04575">
        <w:rPr>
          <w:rFonts w:ascii="Arial" w:hAnsi="Arial" w:cs="Arial"/>
          <w:sz w:val="24"/>
        </w:rPr>
        <w:t>на</w:t>
      </w:r>
      <w:proofErr w:type="gramEnd"/>
      <w:r w:rsidRPr="00A04575">
        <w:rPr>
          <w:rFonts w:ascii="Arial" w:hAnsi="Arial" w:cs="Arial"/>
          <w:sz w:val="24"/>
        </w:rPr>
        <w:t xml:space="preserve"> неоригинальные.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3.10</w:t>
      </w:r>
      <w:r w:rsidR="0062302F">
        <w:rPr>
          <w:rFonts w:ascii="Arial" w:hAnsi="Arial" w:cs="Arial"/>
          <w:sz w:val="24"/>
        </w:rPr>
        <w:t>.</w:t>
      </w:r>
      <w:r w:rsidRPr="00A04575">
        <w:rPr>
          <w:rFonts w:ascii="Arial" w:hAnsi="Arial" w:cs="Arial"/>
          <w:sz w:val="24"/>
        </w:rPr>
        <w:t xml:space="preserve"> Антикрылья и </w:t>
      </w:r>
      <w:proofErr w:type="spellStart"/>
      <w:r w:rsidRPr="00A04575">
        <w:rPr>
          <w:rFonts w:ascii="Arial" w:hAnsi="Arial" w:cs="Arial"/>
          <w:sz w:val="24"/>
        </w:rPr>
        <w:t>спойлеры</w:t>
      </w:r>
      <w:proofErr w:type="spellEnd"/>
      <w:r w:rsidRPr="00A04575">
        <w:rPr>
          <w:rFonts w:ascii="Arial" w:hAnsi="Arial" w:cs="Arial"/>
          <w:sz w:val="24"/>
        </w:rPr>
        <w:t xml:space="preserve"> являются дополнительными элементами кузова, и их конструкция не ограничена. Антикрыло должно быть надежно прикреплено к автомобилю.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3.11</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П</w:t>
      </w:r>
      <w:proofErr w:type="gramEnd"/>
      <w:r w:rsidRPr="00A04575">
        <w:rPr>
          <w:rFonts w:ascii="Arial" w:hAnsi="Arial" w:cs="Arial"/>
          <w:sz w:val="24"/>
        </w:rPr>
        <w:t xml:space="preserve">ри виде сверху на автомобиль, колеса должны быть эффективно закрыты крыльями не менее чем на всю ширину рабочей поверхности шины. Допускается использование прочно </w:t>
      </w:r>
      <w:proofErr w:type="gramStart"/>
      <w:r w:rsidRPr="00A04575">
        <w:rPr>
          <w:rFonts w:ascii="Arial" w:hAnsi="Arial" w:cs="Arial"/>
          <w:sz w:val="24"/>
        </w:rPr>
        <w:t>закрепленных</w:t>
      </w:r>
      <w:proofErr w:type="gramEnd"/>
      <w:r w:rsidRPr="00A04575">
        <w:rPr>
          <w:rFonts w:ascii="Arial" w:hAnsi="Arial" w:cs="Arial"/>
          <w:sz w:val="24"/>
        </w:rPr>
        <w:t xml:space="preserve"> пластиковых </w:t>
      </w:r>
      <w:proofErr w:type="spellStart"/>
      <w:r w:rsidRPr="00A04575">
        <w:rPr>
          <w:rFonts w:ascii="Arial" w:hAnsi="Arial" w:cs="Arial"/>
          <w:sz w:val="24"/>
        </w:rPr>
        <w:t>фендеров</w:t>
      </w:r>
      <w:proofErr w:type="spellEnd"/>
      <w:r w:rsidRPr="00A04575">
        <w:rPr>
          <w:rFonts w:ascii="Arial" w:hAnsi="Arial" w:cs="Arial"/>
          <w:sz w:val="24"/>
        </w:rPr>
        <w:t xml:space="preserve">.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3.12. Установка в салоне автомобиля видео и фото аппаратуры должна производиться с согласованием технического комиссара и обеспечивать безопасное закрепление</w:t>
      </w:r>
    </w:p>
    <w:p w:rsidR="00D33CCA" w:rsidRPr="00A04575" w:rsidRDefault="00394846" w:rsidP="0065360F">
      <w:pPr>
        <w:ind w:right="424" w:firstLine="567"/>
        <w:jc w:val="center"/>
        <w:rPr>
          <w:rFonts w:ascii="Arial" w:hAnsi="Arial" w:cs="Arial"/>
          <w:b/>
          <w:sz w:val="24"/>
        </w:rPr>
      </w:pPr>
      <w:r w:rsidRPr="00A04575">
        <w:rPr>
          <w:rFonts w:ascii="Arial" w:hAnsi="Arial" w:cs="Arial"/>
          <w:b/>
          <w:sz w:val="24"/>
        </w:rPr>
        <w:t>4. Двигатель, его системы, трансмиссия</w:t>
      </w:r>
    </w:p>
    <w:p w:rsidR="00D33CCA" w:rsidRPr="00A04575" w:rsidRDefault="00394846" w:rsidP="0065360F">
      <w:pPr>
        <w:ind w:right="424" w:firstLine="567"/>
        <w:jc w:val="both"/>
        <w:rPr>
          <w:rFonts w:ascii="Arial" w:hAnsi="Arial" w:cs="Arial"/>
          <w:sz w:val="24"/>
        </w:rPr>
      </w:pPr>
      <w:r w:rsidRPr="00A04575">
        <w:rPr>
          <w:rFonts w:ascii="Arial" w:hAnsi="Arial" w:cs="Arial"/>
          <w:sz w:val="24"/>
        </w:rPr>
        <w:t>4.1</w:t>
      </w:r>
      <w:r w:rsidR="0062302F">
        <w:rPr>
          <w:rFonts w:ascii="Arial" w:hAnsi="Arial" w:cs="Arial"/>
          <w:sz w:val="24"/>
        </w:rPr>
        <w:t>.</w:t>
      </w:r>
      <w:r w:rsidRPr="00A04575">
        <w:rPr>
          <w:rFonts w:ascii="Arial" w:hAnsi="Arial" w:cs="Arial"/>
          <w:sz w:val="24"/>
        </w:rPr>
        <w:t xml:space="preserve"> Разрешен любой серийно (имеет каталожный номер производителя) производимый двигатель внутреннего сгорания или дизельный.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4.2</w:t>
      </w:r>
      <w:r w:rsidR="0062302F">
        <w:rPr>
          <w:rFonts w:ascii="Arial" w:hAnsi="Arial" w:cs="Arial"/>
          <w:sz w:val="24"/>
        </w:rPr>
        <w:t>.</w:t>
      </w:r>
      <w:r w:rsidRPr="00A04575">
        <w:rPr>
          <w:rFonts w:ascii="Arial" w:hAnsi="Arial" w:cs="Arial"/>
          <w:sz w:val="24"/>
        </w:rPr>
        <w:t xml:space="preserve"> Система впуска и выпуска не ограничивается. На всех автомобилях должна быть установлена система выпуска отработавших газов от двигателя, направленная в сторону от водителя и топливного бака. Система выпуска должна быть металлической. Все компоненты системы выпуска должны быть надежно соединены друг с другом, а также с кузовом или рамой автомобиля. Концевая труба системы выпуска должна быть выведена назад, вбок, капот, либо передние крылья автомобиля. Окончание трубы системы выпуска не должно выступать за периметр кузова (вертикальная проекция по бамперам, порогам и крыльям). Не допускается проводка выхлопной трубы через салон автомобиля и элементы его кузова, за исключением вывода данной трубы через специально изготовленный тоннель в пороге или лонжероне. Такой тоннель обязан иметь круглую форму и быть выполнен на всю длину из металла, по своим свойствам и толщине (минимум) идентичного тому, из которого сделаны пороги или лонжероны. Он обязан быть приварен к порогу и/или лонжерону и не может выступать из него. Внутренний диаметр данного тоннеля обязан превышать наружный диаметр трубы выхлопной системы настолько, сколько необходимо для исключения их контакта между собой. Указанный тоннель </w:t>
      </w:r>
      <w:r w:rsidRPr="00A04575">
        <w:rPr>
          <w:rFonts w:ascii="Arial" w:hAnsi="Arial" w:cs="Arial"/>
          <w:b/>
          <w:sz w:val="24"/>
          <w:highlight w:val="red"/>
        </w:rPr>
        <w:t>Запрещено</w:t>
      </w:r>
      <w:r w:rsidRPr="00A04575">
        <w:rPr>
          <w:rFonts w:ascii="Arial" w:hAnsi="Arial" w:cs="Arial"/>
          <w:sz w:val="24"/>
        </w:rPr>
        <w:t xml:space="preserve"> располагать под передней дверью автомобиля и выше ее нижнего среза. Вблизи концевой части выхлопной системы не допускается располагать горючие предметы и материалы (например, бензобак) </w:t>
      </w:r>
    </w:p>
    <w:p w:rsidR="00D33CCA" w:rsidRPr="00A04575" w:rsidRDefault="00394846" w:rsidP="0065360F">
      <w:pPr>
        <w:ind w:right="424" w:firstLine="567"/>
        <w:jc w:val="center"/>
        <w:rPr>
          <w:rFonts w:ascii="Arial" w:hAnsi="Arial" w:cs="Arial"/>
          <w:b/>
          <w:sz w:val="24"/>
        </w:rPr>
      </w:pPr>
      <w:r w:rsidRPr="00A04575">
        <w:rPr>
          <w:rFonts w:ascii="Arial" w:hAnsi="Arial" w:cs="Arial"/>
          <w:b/>
          <w:sz w:val="24"/>
        </w:rPr>
        <w:t>4.3 Топливная система</w:t>
      </w:r>
    </w:p>
    <w:p w:rsidR="00D33CCA" w:rsidRPr="00A04575" w:rsidRDefault="00394846" w:rsidP="0065360F">
      <w:pPr>
        <w:ind w:right="424" w:firstLine="567"/>
        <w:jc w:val="both"/>
        <w:rPr>
          <w:rFonts w:ascii="Arial" w:hAnsi="Arial" w:cs="Arial"/>
          <w:sz w:val="24"/>
        </w:rPr>
      </w:pPr>
      <w:r w:rsidRPr="00A04575">
        <w:rPr>
          <w:rFonts w:ascii="Arial" w:hAnsi="Arial" w:cs="Arial"/>
          <w:sz w:val="24"/>
        </w:rPr>
        <w:t>4.3.1</w:t>
      </w:r>
      <w:r w:rsidR="0062302F">
        <w:rPr>
          <w:rFonts w:ascii="Arial" w:hAnsi="Arial" w:cs="Arial"/>
          <w:sz w:val="24"/>
        </w:rPr>
        <w:t>.</w:t>
      </w:r>
      <w:r w:rsidRPr="00A04575">
        <w:rPr>
          <w:rFonts w:ascii="Arial" w:hAnsi="Arial" w:cs="Arial"/>
          <w:sz w:val="24"/>
        </w:rPr>
        <w:t xml:space="preserve"> Количество, марка и тип топливного насоса свободное.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4.3.2</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Д</w:t>
      </w:r>
      <w:proofErr w:type="gramEnd"/>
      <w:r w:rsidRPr="00A04575">
        <w:rPr>
          <w:rFonts w:ascii="Arial" w:hAnsi="Arial" w:cs="Arial"/>
          <w:sz w:val="24"/>
        </w:rPr>
        <w:t xml:space="preserve">опускается замена оригинальных топливных трубок и их соединений соответствующими магистралями авиационного типа. Магистрали могут проходить через салон, но без разъемов внутри кроме мест прохождения через передние и задние переборки.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 xml:space="preserve"> </w:t>
      </w:r>
      <w:r w:rsidRPr="00A04575">
        <w:rPr>
          <w:rFonts w:ascii="Arial" w:hAnsi="Arial" w:cs="Arial"/>
          <w:sz w:val="24"/>
          <w:highlight w:val="red"/>
        </w:rPr>
        <w:t>4.3.3</w:t>
      </w:r>
      <w:r w:rsidR="0062302F">
        <w:rPr>
          <w:rFonts w:ascii="Arial" w:hAnsi="Arial" w:cs="Arial"/>
          <w:sz w:val="24"/>
          <w:highlight w:val="red"/>
        </w:rPr>
        <w:t>.</w:t>
      </w:r>
      <w:r w:rsidRPr="00A04575">
        <w:rPr>
          <w:rFonts w:ascii="Arial" w:hAnsi="Arial" w:cs="Arial"/>
          <w:sz w:val="24"/>
          <w:highlight w:val="red"/>
        </w:rPr>
        <w:t xml:space="preserve"> </w:t>
      </w:r>
      <w:proofErr w:type="gramStart"/>
      <w:r w:rsidRPr="00A04575">
        <w:rPr>
          <w:rFonts w:ascii="Arial" w:hAnsi="Arial" w:cs="Arial"/>
          <w:sz w:val="24"/>
          <w:highlight w:val="red"/>
        </w:rPr>
        <w:t>Расположении</w:t>
      </w:r>
      <w:proofErr w:type="gramEnd"/>
      <w:r w:rsidRPr="00A04575">
        <w:rPr>
          <w:rFonts w:ascii="Arial" w:hAnsi="Arial" w:cs="Arial"/>
          <w:sz w:val="24"/>
          <w:highlight w:val="red"/>
        </w:rPr>
        <w:t xml:space="preserve"> топливных насосов и фильтров внутри салона </w:t>
      </w:r>
      <w:proofErr w:type="spellStart"/>
      <w:r w:rsidRPr="00A04575">
        <w:rPr>
          <w:rFonts w:ascii="Arial" w:hAnsi="Arial" w:cs="Arial"/>
          <w:sz w:val="24"/>
          <w:highlight w:val="red"/>
        </w:rPr>
        <w:t>запрешено</w:t>
      </w:r>
      <w:proofErr w:type="spellEnd"/>
      <w:r w:rsidRPr="00A04575">
        <w:rPr>
          <w:rFonts w:ascii="Arial" w:hAnsi="Arial" w:cs="Arial"/>
          <w:sz w:val="24"/>
          <w:highlight w:val="red"/>
        </w:rPr>
        <w:t>.</w:t>
      </w:r>
      <w:r w:rsidRPr="00A04575">
        <w:rPr>
          <w:rFonts w:ascii="Arial" w:hAnsi="Arial" w:cs="Arial"/>
          <w:sz w:val="24"/>
        </w:rPr>
        <w:t xml:space="preserve"> Если топливные насосы расположены внутри салона, они должны быть закрыты металлической пластиной (элементом), для предотвращения попадания топлива в салон автомобиля.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4.3.4</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Р</w:t>
      </w:r>
      <w:proofErr w:type="gramEnd"/>
      <w:r w:rsidRPr="00A04575">
        <w:rPr>
          <w:rFonts w:ascii="Arial" w:hAnsi="Arial" w:cs="Arial"/>
          <w:sz w:val="24"/>
        </w:rPr>
        <w:t xml:space="preserve">азрешается установка топливных баков индивидуального или заводского производства. Рекомендуется установка безопасного бака согласно требованиям п.14 Ст. 253 Приложения «J» к </w:t>
      </w:r>
      <w:proofErr w:type="gramStart"/>
      <w:r w:rsidRPr="00A04575">
        <w:rPr>
          <w:rFonts w:ascii="Arial" w:hAnsi="Arial" w:cs="Arial"/>
          <w:sz w:val="24"/>
        </w:rPr>
        <w:t>МСК</w:t>
      </w:r>
      <w:proofErr w:type="gramEnd"/>
      <w:r w:rsidRPr="00A04575">
        <w:rPr>
          <w:rFonts w:ascii="Arial" w:hAnsi="Arial" w:cs="Arial"/>
          <w:sz w:val="24"/>
        </w:rPr>
        <w:t xml:space="preserve"> ФИА или стандарта SFI 28.1 и выше. Крепление бака на новом месте должно быть осуществлено не менее чем двумя стальными лентами минимальным размером 20*0,8 мм с болтами диаметром </w:t>
      </w:r>
      <w:r w:rsidRPr="00A04575">
        <w:rPr>
          <w:rFonts w:ascii="Arial" w:hAnsi="Arial" w:cs="Arial"/>
          <w:sz w:val="24"/>
        </w:rPr>
        <w:lastRenderedPageBreak/>
        <w:t xml:space="preserve">не менее </w:t>
      </w:r>
      <w:r w:rsidR="0065360F" w:rsidRPr="00A04575">
        <w:rPr>
          <w:rFonts w:ascii="Arial" w:hAnsi="Arial" w:cs="Arial"/>
          <w:sz w:val="24"/>
        </w:rPr>
        <w:t>10</w:t>
      </w:r>
      <w:r w:rsidRPr="00A04575">
        <w:rPr>
          <w:rFonts w:ascii="Arial" w:hAnsi="Arial" w:cs="Arial"/>
          <w:sz w:val="24"/>
        </w:rPr>
        <w:t xml:space="preserve"> мм. Гайки таких болтов должны быть выполнены на усилительных пластинах с противоположной части элемента кузова по аналогии с болтами ремней безопасности. Кузов в местах крепления лент должен быть усилен стальными накладками толщиной не менее 1,5 мм и площадью не менее 1000 мм</w:t>
      </w:r>
      <w:proofErr w:type="gramStart"/>
      <w:r w:rsidRPr="00A04575">
        <w:rPr>
          <w:rFonts w:ascii="Arial" w:hAnsi="Arial" w:cs="Arial"/>
          <w:sz w:val="24"/>
        </w:rPr>
        <w:t>2</w:t>
      </w:r>
      <w:proofErr w:type="gramEnd"/>
      <w:r w:rsidRPr="00A04575">
        <w:rPr>
          <w:rFonts w:ascii="Arial" w:hAnsi="Arial" w:cs="Arial"/>
          <w:sz w:val="24"/>
        </w:rPr>
        <w:t xml:space="preserve">. </w:t>
      </w:r>
      <w:proofErr w:type="gramStart"/>
      <w:r w:rsidRPr="00A04575">
        <w:rPr>
          <w:rFonts w:ascii="Arial" w:hAnsi="Arial" w:cs="Arial"/>
          <w:sz w:val="24"/>
        </w:rPr>
        <w:t xml:space="preserve">Топливный бак и его заливная горловина, расположенные в салоне или багажном отсеке, должны быть отделены от пассажирского салона жестким кожухом (обязателен для </w:t>
      </w:r>
      <w:proofErr w:type="spellStart"/>
      <w:r w:rsidRPr="00A04575">
        <w:rPr>
          <w:rFonts w:ascii="Arial" w:hAnsi="Arial" w:cs="Arial"/>
          <w:sz w:val="24"/>
        </w:rPr>
        <w:t>двухобъемных</w:t>
      </w:r>
      <w:proofErr w:type="spellEnd"/>
      <w:r w:rsidRPr="00A04575">
        <w:rPr>
          <w:rFonts w:ascii="Arial" w:hAnsi="Arial" w:cs="Arial"/>
          <w:sz w:val="24"/>
        </w:rPr>
        <w:t xml:space="preserve"> автомобилей) или жесткой перегородкой, непроницаемыми для жидкости и огня. </w:t>
      </w:r>
      <w:proofErr w:type="gramEnd"/>
    </w:p>
    <w:p w:rsidR="00D33CCA" w:rsidRPr="00A04575" w:rsidRDefault="00394846" w:rsidP="0065360F">
      <w:pPr>
        <w:ind w:right="424" w:firstLine="567"/>
        <w:jc w:val="both"/>
        <w:rPr>
          <w:rFonts w:ascii="Arial" w:hAnsi="Arial" w:cs="Arial"/>
          <w:sz w:val="24"/>
        </w:rPr>
      </w:pPr>
      <w:r w:rsidRPr="00A04575">
        <w:rPr>
          <w:rFonts w:ascii="Arial" w:hAnsi="Arial" w:cs="Arial"/>
          <w:sz w:val="24"/>
        </w:rPr>
        <w:t>4.4</w:t>
      </w:r>
      <w:r w:rsidR="0062302F">
        <w:rPr>
          <w:rFonts w:ascii="Arial" w:hAnsi="Arial" w:cs="Arial"/>
          <w:sz w:val="24"/>
        </w:rPr>
        <w:t>.</w:t>
      </w:r>
      <w:r w:rsidRPr="00A04575">
        <w:rPr>
          <w:rFonts w:ascii="Arial" w:hAnsi="Arial" w:cs="Arial"/>
          <w:sz w:val="24"/>
        </w:rPr>
        <w:t xml:space="preserve"> Разрешено использования открытой системы вентиляции картера. При этом все газы должны отводиться в бачок, исключающий утечки жидкости, емкостью не менее 0.5 литра (рекомендуется объемом 2 литра) надежно закрепленный в моторном отсеке. </w:t>
      </w:r>
      <w:r w:rsidRPr="00A04575">
        <w:rPr>
          <w:rFonts w:ascii="Arial" w:hAnsi="Arial" w:cs="Arial"/>
          <w:b/>
          <w:sz w:val="24"/>
          <w:highlight w:val="red"/>
        </w:rPr>
        <w:t>Запрещено</w:t>
      </w:r>
      <w:r w:rsidRPr="00A04575">
        <w:rPr>
          <w:rFonts w:ascii="Arial" w:hAnsi="Arial" w:cs="Arial"/>
          <w:sz w:val="24"/>
        </w:rPr>
        <w:t xml:space="preserve"> устанавливать вентиляционный бачок картерных газов вблизи элементов системы выпуска отработанных выхлопных газов.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4.5</w:t>
      </w:r>
      <w:r w:rsidR="0062302F">
        <w:rPr>
          <w:rFonts w:ascii="Arial" w:hAnsi="Arial" w:cs="Arial"/>
          <w:sz w:val="24"/>
        </w:rPr>
        <w:t>.</w:t>
      </w:r>
      <w:r w:rsidRPr="00A04575">
        <w:rPr>
          <w:rFonts w:ascii="Arial" w:hAnsi="Arial" w:cs="Arial"/>
          <w:sz w:val="24"/>
        </w:rPr>
        <w:t xml:space="preserve"> Оригинальный расширительный бачок охлаждающей жидкости может быть заменен на другой при условиях, что он установлен в моторном отсеке или в багажнике и отделен от салона, надежно закреплен</w:t>
      </w:r>
      <w:proofErr w:type="gramStart"/>
      <w:r w:rsidRPr="00A04575">
        <w:rPr>
          <w:rFonts w:ascii="Arial" w:hAnsi="Arial" w:cs="Arial"/>
          <w:sz w:val="24"/>
        </w:rPr>
        <w:t xml:space="preserve"> .</w:t>
      </w:r>
      <w:proofErr w:type="gramEnd"/>
      <w:r w:rsidRPr="00A04575">
        <w:rPr>
          <w:rFonts w:ascii="Arial" w:hAnsi="Arial" w:cs="Arial"/>
          <w:sz w:val="24"/>
        </w:rPr>
        <w:t xml:space="preserve">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4.6</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В</w:t>
      </w:r>
      <w:proofErr w:type="gramEnd"/>
      <w:r w:rsidRPr="00A04575">
        <w:rPr>
          <w:rFonts w:ascii="Arial" w:hAnsi="Arial" w:cs="Arial"/>
          <w:sz w:val="24"/>
        </w:rPr>
        <w:t xml:space="preserve"> случае нахождения в салоне элементов системы охлаждения с теплоносителем, эти элементы должны быть закрыты защитными термостойкими кожухами. Элементы системы охлаждения должны быть выполнены </w:t>
      </w:r>
      <w:proofErr w:type="gramStart"/>
      <w:r w:rsidRPr="00A04575">
        <w:rPr>
          <w:rFonts w:ascii="Arial" w:hAnsi="Arial" w:cs="Arial"/>
          <w:sz w:val="24"/>
        </w:rPr>
        <w:t>из</w:t>
      </w:r>
      <w:proofErr w:type="gramEnd"/>
      <w:r w:rsidRPr="00A04575">
        <w:rPr>
          <w:rFonts w:ascii="Arial" w:hAnsi="Arial" w:cs="Arial"/>
          <w:sz w:val="24"/>
        </w:rPr>
        <w:t xml:space="preserve"> метала. Присутствие соединений и разъёмов системы охлаждения в салоне </w:t>
      </w:r>
      <w:r w:rsidRPr="00A04575">
        <w:rPr>
          <w:rFonts w:ascii="Arial" w:hAnsi="Arial" w:cs="Arial"/>
          <w:sz w:val="24"/>
          <w:highlight w:val="red"/>
        </w:rPr>
        <w:t>З</w:t>
      </w:r>
      <w:r w:rsidRPr="00A04575">
        <w:rPr>
          <w:rFonts w:ascii="Arial" w:hAnsi="Arial" w:cs="Arial"/>
          <w:b/>
          <w:sz w:val="24"/>
          <w:highlight w:val="red"/>
        </w:rPr>
        <w:t>апрещено.</w:t>
      </w:r>
    </w:p>
    <w:p w:rsidR="00D33CCA" w:rsidRPr="00A04575" w:rsidRDefault="00394846" w:rsidP="0065360F">
      <w:pPr>
        <w:ind w:right="424" w:firstLine="567"/>
        <w:jc w:val="both"/>
        <w:rPr>
          <w:rFonts w:ascii="Arial" w:hAnsi="Arial" w:cs="Arial"/>
          <w:sz w:val="24"/>
        </w:rPr>
      </w:pPr>
      <w:r w:rsidRPr="00A04575">
        <w:rPr>
          <w:rFonts w:ascii="Arial" w:hAnsi="Arial" w:cs="Arial"/>
          <w:sz w:val="24"/>
        </w:rPr>
        <w:t>4.7</w:t>
      </w:r>
      <w:r w:rsidR="0062302F">
        <w:rPr>
          <w:rFonts w:ascii="Arial" w:hAnsi="Arial" w:cs="Arial"/>
          <w:sz w:val="24"/>
        </w:rPr>
        <w:t>.</w:t>
      </w:r>
      <w:r w:rsidRPr="00A04575">
        <w:rPr>
          <w:rFonts w:ascii="Arial" w:hAnsi="Arial" w:cs="Arial"/>
          <w:sz w:val="24"/>
        </w:rPr>
        <w:t xml:space="preserve"> Маховик, КПП, главная пара, блокировка дифференциала свободные. </w:t>
      </w:r>
    </w:p>
    <w:p w:rsidR="006E062C" w:rsidRPr="00A04575" w:rsidRDefault="006E062C" w:rsidP="0065360F">
      <w:pPr>
        <w:ind w:right="424" w:firstLine="567"/>
        <w:jc w:val="both"/>
        <w:rPr>
          <w:rFonts w:ascii="Arial" w:hAnsi="Arial" w:cs="Arial"/>
          <w:sz w:val="24"/>
        </w:rPr>
      </w:pPr>
    </w:p>
    <w:p w:rsidR="00D33CCA" w:rsidRPr="00A04575" w:rsidRDefault="00394846" w:rsidP="0065360F">
      <w:pPr>
        <w:ind w:right="424" w:firstLine="567"/>
        <w:jc w:val="center"/>
        <w:rPr>
          <w:rFonts w:ascii="Arial" w:hAnsi="Arial" w:cs="Arial"/>
          <w:b/>
          <w:sz w:val="24"/>
        </w:rPr>
      </w:pPr>
      <w:r w:rsidRPr="00A04575">
        <w:rPr>
          <w:rFonts w:ascii="Arial" w:hAnsi="Arial" w:cs="Arial"/>
          <w:b/>
          <w:sz w:val="24"/>
        </w:rPr>
        <w:t>5. Рулевое управление</w:t>
      </w:r>
    </w:p>
    <w:p w:rsidR="00D33CCA" w:rsidRPr="00A04575" w:rsidRDefault="00394846" w:rsidP="0065360F">
      <w:pPr>
        <w:ind w:right="424" w:firstLine="567"/>
        <w:jc w:val="both"/>
        <w:rPr>
          <w:rFonts w:ascii="Arial" w:hAnsi="Arial" w:cs="Arial"/>
          <w:sz w:val="24"/>
        </w:rPr>
      </w:pPr>
      <w:r w:rsidRPr="00A04575">
        <w:rPr>
          <w:rFonts w:ascii="Arial" w:hAnsi="Arial" w:cs="Arial"/>
          <w:sz w:val="24"/>
        </w:rPr>
        <w:t>5.1</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Р</w:t>
      </w:r>
      <w:proofErr w:type="gramEnd"/>
      <w:r w:rsidRPr="00A04575">
        <w:rPr>
          <w:rFonts w:ascii="Arial" w:hAnsi="Arial" w:cs="Arial"/>
          <w:sz w:val="24"/>
        </w:rPr>
        <w:t xml:space="preserve">азрешается установка любого руля с замкнутым ободом, кроме изготовленных и ли имеющих элементы из дерева.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5.2</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highlight w:val="red"/>
        </w:rPr>
        <w:t>Н</w:t>
      </w:r>
      <w:proofErr w:type="gramEnd"/>
      <w:r w:rsidRPr="00A04575">
        <w:rPr>
          <w:rFonts w:ascii="Arial" w:hAnsi="Arial" w:cs="Arial"/>
          <w:sz w:val="24"/>
          <w:highlight w:val="red"/>
        </w:rPr>
        <w:t>е допускается</w:t>
      </w:r>
      <w:r w:rsidRPr="00A04575">
        <w:rPr>
          <w:rFonts w:ascii="Arial" w:hAnsi="Arial" w:cs="Arial"/>
          <w:sz w:val="24"/>
        </w:rPr>
        <w:t xml:space="preserve"> установка рулевого колеса с видимыми повреждениями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5.3</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Д</w:t>
      </w:r>
      <w:proofErr w:type="gramEnd"/>
      <w:r w:rsidRPr="00A04575">
        <w:rPr>
          <w:rFonts w:ascii="Arial" w:hAnsi="Arial" w:cs="Arial"/>
          <w:sz w:val="24"/>
        </w:rPr>
        <w:t xml:space="preserve">опускается установка ступицы-адаптера рулевого колеса при следующих условиях: </w:t>
      </w:r>
      <w:r w:rsidRPr="00A04575">
        <w:rPr>
          <w:rFonts w:ascii="Arial" w:hAnsi="Arial" w:cs="Arial"/>
          <w:sz w:val="24"/>
        </w:rPr>
        <w:t xml:space="preserve"> Данный адаптер должен быть изготовлен из единого куска металла. </w:t>
      </w:r>
      <w:r w:rsidRPr="00A04575">
        <w:rPr>
          <w:rFonts w:ascii="Arial" w:hAnsi="Arial" w:cs="Arial"/>
          <w:sz w:val="24"/>
        </w:rPr>
        <w:t xml:space="preserve"> Адаптер должен крепиться к рулевой колонке оригинальным способом. </w:t>
      </w:r>
    </w:p>
    <w:p w:rsidR="00D33CCA" w:rsidRPr="00A04575" w:rsidRDefault="00394846" w:rsidP="0065360F">
      <w:pPr>
        <w:ind w:right="424" w:firstLine="567"/>
        <w:jc w:val="center"/>
        <w:rPr>
          <w:rFonts w:ascii="Arial" w:hAnsi="Arial" w:cs="Arial"/>
          <w:b/>
          <w:sz w:val="24"/>
        </w:rPr>
      </w:pPr>
      <w:r w:rsidRPr="00A04575">
        <w:rPr>
          <w:rFonts w:ascii="Arial" w:hAnsi="Arial" w:cs="Arial"/>
          <w:b/>
          <w:sz w:val="24"/>
        </w:rPr>
        <w:t>6. Тормозная система</w:t>
      </w:r>
    </w:p>
    <w:p w:rsidR="00D33CCA" w:rsidRPr="00A04575" w:rsidRDefault="00394846" w:rsidP="0065360F">
      <w:pPr>
        <w:ind w:right="424" w:firstLine="567"/>
        <w:jc w:val="both"/>
        <w:rPr>
          <w:rFonts w:ascii="Arial" w:hAnsi="Arial" w:cs="Arial"/>
          <w:sz w:val="24"/>
        </w:rPr>
      </w:pPr>
      <w:r w:rsidRPr="00A04575">
        <w:rPr>
          <w:rFonts w:ascii="Arial" w:hAnsi="Arial" w:cs="Arial"/>
          <w:sz w:val="24"/>
        </w:rPr>
        <w:t xml:space="preserve">6.1. Тормозные механизмы должны быть заводского изготовления, допускается их замена на аналогичные детали от любых автомобилей серийного производства.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6.2</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Д</w:t>
      </w:r>
      <w:proofErr w:type="gramEnd"/>
      <w:r w:rsidRPr="00A04575">
        <w:rPr>
          <w:rFonts w:ascii="Arial" w:hAnsi="Arial" w:cs="Arial"/>
          <w:sz w:val="24"/>
        </w:rPr>
        <w:t xml:space="preserve">опускается оснащение регулятором тормозных сил, он может быть расположен в салоне.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6.3</w:t>
      </w:r>
      <w:r w:rsidR="0062302F">
        <w:rPr>
          <w:rFonts w:ascii="Arial" w:hAnsi="Arial" w:cs="Arial"/>
          <w:sz w:val="24"/>
        </w:rPr>
        <w:t>.</w:t>
      </w:r>
      <w:r w:rsidRPr="00A04575">
        <w:rPr>
          <w:rFonts w:ascii="Arial" w:hAnsi="Arial" w:cs="Arial"/>
          <w:sz w:val="24"/>
        </w:rPr>
        <w:t xml:space="preserve">  Ручной тормоз может быть оборудован гидроприводом, для этого допускается установка в салоне гидроцилиндра и расширительного бачка, емкостью не более 100 мл, с крышкой исключающей протекание жидкости при любом положении автомобиля, а также организация трубопроводов, они должны быть либо цельнометаллическими, либо шлангами авиационного типа в металлической оплетке. Фиксатор ручного тормоза может быть деактивирован или удален. </w:t>
      </w:r>
    </w:p>
    <w:p w:rsidR="00D33CCA" w:rsidRPr="00A04575" w:rsidRDefault="00394846" w:rsidP="0065360F">
      <w:pPr>
        <w:ind w:right="424" w:firstLine="567"/>
        <w:jc w:val="center"/>
        <w:rPr>
          <w:rFonts w:ascii="Arial" w:hAnsi="Arial" w:cs="Arial"/>
          <w:b/>
          <w:sz w:val="24"/>
        </w:rPr>
      </w:pPr>
      <w:r w:rsidRPr="00A04575">
        <w:rPr>
          <w:rFonts w:ascii="Arial" w:hAnsi="Arial" w:cs="Arial"/>
          <w:b/>
          <w:sz w:val="24"/>
        </w:rPr>
        <w:t>7. Подвеска</w:t>
      </w:r>
    </w:p>
    <w:p w:rsidR="00D33CCA" w:rsidRPr="00A04575" w:rsidRDefault="00394846" w:rsidP="00A04575">
      <w:pPr>
        <w:ind w:right="424" w:firstLine="567"/>
        <w:jc w:val="both"/>
        <w:rPr>
          <w:rFonts w:ascii="Arial" w:hAnsi="Arial" w:cs="Arial"/>
          <w:sz w:val="24"/>
        </w:rPr>
      </w:pPr>
      <w:r w:rsidRPr="00A04575">
        <w:rPr>
          <w:rFonts w:ascii="Arial" w:hAnsi="Arial" w:cs="Arial"/>
          <w:sz w:val="24"/>
        </w:rPr>
        <w:t>7.1</w:t>
      </w:r>
      <w:r w:rsidR="0062302F">
        <w:rPr>
          <w:rFonts w:ascii="Arial" w:hAnsi="Arial" w:cs="Arial"/>
          <w:sz w:val="24"/>
        </w:rPr>
        <w:t>.</w:t>
      </w:r>
      <w:r w:rsidRPr="00A04575">
        <w:rPr>
          <w:rFonts w:ascii="Arial" w:hAnsi="Arial" w:cs="Arial"/>
          <w:sz w:val="24"/>
        </w:rPr>
        <w:t xml:space="preserve"> Амортизаторы, пружины, опоры стоек, стабилизаторы, рычаги свободные</w:t>
      </w:r>
      <w:r w:rsidR="000D5FAB" w:rsidRPr="00A04575">
        <w:rPr>
          <w:rFonts w:ascii="Arial" w:hAnsi="Arial" w:cs="Arial"/>
          <w:sz w:val="24"/>
        </w:rPr>
        <w:t>.</w:t>
      </w:r>
    </w:p>
    <w:p w:rsidR="000D5FAB" w:rsidRPr="00A04575" w:rsidRDefault="000D5FAB" w:rsidP="0065360F">
      <w:pPr>
        <w:ind w:right="424" w:firstLine="567"/>
        <w:jc w:val="both"/>
        <w:rPr>
          <w:rFonts w:ascii="Arial" w:hAnsi="Arial" w:cs="Arial"/>
          <w:sz w:val="24"/>
        </w:rPr>
      </w:pPr>
      <w:r w:rsidRPr="00A04575">
        <w:rPr>
          <w:rFonts w:ascii="Arial" w:hAnsi="Arial" w:cs="Arial"/>
          <w:sz w:val="24"/>
        </w:rPr>
        <w:t>7.2</w:t>
      </w:r>
      <w:r w:rsidR="0062302F">
        <w:rPr>
          <w:rFonts w:ascii="Arial" w:hAnsi="Arial" w:cs="Arial"/>
          <w:sz w:val="24"/>
        </w:rPr>
        <w:t>.</w:t>
      </w:r>
      <w:r w:rsidRPr="00A04575">
        <w:rPr>
          <w:rFonts w:ascii="Arial" w:hAnsi="Arial" w:cs="Arial"/>
          <w:sz w:val="24"/>
        </w:rPr>
        <w:t xml:space="preserve"> Несущие элементы подвески </w:t>
      </w:r>
      <w:proofErr w:type="gramStart"/>
      <w:r w:rsidRPr="00A04575">
        <w:rPr>
          <w:rFonts w:ascii="Arial" w:hAnsi="Arial" w:cs="Arial"/>
          <w:sz w:val="24"/>
        </w:rPr>
        <w:t>должны надежно закреплены</w:t>
      </w:r>
      <w:proofErr w:type="gramEnd"/>
      <w:r w:rsidRPr="00A04575">
        <w:rPr>
          <w:rFonts w:ascii="Arial" w:hAnsi="Arial" w:cs="Arial"/>
          <w:sz w:val="24"/>
        </w:rPr>
        <w:t xml:space="preserve"> к несущим частям кузова.</w:t>
      </w:r>
    </w:p>
    <w:p w:rsidR="000D5FAB" w:rsidRPr="00A04575" w:rsidRDefault="000D5FAB" w:rsidP="0065360F">
      <w:pPr>
        <w:ind w:right="424" w:firstLine="567"/>
        <w:jc w:val="both"/>
        <w:rPr>
          <w:rFonts w:ascii="Arial" w:hAnsi="Arial" w:cs="Arial"/>
          <w:sz w:val="24"/>
        </w:rPr>
      </w:pPr>
      <w:r w:rsidRPr="00A04575">
        <w:rPr>
          <w:rFonts w:ascii="Arial" w:hAnsi="Arial" w:cs="Arial"/>
          <w:sz w:val="24"/>
        </w:rPr>
        <w:t>7.3</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Р</w:t>
      </w:r>
      <w:proofErr w:type="gramEnd"/>
      <w:r w:rsidRPr="00A04575">
        <w:rPr>
          <w:rFonts w:ascii="Arial" w:hAnsi="Arial" w:cs="Arial"/>
          <w:sz w:val="24"/>
        </w:rPr>
        <w:t>азмещается установка дополнительных стабилизаторов поперечной устойчивости, а также их отсутствие.</w:t>
      </w:r>
    </w:p>
    <w:p w:rsidR="00D33CCA" w:rsidRPr="00A04575" w:rsidRDefault="00D33CCA" w:rsidP="0065360F">
      <w:pPr>
        <w:ind w:right="424" w:firstLine="567"/>
        <w:jc w:val="center"/>
        <w:rPr>
          <w:rFonts w:ascii="Arial" w:hAnsi="Arial" w:cs="Arial"/>
          <w:b/>
          <w:sz w:val="24"/>
        </w:rPr>
      </w:pPr>
    </w:p>
    <w:p w:rsidR="00D33CCA" w:rsidRPr="00A04575" w:rsidRDefault="00394846" w:rsidP="0065360F">
      <w:pPr>
        <w:ind w:right="424" w:firstLine="567"/>
        <w:jc w:val="center"/>
        <w:rPr>
          <w:rFonts w:ascii="Arial" w:hAnsi="Arial" w:cs="Arial"/>
          <w:b/>
          <w:sz w:val="24"/>
        </w:rPr>
      </w:pPr>
      <w:r w:rsidRPr="00A04575">
        <w:rPr>
          <w:rFonts w:ascii="Arial" w:hAnsi="Arial" w:cs="Arial"/>
          <w:b/>
          <w:sz w:val="24"/>
        </w:rPr>
        <w:t>8. Колеса, Диски, Шины</w:t>
      </w:r>
    </w:p>
    <w:p w:rsidR="00D33CCA" w:rsidRPr="00A04575" w:rsidRDefault="00394846" w:rsidP="0065360F">
      <w:pPr>
        <w:ind w:right="424" w:firstLine="567"/>
        <w:jc w:val="both"/>
        <w:rPr>
          <w:rFonts w:ascii="Arial" w:hAnsi="Arial" w:cs="Arial"/>
          <w:sz w:val="24"/>
        </w:rPr>
      </w:pPr>
      <w:r w:rsidRPr="00A04575">
        <w:rPr>
          <w:rFonts w:ascii="Arial" w:hAnsi="Arial" w:cs="Arial"/>
          <w:sz w:val="24"/>
        </w:rPr>
        <w:t>8.1</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В</w:t>
      </w:r>
      <w:proofErr w:type="gramEnd"/>
      <w:r w:rsidRPr="00A04575">
        <w:rPr>
          <w:rFonts w:ascii="Arial" w:hAnsi="Arial" w:cs="Arial"/>
          <w:sz w:val="24"/>
        </w:rPr>
        <w:t xml:space="preserve">се колеса должны быть надежно закреплены колесными гайками/болтами. Наличие незакрученных или обломанных колесных шпилек недопустимо.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8.2</w:t>
      </w:r>
      <w:r w:rsidR="0062302F">
        <w:rPr>
          <w:rFonts w:ascii="Arial" w:hAnsi="Arial" w:cs="Arial"/>
          <w:sz w:val="24"/>
        </w:rPr>
        <w:t>.</w:t>
      </w:r>
      <w:r w:rsidRPr="00A04575">
        <w:rPr>
          <w:rFonts w:ascii="Arial" w:hAnsi="Arial" w:cs="Arial"/>
          <w:sz w:val="24"/>
        </w:rPr>
        <w:t xml:space="preserve"> Колесные диски свободны по конструкции, но должны быть сделанными из металла.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8.3</w:t>
      </w:r>
      <w:r w:rsidR="0062302F">
        <w:rPr>
          <w:rFonts w:ascii="Arial" w:hAnsi="Arial" w:cs="Arial"/>
          <w:sz w:val="24"/>
        </w:rPr>
        <w:t>.</w:t>
      </w:r>
      <w:r w:rsidRPr="00A04575">
        <w:rPr>
          <w:rFonts w:ascii="Arial" w:hAnsi="Arial" w:cs="Arial"/>
          <w:sz w:val="24"/>
        </w:rPr>
        <w:t xml:space="preserve"> Крепление колес болтами можно </w:t>
      </w:r>
      <w:proofErr w:type="gramStart"/>
      <w:r w:rsidRPr="00A04575">
        <w:rPr>
          <w:rFonts w:ascii="Arial" w:hAnsi="Arial" w:cs="Arial"/>
          <w:sz w:val="24"/>
        </w:rPr>
        <w:t>заменить на крепление</w:t>
      </w:r>
      <w:proofErr w:type="gramEnd"/>
      <w:r w:rsidRPr="00A04575">
        <w:rPr>
          <w:rFonts w:ascii="Arial" w:hAnsi="Arial" w:cs="Arial"/>
          <w:sz w:val="24"/>
        </w:rPr>
        <w:t xml:space="preserve"> шпильками и гайками при условии, сохранения присоединительных размеров колесных дисков и ступиц. В этом случае выступание резьбовой части шпильки не должно за пределы обода шины. Болты должны быть ввернуты в ступицу не менее чем на всю глубину резьбового отверстия ступицы. </w:t>
      </w:r>
    </w:p>
    <w:p w:rsidR="00D33CCA" w:rsidRPr="00A04575" w:rsidRDefault="00394846" w:rsidP="0065360F">
      <w:pPr>
        <w:ind w:right="424" w:firstLine="567"/>
        <w:jc w:val="both"/>
        <w:rPr>
          <w:rFonts w:ascii="Arial" w:hAnsi="Arial" w:cs="Arial"/>
          <w:sz w:val="24"/>
        </w:rPr>
      </w:pPr>
      <w:r w:rsidRPr="00A04575">
        <w:rPr>
          <w:rFonts w:ascii="Arial" w:hAnsi="Arial" w:cs="Arial"/>
          <w:sz w:val="24"/>
        </w:rPr>
        <w:lastRenderedPageBreak/>
        <w:t>8.5</w:t>
      </w:r>
      <w:r w:rsidR="0062302F">
        <w:rPr>
          <w:rFonts w:ascii="Arial" w:hAnsi="Arial" w:cs="Arial"/>
          <w:sz w:val="24"/>
        </w:rPr>
        <w:t>.</w:t>
      </w:r>
      <w:r w:rsidRPr="00A04575">
        <w:rPr>
          <w:rFonts w:ascii="Arial" w:hAnsi="Arial" w:cs="Arial"/>
          <w:sz w:val="24"/>
        </w:rPr>
        <w:t xml:space="preserve"> Декоративные колпаки колес должны быть удалены.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8.6</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Д</w:t>
      </w:r>
      <w:proofErr w:type="gramEnd"/>
      <w:r w:rsidRPr="00A04575">
        <w:rPr>
          <w:rFonts w:ascii="Arial" w:hAnsi="Arial" w:cs="Arial"/>
          <w:sz w:val="24"/>
        </w:rPr>
        <w:t xml:space="preserve">ля увеличения колеи разрешено использование </w:t>
      </w:r>
      <w:proofErr w:type="spellStart"/>
      <w:r w:rsidRPr="00A04575">
        <w:rPr>
          <w:rFonts w:ascii="Arial" w:hAnsi="Arial" w:cs="Arial"/>
          <w:sz w:val="24"/>
        </w:rPr>
        <w:t>проставок</w:t>
      </w:r>
      <w:proofErr w:type="spellEnd"/>
      <w:r w:rsidRPr="00A04575">
        <w:rPr>
          <w:rFonts w:ascii="Arial" w:hAnsi="Arial" w:cs="Arial"/>
          <w:sz w:val="24"/>
        </w:rPr>
        <w:t xml:space="preserve">. </w:t>
      </w:r>
    </w:p>
    <w:p w:rsidR="0065360F" w:rsidRPr="00A04575" w:rsidRDefault="00394846" w:rsidP="0065360F">
      <w:pPr>
        <w:ind w:right="424" w:firstLine="567"/>
        <w:jc w:val="both"/>
        <w:rPr>
          <w:rFonts w:ascii="Arial" w:hAnsi="Arial" w:cs="Arial"/>
          <w:sz w:val="24"/>
        </w:rPr>
      </w:pPr>
      <w:r w:rsidRPr="00A04575">
        <w:rPr>
          <w:rFonts w:ascii="Arial" w:hAnsi="Arial" w:cs="Arial"/>
          <w:sz w:val="24"/>
        </w:rPr>
        <w:t>8.7</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Р</w:t>
      </w:r>
      <w:proofErr w:type="gramEnd"/>
      <w:r w:rsidRPr="00A04575">
        <w:rPr>
          <w:rFonts w:ascii="Arial" w:hAnsi="Arial" w:cs="Arial"/>
          <w:sz w:val="24"/>
        </w:rPr>
        <w:t xml:space="preserve">азрешается использование </w:t>
      </w:r>
      <w:r w:rsidR="0065360F" w:rsidRPr="00A04575">
        <w:rPr>
          <w:rFonts w:ascii="Arial" w:hAnsi="Arial" w:cs="Arial"/>
          <w:sz w:val="24"/>
        </w:rPr>
        <w:t xml:space="preserve">летних и </w:t>
      </w:r>
      <w:r w:rsidRPr="00A04575">
        <w:rPr>
          <w:rFonts w:ascii="Arial" w:hAnsi="Arial" w:cs="Arial"/>
          <w:sz w:val="24"/>
        </w:rPr>
        <w:t xml:space="preserve">зимних </w:t>
      </w:r>
      <w:proofErr w:type="spellStart"/>
      <w:r w:rsidR="0065360F" w:rsidRPr="00A04575">
        <w:rPr>
          <w:rFonts w:ascii="Arial" w:hAnsi="Arial" w:cs="Arial"/>
          <w:b/>
          <w:sz w:val="24"/>
        </w:rPr>
        <w:t>не</w:t>
      </w:r>
      <w:r w:rsidRPr="00A04575">
        <w:rPr>
          <w:rFonts w:ascii="Arial" w:hAnsi="Arial" w:cs="Arial"/>
          <w:b/>
          <w:sz w:val="24"/>
        </w:rPr>
        <w:t>шипованных</w:t>
      </w:r>
      <w:proofErr w:type="spellEnd"/>
      <w:r w:rsidRPr="00A04575">
        <w:rPr>
          <w:rFonts w:ascii="Arial" w:hAnsi="Arial" w:cs="Arial"/>
          <w:sz w:val="24"/>
        </w:rPr>
        <w:t xml:space="preserve"> автомобильных шин, предназначенных только для использования на дорогах общего пользования, без видимых повреждений и деформаций.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 xml:space="preserve">8.8 </w:t>
      </w:r>
      <w:r w:rsidR="0065360F" w:rsidRPr="00A04575">
        <w:rPr>
          <w:rFonts w:ascii="Arial" w:hAnsi="Arial" w:cs="Arial"/>
          <w:sz w:val="24"/>
        </w:rPr>
        <w:t xml:space="preserve">Радиус, </w:t>
      </w:r>
      <w:r w:rsidRPr="00A04575">
        <w:rPr>
          <w:rFonts w:ascii="Arial" w:hAnsi="Arial" w:cs="Arial"/>
          <w:sz w:val="24"/>
        </w:rPr>
        <w:t>высота профиля</w:t>
      </w:r>
      <w:r w:rsidR="0062302F">
        <w:rPr>
          <w:rFonts w:ascii="Arial" w:hAnsi="Arial" w:cs="Arial"/>
          <w:sz w:val="24"/>
        </w:rPr>
        <w:t xml:space="preserve"> и</w:t>
      </w:r>
      <w:r w:rsidR="00D6230F" w:rsidRPr="00A04575">
        <w:rPr>
          <w:rFonts w:ascii="Arial" w:hAnsi="Arial" w:cs="Arial"/>
          <w:sz w:val="24"/>
        </w:rPr>
        <w:t xml:space="preserve"> </w:t>
      </w:r>
      <w:r w:rsidR="00AD1DAB" w:rsidRPr="00A04575">
        <w:rPr>
          <w:rFonts w:ascii="Arial" w:hAnsi="Arial" w:cs="Arial"/>
          <w:sz w:val="24"/>
        </w:rPr>
        <w:t xml:space="preserve">ширина </w:t>
      </w:r>
      <w:r w:rsidR="00D6230F" w:rsidRPr="00A04575">
        <w:rPr>
          <w:rFonts w:ascii="Arial" w:hAnsi="Arial" w:cs="Arial"/>
          <w:sz w:val="24"/>
        </w:rPr>
        <w:t>шины</w:t>
      </w:r>
      <w:r w:rsidRPr="00A04575">
        <w:rPr>
          <w:rFonts w:ascii="Arial" w:hAnsi="Arial" w:cs="Arial"/>
          <w:sz w:val="24"/>
        </w:rPr>
        <w:t xml:space="preserve"> </w:t>
      </w:r>
      <w:r w:rsidR="00D6230F" w:rsidRPr="00A04575">
        <w:rPr>
          <w:rFonts w:ascii="Arial" w:hAnsi="Arial" w:cs="Arial"/>
          <w:sz w:val="24"/>
        </w:rPr>
        <w:t>–</w:t>
      </w:r>
      <w:r w:rsidRPr="00A04575">
        <w:rPr>
          <w:rFonts w:ascii="Arial" w:hAnsi="Arial" w:cs="Arial"/>
          <w:sz w:val="24"/>
        </w:rPr>
        <w:t xml:space="preserve"> свободная</w:t>
      </w:r>
      <w:r w:rsidR="00D6230F" w:rsidRPr="00A04575">
        <w:rPr>
          <w:rFonts w:ascii="Arial" w:hAnsi="Arial" w:cs="Arial"/>
          <w:sz w:val="24"/>
        </w:rPr>
        <w:t>.</w:t>
      </w:r>
    </w:p>
    <w:p w:rsidR="00AD1DAB" w:rsidRPr="00A04575" w:rsidRDefault="00AD1DAB" w:rsidP="0065360F">
      <w:pPr>
        <w:ind w:right="424" w:firstLine="567"/>
        <w:jc w:val="both"/>
        <w:rPr>
          <w:rFonts w:ascii="Arial" w:hAnsi="Arial" w:cs="Arial"/>
          <w:sz w:val="24"/>
        </w:rPr>
      </w:pPr>
    </w:p>
    <w:p w:rsidR="00D33CCA" w:rsidRPr="00A04575" w:rsidRDefault="00394846" w:rsidP="0065360F">
      <w:pPr>
        <w:ind w:right="424" w:firstLine="567"/>
        <w:jc w:val="center"/>
        <w:rPr>
          <w:rFonts w:ascii="Arial" w:hAnsi="Arial" w:cs="Arial"/>
          <w:sz w:val="24"/>
        </w:rPr>
      </w:pPr>
      <w:r w:rsidRPr="00A04575">
        <w:rPr>
          <w:rFonts w:ascii="Arial" w:hAnsi="Arial" w:cs="Arial"/>
          <w:b/>
          <w:sz w:val="24"/>
        </w:rPr>
        <w:t>9. Электрооборудование</w:t>
      </w:r>
    </w:p>
    <w:p w:rsidR="00D33CCA" w:rsidRPr="00A04575" w:rsidRDefault="00394846" w:rsidP="0065360F">
      <w:pPr>
        <w:ind w:right="424" w:firstLine="567"/>
        <w:jc w:val="both"/>
        <w:rPr>
          <w:rFonts w:ascii="Arial" w:hAnsi="Arial" w:cs="Arial"/>
          <w:sz w:val="24"/>
        </w:rPr>
      </w:pPr>
      <w:r w:rsidRPr="00A04575">
        <w:rPr>
          <w:rFonts w:ascii="Arial" w:hAnsi="Arial" w:cs="Arial"/>
          <w:sz w:val="24"/>
        </w:rPr>
        <w:t xml:space="preserve">9.1 Аккумулятор должен быть надежно закреплен. Для этого рекомендуется усиливать оригинальное крепление аккумулятора. При этом допускаются доработки кузова, как то: сверление дополнительных крепежных отверстий в площадке аккумулятора, а также приваривание дополнительных проушин для закрепления аккумулятора.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9.2</w:t>
      </w:r>
      <w:proofErr w:type="gramStart"/>
      <w:r w:rsidRPr="00A04575">
        <w:rPr>
          <w:rFonts w:ascii="Arial" w:hAnsi="Arial" w:cs="Arial"/>
          <w:sz w:val="24"/>
        </w:rPr>
        <w:t xml:space="preserve"> Е</w:t>
      </w:r>
      <w:proofErr w:type="gramEnd"/>
      <w:r w:rsidRPr="00A04575">
        <w:rPr>
          <w:rFonts w:ascii="Arial" w:hAnsi="Arial" w:cs="Arial"/>
          <w:sz w:val="24"/>
        </w:rPr>
        <w:t>сли аккумулятор перенесен с исходного места:</w:t>
      </w:r>
    </w:p>
    <w:p w:rsidR="00D6230F" w:rsidRPr="00A04575" w:rsidRDefault="0062302F" w:rsidP="0065360F">
      <w:pPr>
        <w:ind w:right="424" w:firstLine="567"/>
        <w:jc w:val="both"/>
        <w:rPr>
          <w:rFonts w:ascii="Arial" w:hAnsi="Arial" w:cs="Arial"/>
          <w:sz w:val="24"/>
        </w:rPr>
      </w:pPr>
      <w:r>
        <w:rPr>
          <w:rFonts w:ascii="Arial" w:hAnsi="Arial" w:cs="Arial"/>
          <w:sz w:val="24"/>
        </w:rPr>
        <w:t>-</w:t>
      </w:r>
      <w:r w:rsidR="00394846" w:rsidRPr="00A04575">
        <w:rPr>
          <w:rFonts w:ascii="Arial" w:hAnsi="Arial" w:cs="Arial"/>
          <w:sz w:val="24"/>
        </w:rPr>
        <w:t xml:space="preserve"> То его крепление к кузову должно быть выполнено при помощи металлического поддона с закраинами и двух металлических скоб размером не менее 20*0,8 мм с изолирующим покрытием. Для этих креплений должны использоваться болты или шпильки, диаметром не менее 8 мм, с усилительными пластинами под каждым болтом или шпилькой, 8 толщиной не менее 3 мм и площадью поверхности не менее 20 см</w:t>
      </w:r>
      <w:proofErr w:type="gramStart"/>
      <w:r w:rsidR="00394846" w:rsidRPr="00A04575">
        <w:rPr>
          <w:rFonts w:ascii="Arial" w:hAnsi="Arial" w:cs="Arial"/>
          <w:sz w:val="24"/>
        </w:rPr>
        <w:t>2</w:t>
      </w:r>
      <w:proofErr w:type="gramEnd"/>
      <w:r w:rsidR="00394846" w:rsidRPr="00A04575">
        <w:rPr>
          <w:rFonts w:ascii="Arial" w:hAnsi="Arial" w:cs="Arial"/>
          <w:sz w:val="24"/>
        </w:rPr>
        <w:t xml:space="preserve">, расположенными с обратной стороны кузовной панели. </w:t>
      </w:r>
    </w:p>
    <w:p w:rsidR="00D33CCA" w:rsidRPr="00A04575" w:rsidRDefault="0062302F" w:rsidP="0065360F">
      <w:pPr>
        <w:ind w:right="424" w:firstLine="567"/>
        <w:jc w:val="both"/>
        <w:rPr>
          <w:rFonts w:ascii="Arial" w:hAnsi="Arial" w:cs="Arial"/>
          <w:sz w:val="24"/>
        </w:rPr>
      </w:pPr>
      <w:r>
        <w:rPr>
          <w:rFonts w:ascii="Arial" w:hAnsi="Arial" w:cs="Arial"/>
          <w:sz w:val="24"/>
        </w:rPr>
        <w:t>-</w:t>
      </w:r>
      <w:r w:rsidR="00394846" w:rsidRPr="00A04575">
        <w:rPr>
          <w:rFonts w:ascii="Arial" w:hAnsi="Arial" w:cs="Arial"/>
          <w:sz w:val="24"/>
        </w:rPr>
        <w:t xml:space="preserve"> </w:t>
      </w:r>
      <w:r w:rsidR="00394846" w:rsidRPr="00A04575">
        <w:rPr>
          <w:rFonts w:ascii="Arial" w:hAnsi="Arial" w:cs="Arial"/>
          <w:sz w:val="24"/>
          <w:highlight w:val="yellow"/>
        </w:rPr>
        <w:t>Рекомендуется</w:t>
      </w:r>
      <w:r w:rsidR="00394846" w:rsidRPr="00A04575">
        <w:rPr>
          <w:rFonts w:ascii="Arial" w:hAnsi="Arial" w:cs="Arial"/>
          <w:sz w:val="24"/>
        </w:rPr>
        <w:t xml:space="preserve"> применение главного выключателя электрооборудования, исключающего образование искр. Выключатель должен одновременно размыкать все электрические цепи, аккумулятор, генератор, фары, звуковой сигнал, зажигание,</w:t>
      </w:r>
    </w:p>
    <w:p w:rsidR="00D33CCA" w:rsidRPr="00A04575" w:rsidRDefault="00394846" w:rsidP="0065360F">
      <w:pPr>
        <w:ind w:right="424" w:firstLine="567"/>
        <w:jc w:val="both"/>
        <w:rPr>
          <w:rFonts w:ascii="Arial" w:hAnsi="Arial" w:cs="Arial"/>
          <w:sz w:val="24"/>
        </w:rPr>
      </w:pPr>
      <w:r w:rsidRPr="00A04575">
        <w:rPr>
          <w:rFonts w:ascii="Arial" w:hAnsi="Arial" w:cs="Arial"/>
          <w:sz w:val="24"/>
        </w:rPr>
        <w:t xml:space="preserve">прочие электроприборы и т.д. Должен быть обеспечен доступ к этому выключателю водителем, нормально сидящим на своем месте и пристегнутым ремнями безопасности. </w:t>
      </w:r>
    </w:p>
    <w:p w:rsidR="00D33CCA" w:rsidRPr="00A04575" w:rsidRDefault="00394846" w:rsidP="0065360F">
      <w:pPr>
        <w:ind w:right="424" w:firstLine="567"/>
        <w:jc w:val="both"/>
        <w:rPr>
          <w:rFonts w:ascii="Arial" w:hAnsi="Arial" w:cs="Arial"/>
          <w:sz w:val="24"/>
        </w:rPr>
      </w:pPr>
      <w:r w:rsidRPr="00A04575">
        <w:rPr>
          <w:rFonts w:ascii="Arial" w:hAnsi="Arial" w:cs="Arial"/>
          <w:sz w:val="24"/>
        </w:rPr>
        <w:t>9.3</w:t>
      </w:r>
      <w:r w:rsidR="0062302F">
        <w:rPr>
          <w:rFonts w:ascii="Arial" w:hAnsi="Arial" w:cs="Arial"/>
          <w:sz w:val="24"/>
        </w:rPr>
        <w:t>.</w:t>
      </w:r>
      <w:r w:rsidRPr="00A04575">
        <w:rPr>
          <w:rFonts w:ascii="Arial" w:hAnsi="Arial" w:cs="Arial"/>
          <w:sz w:val="24"/>
        </w:rPr>
        <w:t xml:space="preserve"> </w:t>
      </w:r>
      <w:proofErr w:type="gramStart"/>
      <w:r w:rsidRPr="00A04575">
        <w:rPr>
          <w:rFonts w:ascii="Arial" w:hAnsi="Arial" w:cs="Arial"/>
          <w:sz w:val="24"/>
        </w:rPr>
        <w:t>Д</w:t>
      </w:r>
      <w:proofErr w:type="gramEnd"/>
      <w:r w:rsidRPr="00A04575">
        <w:rPr>
          <w:rFonts w:ascii="Arial" w:hAnsi="Arial" w:cs="Arial"/>
          <w:sz w:val="24"/>
        </w:rPr>
        <w:t xml:space="preserve">опускается прокладка внутри автомобиля силовых проводов. Они должны быть надежно закреплены на кузовных панелях и заключены в защитные оболочки, препятствующие их повреждению. Для их прохождения через перегородки между багажником, салоном и моторным отсеком допускается просверлить в каждой перегородке отверстия. Отверстия в кузове для прохода пучков проводов должны иметь резиновую окантовку, плотно охватывающую проходящий пучок проводов. Контакт проводов с острыми кромками отверстий не допускается. </w:t>
      </w:r>
    </w:p>
    <w:p w:rsidR="00AD1DAB" w:rsidRPr="00A04575" w:rsidRDefault="00AD1DAB" w:rsidP="0065360F">
      <w:pPr>
        <w:ind w:right="424" w:firstLine="567"/>
        <w:jc w:val="both"/>
        <w:rPr>
          <w:rFonts w:ascii="Arial" w:hAnsi="Arial" w:cs="Arial"/>
          <w:sz w:val="24"/>
        </w:rPr>
      </w:pPr>
    </w:p>
    <w:p w:rsidR="00D33CCA" w:rsidRPr="00A04575" w:rsidRDefault="00394846" w:rsidP="0065360F">
      <w:pPr>
        <w:ind w:right="424" w:firstLine="567"/>
        <w:jc w:val="center"/>
        <w:rPr>
          <w:rFonts w:ascii="Arial" w:hAnsi="Arial" w:cs="Arial"/>
          <w:b/>
          <w:sz w:val="24"/>
        </w:rPr>
      </w:pPr>
      <w:r w:rsidRPr="00A04575">
        <w:rPr>
          <w:rFonts w:ascii="Arial" w:hAnsi="Arial" w:cs="Arial"/>
          <w:b/>
          <w:sz w:val="24"/>
        </w:rPr>
        <w:t>10. Экипировка участников</w:t>
      </w:r>
    </w:p>
    <w:p w:rsidR="00D33CCA" w:rsidRPr="00A04575" w:rsidRDefault="00394846" w:rsidP="0065360F">
      <w:pPr>
        <w:ind w:right="424" w:firstLine="567"/>
        <w:jc w:val="both"/>
        <w:rPr>
          <w:rFonts w:ascii="Arial" w:hAnsi="Arial" w:cs="Arial"/>
          <w:sz w:val="24"/>
        </w:rPr>
      </w:pPr>
      <w:r w:rsidRPr="00A04575">
        <w:rPr>
          <w:rFonts w:ascii="Arial" w:hAnsi="Arial" w:cs="Arial"/>
          <w:sz w:val="24"/>
        </w:rPr>
        <w:t>10.1</w:t>
      </w:r>
      <w:r w:rsidR="0062302F">
        <w:rPr>
          <w:rFonts w:ascii="Arial" w:hAnsi="Arial" w:cs="Arial"/>
          <w:sz w:val="24"/>
        </w:rPr>
        <w:t>.</w:t>
      </w:r>
      <w:r w:rsidRPr="00A04575">
        <w:rPr>
          <w:rFonts w:ascii="Arial" w:hAnsi="Arial" w:cs="Arial"/>
          <w:sz w:val="24"/>
        </w:rPr>
        <w:t xml:space="preserve"> Обязательно применение закрытого или открытого защитного шлема для Авто, </w:t>
      </w:r>
      <w:proofErr w:type="spellStart"/>
      <w:r w:rsidRPr="00A04575">
        <w:rPr>
          <w:rFonts w:ascii="Arial" w:hAnsi="Arial" w:cs="Arial"/>
          <w:sz w:val="24"/>
        </w:rPr>
        <w:t>мото</w:t>
      </w:r>
      <w:proofErr w:type="spellEnd"/>
      <w:r w:rsidRPr="00A04575">
        <w:rPr>
          <w:rFonts w:ascii="Arial" w:hAnsi="Arial" w:cs="Arial"/>
          <w:sz w:val="24"/>
        </w:rPr>
        <w:t xml:space="preserve"> или картинга.</w:t>
      </w:r>
    </w:p>
    <w:p w:rsidR="00D33CCA" w:rsidRPr="00A04575" w:rsidRDefault="00394846" w:rsidP="0065360F">
      <w:pPr>
        <w:ind w:right="424" w:firstLine="567"/>
        <w:jc w:val="both"/>
        <w:rPr>
          <w:rFonts w:ascii="Arial" w:hAnsi="Arial" w:cs="Arial"/>
          <w:color w:val="333333"/>
          <w:sz w:val="24"/>
          <w:highlight w:val="white"/>
        </w:rPr>
      </w:pPr>
      <w:r w:rsidRPr="00A04575">
        <w:rPr>
          <w:rFonts w:ascii="Arial" w:hAnsi="Arial" w:cs="Arial"/>
          <w:sz w:val="24"/>
        </w:rPr>
        <w:t>10.2</w:t>
      </w:r>
      <w:r w:rsidR="0062302F">
        <w:rPr>
          <w:rFonts w:ascii="Arial" w:hAnsi="Arial" w:cs="Arial"/>
          <w:sz w:val="24"/>
        </w:rPr>
        <w:t>.</w:t>
      </w:r>
      <w:r w:rsidRPr="00A04575">
        <w:rPr>
          <w:rFonts w:ascii="Arial" w:hAnsi="Arial" w:cs="Arial"/>
          <w:sz w:val="24"/>
        </w:rPr>
        <w:t xml:space="preserve"> Обязательно использование одежды с длинным рукавом, длинных штанов закрывающих голень, высокие носки, перчатки. Материал одежды ХБ (</w:t>
      </w:r>
      <w:r w:rsidRPr="00A04575">
        <w:rPr>
          <w:rFonts w:ascii="Arial" w:hAnsi="Arial" w:cs="Arial"/>
          <w:color w:val="333333"/>
          <w:sz w:val="24"/>
          <w:highlight w:val="white"/>
        </w:rPr>
        <w:t xml:space="preserve">Хлопчатобумажная ткань). Обувь закрытого типа, полностью закрывающую голеностоп. </w:t>
      </w:r>
    </w:p>
    <w:p w:rsidR="00D33CCA" w:rsidRPr="00A04575" w:rsidRDefault="00394846" w:rsidP="0065360F">
      <w:pPr>
        <w:ind w:right="424" w:firstLine="567"/>
        <w:jc w:val="both"/>
        <w:rPr>
          <w:rFonts w:ascii="Arial" w:hAnsi="Arial" w:cs="Arial"/>
          <w:sz w:val="24"/>
        </w:rPr>
      </w:pPr>
      <w:r w:rsidRPr="00A04575">
        <w:rPr>
          <w:rFonts w:ascii="Arial" w:hAnsi="Arial" w:cs="Arial"/>
          <w:color w:val="333333"/>
          <w:sz w:val="24"/>
          <w:highlight w:val="white"/>
        </w:rPr>
        <w:t>10.3</w:t>
      </w:r>
      <w:r w:rsidR="0062302F">
        <w:rPr>
          <w:rFonts w:ascii="Arial" w:hAnsi="Arial" w:cs="Arial"/>
          <w:color w:val="333333"/>
          <w:sz w:val="24"/>
          <w:highlight w:val="white"/>
        </w:rPr>
        <w:t>.</w:t>
      </w:r>
      <w:r w:rsidRPr="00A04575">
        <w:rPr>
          <w:rFonts w:ascii="Arial" w:hAnsi="Arial" w:cs="Arial"/>
          <w:color w:val="333333"/>
          <w:sz w:val="24"/>
          <w:highlight w:val="white"/>
        </w:rPr>
        <w:t xml:space="preserve"> </w:t>
      </w:r>
      <w:proofErr w:type="gramStart"/>
      <w:r w:rsidRPr="00A04575">
        <w:rPr>
          <w:rFonts w:ascii="Arial" w:hAnsi="Arial" w:cs="Arial"/>
          <w:sz w:val="24"/>
        </w:rPr>
        <w:t>Р</w:t>
      </w:r>
      <w:proofErr w:type="gramEnd"/>
      <w:r w:rsidRPr="00A04575">
        <w:rPr>
          <w:rFonts w:ascii="Arial" w:hAnsi="Arial" w:cs="Arial"/>
          <w:sz w:val="24"/>
        </w:rPr>
        <w:t xml:space="preserve">екомендуется использование экипировки по требованиям Приложения 15 к </w:t>
      </w:r>
      <w:proofErr w:type="spellStart"/>
      <w:r w:rsidRPr="00A04575">
        <w:rPr>
          <w:rFonts w:ascii="Arial" w:hAnsi="Arial" w:cs="Arial"/>
          <w:sz w:val="24"/>
        </w:rPr>
        <w:t>КиТТ</w:t>
      </w:r>
      <w:proofErr w:type="spellEnd"/>
    </w:p>
    <w:p w:rsidR="00D33CCA" w:rsidRPr="00A04575" w:rsidRDefault="00D33CCA">
      <w:pPr>
        <w:jc w:val="right"/>
        <w:rPr>
          <w:rFonts w:ascii="Arial" w:hAnsi="Arial" w:cs="Arial"/>
          <w:b/>
        </w:rPr>
      </w:pPr>
    </w:p>
    <w:p w:rsidR="00B57C7C" w:rsidRPr="00A04575" w:rsidRDefault="00B57C7C">
      <w:pPr>
        <w:jc w:val="right"/>
        <w:rPr>
          <w:rFonts w:ascii="Arial" w:hAnsi="Arial" w:cs="Arial"/>
          <w:b/>
        </w:rPr>
      </w:pPr>
    </w:p>
    <w:p w:rsidR="00B57C7C" w:rsidRDefault="00B57C7C">
      <w:pPr>
        <w:jc w:val="right"/>
        <w:rPr>
          <w:rFonts w:ascii="Arial" w:hAnsi="Arial" w:cs="Arial"/>
          <w:b/>
        </w:rPr>
      </w:pPr>
    </w:p>
    <w:p w:rsidR="0062302F" w:rsidRDefault="0062302F">
      <w:pPr>
        <w:jc w:val="right"/>
        <w:rPr>
          <w:rFonts w:ascii="Arial" w:hAnsi="Arial" w:cs="Arial"/>
          <w:b/>
        </w:rPr>
      </w:pPr>
    </w:p>
    <w:p w:rsidR="0062302F" w:rsidRPr="00A04575" w:rsidRDefault="0062302F">
      <w:pPr>
        <w:jc w:val="right"/>
        <w:rPr>
          <w:rFonts w:ascii="Arial" w:hAnsi="Arial" w:cs="Arial"/>
          <w:b/>
        </w:rPr>
      </w:pPr>
    </w:p>
    <w:p w:rsidR="00B57C7C" w:rsidRDefault="00B57C7C">
      <w:pPr>
        <w:jc w:val="right"/>
        <w:rPr>
          <w:rFonts w:ascii="Arial" w:hAnsi="Arial" w:cs="Arial"/>
          <w:b/>
        </w:rPr>
      </w:pPr>
    </w:p>
    <w:p w:rsidR="0000009C" w:rsidRDefault="0000009C">
      <w:pPr>
        <w:jc w:val="right"/>
        <w:rPr>
          <w:rFonts w:ascii="Arial" w:hAnsi="Arial" w:cs="Arial"/>
          <w:b/>
        </w:rPr>
      </w:pPr>
    </w:p>
    <w:p w:rsidR="0000009C" w:rsidRDefault="0000009C">
      <w:pPr>
        <w:jc w:val="right"/>
        <w:rPr>
          <w:rFonts w:ascii="Arial" w:hAnsi="Arial" w:cs="Arial"/>
          <w:b/>
        </w:rPr>
      </w:pPr>
    </w:p>
    <w:p w:rsidR="0000009C" w:rsidRDefault="0000009C">
      <w:pPr>
        <w:jc w:val="right"/>
        <w:rPr>
          <w:rFonts w:ascii="Arial" w:hAnsi="Arial" w:cs="Arial"/>
          <w:b/>
        </w:rPr>
      </w:pPr>
    </w:p>
    <w:p w:rsidR="0000009C" w:rsidRDefault="0000009C">
      <w:pPr>
        <w:jc w:val="right"/>
        <w:rPr>
          <w:rFonts w:ascii="Arial" w:hAnsi="Arial" w:cs="Arial"/>
          <w:b/>
        </w:rPr>
      </w:pPr>
    </w:p>
    <w:p w:rsidR="0000009C" w:rsidRDefault="0000009C">
      <w:pPr>
        <w:jc w:val="right"/>
        <w:rPr>
          <w:rFonts w:ascii="Arial" w:hAnsi="Arial" w:cs="Arial"/>
          <w:b/>
        </w:rPr>
      </w:pPr>
    </w:p>
    <w:p w:rsidR="0000009C" w:rsidRDefault="0000009C">
      <w:pPr>
        <w:jc w:val="right"/>
        <w:rPr>
          <w:rFonts w:ascii="Arial" w:hAnsi="Arial" w:cs="Arial"/>
          <w:b/>
        </w:rPr>
      </w:pPr>
    </w:p>
    <w:p w:rsidR="0000009C" w:rsidRDefault="0000009C">
      <w:pPr>
        <w:jc w:val="right"/>
        <w:rPr>
          <w:rFonts w:ascii="Arial" w:hAnsi="Arial" w:cs="Arial"/>
          <w:b/>
        </w:rPr>
      </w:pPr>
    </w:p>
    <w:p w:rsidR="0000009C" w:rsidRDefault="0000009C">
      <w:pPr>
        <w:jc w:val="right"/>
        <w:rPr>
          <w:rFonts w:ascii="Arial" w:hAnsi="Arial" w:cs="Arial"/>
          <w:b/>
        </w:rPr>
      </w:pPr>
    </w:p>
    <w:p w:rsidR="0000009C" w:rsidRPr="00A04575" w:rsidRDefault="0000009C">
      <w:pPr>
        <w:jc w:val="right"/>
        <w:rPr>
          <w:rFonts w:ascii="Arial" w:hAnsi="Arial" w:cs="Arial"/>
          <w:b/>
        </w:rPr>
      </w:pPr>
    </w:p>
    <w:p w:rsidR="000E4E41" w:rsidRPr="00A04575" w:rsidRDefault="000E4E41" w:rsidP="000E4E41">
      <w:pPr>
        <w:jc w:val="right"/>
        <w:rPr>
          <w:rFonts w:ascii="Arial" w:hAnsi="Arial" w:cs="Arial"/>
          <w:b/>
          <w:sz w:val="28"/>
        </w:rPr>
      </w:pPr>
      <w:r w:rsidRPr="00A04575">
        <w:rPr>
          <w:rFonts w:ascii="Arial" w:hAnsi="Arial" w:cs="Arial"/>
          <w:b/>
          <w:sz w:val="28"/>
        </w:rPr>
        <w:lastRenderedPageBreak/>
        <w:t>Приложение №2</w:t>
      </w:r>
    </w:p>
    <w:p w:rsidR="000E4E41" w:rsidRPr="00A04575" w:rsidRDefault="003D0F1D" w:rsidP="000E4E41">
      <w:pPr>
        <w:jc w:val="right"/>
        <w:rPr>
          <w:rFonts w:ascii="Arial" w:hAnsi="Arial" w:cs="Arial"/>
          <w:b/>
          <w:sz w:val="28"/>
        </w:rPr>
      </w:pPr>
      <w:r w:rsidRPr="00A04575">
        <w:rPr>
          <w:rFonts w:ascii="Arial" w:hAnsi="Arial" w:cs="Arial"/>
          <w:b/>
          <w:sz w:val="28"/>
        </w:rPr>
        <w:t>«к Регламенту проведения мероприятия</w:t>
      </w:r>
      <w:r w:rsidR="000E4E41" w:rsidRPr="00A04575">
        <w:rPr>
          <w:rFonts w:ascii="Arial" w:hAnsi="Arial" w:cs="Arial"/>
          <w:b/>
          <w:sz w:val="28"/>
        </w:rPr>
        <w:t xml:space="preserve"> по </w:t>
      </w:r>
      <w:proofErr w:type="spellStart"/>
      <w:r w:rsidR="000E4E41" w:rsidRPr="00A04575">
        <w:rPr>
          <w:rFonts w:ascii="Arial" w:hAnsi="Arial" w:cs="Arial"/>
          <w:b/>
          <w:sz w:val="28"/>
        </w:rPr>
        <w:t>дрифту</w:t>
      </w:r>
      <w:proofErr w:type="spellEnd"/>
      <w:r w:rsidR="000E4E41" w:rsidRPr="00A04575">
        <w:rPr>
          <w:rFonts w:ascii="Arial" w:hAnsi="Arial" w:cs="Arial"/>
          <w:b/>
          <w:sz w:val="28"/>
        </w:rPr>
        <w:t>»</w:t>
      </w:r>
    </w:p>
    <w:p w:rsidR="000E4E41" w:rsidRPr="00A04575" w:rsidRDefault="000E4E41" w:rsidP="000E4E41">
      <w:pPr>
        <w:jc w:val="right"/>
        <w:rPr>
          <w:rFonts w:ascii="Arial" w:hAnsi="Arial" w:cs="Arial"/>
          <w:b/>
          <w:sz w:val="28"/>
        </w:rPr>
      </w:pPr>
    </w:p>
    <w:p w:rsidR="000E4E41" w:rsidRPr="00A04575" w:rsidRDefault="000E4E41" w:rsidP="000E4E41">
      <w:pPr>
        <w:jc w:val="center"/>
        <w:rPr>
          <w:rFonts w:ascii="Arial" w:hAnsi="Arial" w:cs="Arial"/>
          <w:b/>
          <w:sz w:val="28"/>
          <w:szCs w:val="28"/>
        </w:rPr>
      </w:pPr>
      <w:r w:rsidRPr="00A04575">
        <w:rPr>
          <w:rFonts w:ascii="Arial" w:hAnsi="Arial" w:cs="Arial"/>
          <w:b/>
          <w:sz w:val="28"/>
          <w:szCs w:val="28"/>
        </w:rPr>
        <w:t>ТАБЛИЦА ПЕНАЛИЗАЦИИ</w:t>
      </w:r>
    </w:p>
    <w:p w:rsidR="00B57C7C" w:rsidRPr="00A04575" w:rsidRDefault="00B57C7C">
      <w:pPr>
        <w:jc w:val="right"/>
        <w:rPr>
          <w:rFonts w:ascii="Arial" w:hAnsi="Arial" w:cs="Arial"/>
          <w:b/>
        </w:rPr>
      </w:pPr>
    </w:p>
    <w:tbl>
      <w:tblPr>
        <w:tblStyle w:val="ad"/>
        <w:tblW w:w="0" w:type="auto"/>
        <w:tblLook w:val="04A0" w:firstRow="1" w:lastRow="0" w:firstColumn="1" w:lastColumn="0" w:noHBand="0" w:noVBand="1"/>
      </w:tblPr>
      <w:tblGrid>
        <w:gridCol w:w="1058"/>
        <w:gridCol w:w="1710"/>
        <w:gridCol w:w="3436"/>
        <w:gridCol w:w="2409"/>
        <w:gridCol w:w="1666"/>
      </w:tblGrid>
      <w:tr w:rsidR="005503AE" w:rsidRPr="00A04575" w:rsidTr="0000009C">
        <w:tc>
          <w:tcPr>
            <w:tcW w:w="1058" w:type="dxa"/>
          </w:tcPr>
          <w:p w:rsidR="00B57C7C" w:rsidRPr="00A04575" w:rsidRDefault="0000009C" w:rsidP="005503AE">
            <w:pPr>
              <w:jc w:val="center"/>
              <w:rPr>
                <w:rFonts w:ascii="Arial" w:hAnsi="Arial" w:cs="Arial"/>
                <w:sz w:val="24"/>
                <w:szCs w:val="24"/>
              </w:rPr>
            </w:pPr>
            <w:r>
              <w:rPr>
                <w:rFonts w:ascii="Arial" w:hAnsi="Arial" w:cs="Arial"/>
                <w:sz w:val="24"/>
                <w:szCs w:val="24"/>
              </w:rPr>
              <w:t>П</w:t>
            </w:r>
            <w:r w:rsidR="00B57C7C" w:rsidRPr="00A04575">
              <w:rPr>
                <w:rFonts w:ascii="Arial" w:hAnsi="Arial" w:cs="Arial"/>
                <w:sz w:val="24"/>
                <w:szCs w:val="24"/>
              </w:rPr>
              <w:t xml:space="preserve">ункт </w:t>
            </w:r>
            <w:r w:rsidR="00AC6E5A" w:rsidRPr="00A04575">
              <w:rPr>
                <w:rFonts w:ascii="Arial" w:hAnsi="Arial" w:cs="Arial"/>
                <w:sz w:val="24"/>
                <w:szCs w:val="24"/>
              </w:rPr>
              <w:t>Правил</w:t>
            </w:r>
          </w:p>
        </w:tc>
        <w:tc>
          <w:tcPr>
            <w:tcW w:w="1710" w:type="dxa"/>
          </w:tcPr>
          <w:p w:rsidR="00B57C7C" w:rsidRPr="00A04575" w:rsidRDefault="0000009C" w:rsidP="005503AE">
            <w:pPr>
              <w:jc w:val="center"/>
              <w:rPr>
                <w:rFonts w:ascii="Arial" w:hAnsi="Arial" w:cs="Arial"/>
                <w:sz w:val="24"/>
                <w:szCs w:val="24"/>
              </w:rPr>
            </w:pPr>
            <w:r>
              <w:rPr>
                <w:rFonts w:ascii="Arial" w:hAnsi="Arial" w:cs="Arial"/>
                <w:sz w:val="24"/>
                <w:szCs w:val="24"/>
              </w:rPr>
              <w:t>П</w:t>
            </w:r>
            <w:r w:rsidR="00B57C7C" w:rsidRPr="00A04575">
              <w:rPr>
                <w:rFonts w:ascii="Arial" w:hAnsi="Arial" w:cs="Arial"/>
                <w:sz w:val="24"/>
                <w:szCs w:val="24"/>
              </w:rPr>
              <w:t>ункт Регламента</w:t>
            </w:r>
            <w:r w:rsidR="00AC6E5A" w:rsidRPr="00A04575">
              <w:rPr>
                <w:rFonts w:ascii="Arial" w:hAnsi="Arial" w:cs="Arial"/>
                <w:sz w:val="24"/>
                <w:szCs w:val="24"/>
              </w:rPr>
              <w:t>/</w:t>
            </w:r>
          </w:p>
          <w:p w:rsidR="00AC6E5A" w:rsidRPr="00A04575" w:rsidRDefault="00AC6E5A" w:rsidP="005503AE">
            <w:pPr>
              <w:jc w:val="center"/>
              <w:rPr>
                <w:rFonts w:ascii="Arial" w:hAnsi="Arial" w:cs="Arial"/>
                <w:sz w:val="24"/>
                <w:szCs w:val="24"/>
              </w:rPr>
            </w:pPr>
            <w:r w:rsidRPr="00A04575">
              <w:rPr>
                <w:rFonts w:ascii="Arial" w:hAnsi="Arial" w:cs="Arial"/>
                <w:sz w:val="24"/>
                <w:szCs w:val="24"/>
              </w:rPr>
              <w:t>Приложение №1</w:t>
            </w:r>
          </w:p>
        </w:tc>
        <w:tc>
          <w:tcPr>
            <w:tcW w:w="3436" w:type="dxa"/>
          </w:tcPr>
          <w:p w:rsidR="00B57C7C" w:rsidRPr="00A04575" w:rsidRDefault="00B57C7C" w:rsidP="005503AE">
            <w:pPr>
              <w:jc w:val="center"/>
              <w:rPr>
                <w:rFonts w:ascii="Arial" w:hAnsi="Arial" w:cs="Arial"/>
                <w:sz w:val="24"/>
                <w:szCs w:val="24"/>
              </w:rPr>
            </w:pPr>
            <w:r w:rsidRPr="00A04575">
              <w:rPr>
                <w:rFonts w:ascii="Arial" w:hAnsi="Arial" w:cs="Arial"/>
                <w:sz w:val="24"/>
                <w:szCs w:val="24"/>
              </w:rPr>
              <w:t>Нарушение</w:t>
            </w:r>
          </w:p>
        </w:tc>
        <w:tc>
          <w:tcPr>
            <w:tcW w:w="2409" w:type="dxa"/>
          </w:tcPr>
          <w:p w:rsidR="00B57C7C" w:rsidRPr="00A04575" w:rsidRDefault="00B57C7C" w:rsidP="005503AE">
            <w:pPr>
              <w:jc w:val="center"/>
              <w:rPr>
                <w:rFonts w:ascii="Arial" w:hAnsi="Arial" w:cs="Arial"/>
                <w:sz w:val="24"/>
                <w:szCs w:val="24"/>
              </w:rPr>
            </w:pPr>
            <w:r w:rsidRPr="00A04575">
              <w:rPr>
                <w:rFonts w:ascii="Arial" w:hAnsi="Arial" w:cs="Arial"/>
                <w:sz w:val="24"/>
                <w:szCs w:val="24"/>
              </w:rPr>
              <w:t>Санкция</w:t>
            </w:r>
          </w:p>
        </w:tc>
        <w:tc>
          <w:tcPr>
            <w:tcW w:w="1666" w:type="dxa"/>
          </w:tcPr>
          <w:p w:rsidR="00B57C7C" w:rsidRPr="00A04575" w:rsidRDefault="00B57C7C" w:rsidP="005503AE">
            <w:pPr>
              <w:jc w:val="center"/>
              <w:rPr>
                <w:rFonts w:ascii="Arial" w:hAnsi="Arial" w:cs="Arial"/>
                <w:sz w:val="24"/>
                <w:szCs w:val="24"/>
              </w:rPr>
            </w:pPr>
            <w:r w:rsidRPr="00A04575">
              <w:rPr>
                <w:rFonts w:ascii="Arial" w:hAnsi="Arial" w:cs="Arial"/>
                <w:sz w:val="24"/>
                <w:szCs w:val="24"/>
              </w:rPr>
              <w:t>Штраф Организатор</w:t>
            </w:r>
          </w:p>
        </w:tc>
      </w:tr>
      <w:tr w:rsidR="005503AE" w:rsidRPr="00A04575" w:rsidTr="0000009C">
        <w:tc>
          <w:tcPr>
            <w:tcW w:w="1058" w:type="dxa"/>
          </w:tcPr>
          <w:p w:rsidR="00AC6E5A" w:rsidRPr="00A04575" w:rsidRDefault="00AC6E5A" w:rsidP="00AC6E5A">
            <w:pPr>
              <w:rPr>
                <w:rFonts w:ascii="Arial" w:hAnsi="Arial" w:cs="Arial"/>
                <w:sz w:val="24"/>
                <w:szCs w:val="24"/>
              </w:rPr>
            </w:pPr>
          </w:p>
        </w:tc>
        <w:tc>
          <w:tcPr>
            <w:tcW w:w="1710" w:type="dxa"/>
            <w:vAlign w:val="center"/>
          </w:tcPr>
          <w:p w:rsidR="00AC6E5A" w:rsidRPr="00A04575" w:rsidRDefault="00AC6E5A" w:rsidP="005503AE">
            <w:pPr>
              <w:jc w:val="center"/>
              <w:rPr>
                <w:rFonts w:ascii="Arial" w:hAnsi="Arial" w:cs="Arial"/>
                <w:sz w:val="24"/>
                <w:szCs w:val="24"/>
              </w:rPr>
            </w:pPr>
            <w:r w:rsidRPr="00A04575">
              <w:rPr>
                <w:rFonts w:ascii="Arial" w:hAnsi="Arial" w:cs="Arial"/>
                <w:sz w:val="24"/>
                <w:szCs w:val="24"/>
              </w:rPr>
              <w:t>7.4.3.</w:t>
            </w:r>
          </w:p>
        </w:tc>
        <w:tc>
          <w:tcPr>
            <w:tcW w:w="3436" w:type="dxa"/>
          </w:tcPr>
          <w:p w:rsidR="00AC6E5A" w:rsidRPr="00A04575" w:rsidRDefault="00AC6E5A" w:rsidP="005503AE">
            <w:pPr>
              <w:rPr>
                <w:rFonts w:ascii="Arial" w:hAnsi="Arial" w:cs="Arial"/>
                <w:sz w:val="24"/>
                <w:szCs w:val="24"/>
              </w:rPr>
            </w:pPr>
            <w:r w:rsidRPr="00A04575">
              <w:rPr>
                <w:rFonts w:ascii="Arial" w:hAnsi="Arial" w:cs="Arial"/>
                <w:sz w:val="24"/>
                <w:szCs w:val="24"/>
              </w:rPr>
              <w:t>Нарушение требований к рекламе участника (за каждое зафиксированное нарушение)</w:t>
            </w:r>
          </w:p>
        </w:tc>
        <w:tc>
          <w:tcPr>
            <w:tcW w:w="2409" w:type="dxa"/>
            <w:vAlign w:val="center"/>
          </w:tcPr>
          <w:p w:rsidR="00AC6E5A" w:rsidRPr="00A04575" w:rsidRDefault="00AC6E5A" w:rsidP="005503AE">
            <w:pPr>
              <w:jc w:val="center"/>
              <w:rPr>
                <w:rFonts w:ascii="Arial" w:hAnsi="Arial" w:cs="Arial"/>
                <w:sz w:val="24"/>
                <w:szCs w:val="24"/>
              </w:rPr>
            </w:pPr>
          </w:p>
        </w:tc>
        <w:tc>
          <w:tcPr>
            <w:tcW w:w="1666" w:type="dxa"/>
            <w:vAlign w:val="center"/>
          </w:tcPr>
          <w:p w:rsidR="00AC6E5A" w:rsidRPr="00A04575" w:rsidRDefault="00AC6E5A" w:rsidP="005503AE">
            <w:pPr>
              <w:jc w:val="center"/>
              <w:rPr>
                <w:rFonts w:ascii="Arial" w:hAnsi="Arial" w:cs="Arial"/>
                <w:sz w:val="24"/>
                <w:szCs w:val="24"/>
              </w:rPr>
            </w:pPr>
            <w:r w:rsidRPr="00A04575">
              <w:rPr>
                <w:rFonts w:ascii="Arial" w:hAnsi="Arial" w:cs="Arial"/>
                <w:sz w:val="24"/>
                <w:szCs w:val="24"/>
              </w:rPr>
              <w:t>5000 руб.</w:t>
            </w:r>
          </w:p>
        </w:tc>
      </w:tr>
      <w:tr w:rsidR="005503AE" w:rsidRPr="00A04575" w:rsidTr="0000009C">
        <w:tc>
          <w:tcPr>
            <w:tcW w:w="1058" w:type="dxa"/>
            <w:vAlign w:val="center"/>
          </w:tcPr>
          <w:p w:rsidR="00B57C7C" w:rsidRPr="00A04575" w:rsidRDefault="00B57C7C" w:rsidP="000E4E41">
            <w:pPr>
              <w:jc w:val="center"/>
              <w:rPr>
                <w:rFonts w:ascii="Arial" w:hAnsi="Arial" w:cs="Arial"/>
                <w:sz w:val="24"/>
                <w:szCs w:val="24"/>
              </w:rPr>
            </w:pPr>
          </w:p>
        </w:tc>
        <w:tc>
          <w:tcPr>
            <w:tcW w:w="1710" w:type="dxa"/>
            <w:vAlign w:val="center"/>
          </w:tcPr>
          <w:p w:rsidR="00B57C7C" w:rsidRPr="00A04575" w:rsidRDefault="005503AE" w:rsidP="005503AE">
            <w:pPr>
              <w:jc w:val="center"/>
              <w:rPr>
                <w:rFonts w:ascii="Arial" w:hAnsi="Arial" w:cs="Arial"/>
                <w:sz w:val="24"/>
                <w:szCs w:val="24"/>
              </w:rPr>
            </w:pPr>
            <w:r w:rsidRPr="00A04575">
              <w:rPr>
                <w:rFonts w:ascii="Arial" w:hAnsi="Arial" w:cs="Arial"/>
                <w:sz w:val="24"/>
                <w:szCs w:val="24"/>
              </w:rPr>
              <w:t>В соответствии с расписание мероприятия</w:t>
            </w:r>
          </w:p>
        </w:tc>
        <w:tc>
          <w:tcPr>
            <w:tcW w:w="3436" w:type="dxa"/>
          </w:tcPr>
          <w:p w:rsidR="00B57C7C" w:rsidRPr="00A04575" w:rsidRDefault="00AC6E5A" w:rsidP="005503AE">
            <w:pPr>
              <w:rPr>
                <w:rFonts w:ascii="Arial" w:hAnsi="Arial" w:cs="Arial"/>
                <w:sz w:val="24"/>
                <w:szCs w:val="24"/>
              </w:rPr>
            </w:pPr>
            <w:r w:rsidRPr="00A04575">
              <w:rPr>
                <w:rFonts w:ascii="Arial" w:hAnsi="Arial" w:cs="Arial"/>
                <w:sz w:val="24"/>
                <w:szCs w:val="24"/>
              </w:rPr>
              <w:t>Опоздание на Административную проверку, Медицинский контроль и/или Техническую инспекцию</w:t>
            </w:r>
          </w:p>
        </w:tc>
        <w:tc>
          <w:tcPr>
            <w:tcW w:w="2409" w:type="dxa"/>
            <w:vAlign w:val="center"/>
          </w:tcPr>
          <w:p w:rsidR="00B57C7C" w:rsidRPr="00A04575" w:rsidRDefault="00AC6E5A" w:rsidP="005503AE">
            <w:pPr>
              <w:rPr>
                <w:rFonts w:ascii="Arial" w:hAnsi="Arial" w:cs="Arial"/>
                <w:sz w:val="24"/>
                <w:szCs w:val="24"/>
              </w:rPr>
            </w:pPr>
            <w:r w:rsidRPr="00A04575">
              <w:rPr>
                <w:rFonts w:ascii="Arial" w:hAnsi="Arial" w:cs="Arial"/>
                <w:sz w:val="24"/>
                <w:szCs w:val="24"/>
              </w:rPr>
              <w:t>Отказ в приеме заявки</w:t>
            </w:r>
          </w:p>
        </w:tc>
        <w:tc>
          <w:tcPr>
            <w:tcW w:w="1666" w:type="dxa"/>
            <w:vAlign w:val="center"/>
          </w:tcPr>
          <w:p w:rsidR="00B57C7C" w:rsidRPr="00A04575" w:rsidRDefault="00AC6E5A" w:rsidP="005503AE">
            <w:pPr>
              <w:jc w:val="center"/>
              <w:rPr>
                <w:rFonts w:ascii="Arial" w:hAnsi="Arial" w:cs="Arial"/>
                <w:sz w:val="24"/>
                <w:szCs w:val="24"/>
              </w:rPr>
            </w:pPr>
            <w:r w:rsidRPr="00A04575">
              <w:rPr>
                <w:rFonts w:ascii="Arial" w:hAnsi="Arial" w:cs="Arial"/>
                <w:sz w:val="24"/>
                <w:szCs w:val="24"/>
              </w:rPr>
              <w:t>2000 руб.</w:t>
            </w:r>
          </w:p>
        </w:tc>
      </w:tr>
      <w:tr w:rsidR="005503AE" w:rsidRPr="00A04575" w:rsidTr="0000009C">
        <w:tc>
          <w:tcPr>
            <w:tcW w:w="1058" w:type="dxa"/>
            <w:vAlign w:val="center"/>
          </w:tcPr>
          <w:p w:rsidR="00B57C7C" w:rsidRPr="00A04575" w:rsidRDefault="008E6632" w:rsidP="000E4E41">
            <w:pPr>
              <w:jc w:val="center"/>
              <w:rPr>
                <w:rFonts w:ascii="Arial" w:hAnsi="Arial" w:cs="Arial"/>
                <w:sz w:val="24"/>
                <w:szCs w:val="24"/>
              </w:rPr>
            </w:pPr>
            <w:r w:rsidRPr="00A04575">
              <w:rPr>
                <w:rFonts w:ascii="Arial" w:hAnsi="Arial" w:cs="Arial"/>
                <w:sz w:val="24"/>
                <w:szCs w:val="24"/>
              </w:rPr>
              <w:t>6.6.2</w:t>
            </w:r>
          </w:p>
        </w:tc>
        <w:tc>
          <w:tcPr>
            <w:tcW w:w="1710" w:type="dxa"/>
            <w:vAlign w:val="center"/>
          </w:tcPr>
          <w:p w:rsidR="00B57C7C" w:rsidRPr="00A04575" w:rsidRDefault="005503AE" w:rsidP="005503AE">
            <w:pPr>
              <w:jc w:val="center"/>
              <w:rPr>
                <w:rFonts w:ascii="Arial" w:hAnsi="Arial" w:cs="Arial"/>
                <w:sz w:val="24"/>
                <w:szCs w:val="24"/>
              </w:rPr>
            </w:pPr>
            <w:r w:rsidRPr="00A04575">
              <w:rPr>
                <w:rFonts w:ascii="Arial" w:hAnsi="Arial" w:cs="Arial"/>
                <w:sz w:val="24"/>
                <w:szCs w:val="24"/>
              </w:rPr>
              <w:t>/1.1</w:t>
            </w:r>
          </w:p>
        </w:tc>
        <w:tc>
          <w:tcPr>
            <w:tcW w:w="3436" w:type="dxa"/>
          </w:tcPr>
          <w:p w:rsidR="00B57C7C" w:rsidRPr="00A04575" w:rsidRDefault="00AC6E5A" w:rsidP="005503AE">
            <w:pPr>
              <w:rPr>
                <w:rFonts w:ascii="Arial" w:hAnsi="Arial" w:cs="Arial"/>
                <w:sz w:val="24"/>
                <w:szCs w:val="24"/>
              </w:rPr>
            </w:pPr>
            <w:r w:rsidRPr="00A04575">
              <w:rPr>
                <w:rFonts w:ascii="Arial" w:hAnsi="Arial" w:cs="Arial"/>
                <w:sz w:val="24"/>
                <w:szCs w:val="24"/>
              </w:rPr>
              <w:t>Несоответствие а/</w:t>
            </w:r>
            <w:proofErr w:type="gramStart"/>
            <w:r w:rsidRPr="00A04575">
              <w:rPr>
                <w:rFonts w:ascii="Arial" w:hAnsi="Arial" w:cs="Arial"/>
                <w:sz w:val="24"/>
                <w:szCs w:val="24"/>
              </w:rPr>
              <w:t>м</w:t>
            </w:r>
            <w:proofErr w:type="gramEnd"/>
            <w:r w:rsidRPr="00A04575">
              <w:rPr>
                <w:rFonts w:ascii="Arial" w:hAnsi="Arial" w:cs="Arial"/>
                <w:sz w:val="24"/>
                <w:szCs w:val="24"/>
              </w:rPr>
              <w:t xml:space="preserve"> техническим требованиям</w:t>
            </w:r>
          </w:p>
        </w:tc>
        <w:tc>
          <w:tcPr>
            <w:tcW w:w="2409" w:type="dxa"/>
            <w:vAlign w:val="center"/>
          </w:tcPr>
          <w:p w:rsidR="00B57C7C" w:rsidRPr="00A04575" w:rsidRDefault="00AC6E5A" w:rsidP="005503AE">
            <w:pPr>
              <w:rPr>
                <w:rFonts w:ascii="Arial" w:hAnsi="Arial" w:cs="Arial"/>
                <w:sz w:val="24"/>
                <w:szCs w:val="24"/>
              </w:rPr>
            </w:pPr>
            <w:r w:rsidRPr="00A04575">
              <w:rPr>
                <w:rFonts w:ascii="Arial" w:hAnsi="Arial" w:cs="Arial"/>
                <w:sz w:val="24"/>
                <w:szCs w:val="24"/>
              </w:rPr>
              <w:t xml:space="preserve">Отказ в старте/исключение из </w:t>
            </w:r>
            <w:r w:rsidR="008906DB" w:rsidRPr="00A04575">
              <w:rPr>
                <w:rFonts w:ascii="Arial" w:hAnsi="Arial" w:cs="Arial"/>
                <w:sz w:val="24"/>
                <w:szCs w:val="24"/>
              </w:rPr>
              <w:t>Мероприятия</w:t>
            </w:r>
          </w:p>
        </w:tc>
        <w:tc>
          <w:tcPr>
            <w:tcW w:w="1666" w:type="dxa"/>
            <w:vAlign w:val="center"/>
          </w:tcPr>
          <w:p w:rsidR="00B57C7C" w:rsidRPr="00A04575" w:rsidRDefault="00B57C7C" w:rsidP="005503AE">
            <w:pPr>
              <w:jc w:val="center"/>
              <w:rPr>
                <w:rFonts w:ascii="Arial" w:hAnsi="Arial" w:cs="Arial"/>
                <w:sz w:val="24"/>
                <w:szCs w:val="24"/>
              </w:rPr>
            </w:pPr>
          </w:p>
        </w:tc>
      </w:tr>
      <w:tr w:rsidR="005503AE" w:rsidRPr="00A04575" w:rsidTr="0000009C">
        <w:tc>
          <w:tcPr>
            <w:tcW w:w="1058" w:type="dxa"/>
            <w:vAlign w:val="center"/>
          </w:tcPr>
          <w:p w:rsidR="00B57C7C" w:rsidRPr="00A04575" w:rsidRDefault="00B57C7C" w:rsidP="000E4E41">
            <w:pPr>
              <w:jc w:val="center"/>
              <w:rPr>
                <w:rFonts w:ascii="Arial" w:hAnsi="Arial" w:cs="Arial"/>
                <w:sz w:val="24"/>
                <w:szCs w:val="24"/>
              </w:rPr>
            </w:pPr>
          </w:p>
        </w:tc>
        <w:tc>
          <w:tcPr>
            <w:tcW w:w="1710" w:type="dxa"/>
            <w:vAlign w:val="center"/>
          </w:tcPr>
          <w:p w:rsidR="00B57C7C" w:rsidRPr="00A04575" w:rsidRDefault="00AC6E5A" w:rsidP="005503AE">
            <w:pPr>
              <w:jc w:val="center"/>
              <w:rPr>
                <w:rFonts w:ascii="Arial" w:hAnsi="Arial" w:cs="Arial"/>
                <w:sz w:val="24"/>
                <w:szCs w:val="24"/>
              </w:rPr>
            </w:pPr>
            <w:r w:rsidRPr="00A04575">
              <w:rPr>
                <w:rFonts w:ascii="Arial" w:hAnsi="Arial" w:cs="Arial"/>
                <w:sz w:val="24"/>
                <w:szCs w:val="24"/>
              </w:rPr>
              <w:t>/8.7</w:t>
            </w:r>
          </w:p>
        </w:tc>
        <w:tc>
          <w:tcPr>
            <w:tcW w:w="3436" w:type="dxa"/>
          </w:tcPr>
          <w:p w:rsidR="00B57C7C" w:rsidRPr="00A04575" w:rsidRDefault="00AC6E5A" w:rsidP="005503AE">
            <w:pPr>
              <w:rPr>
                <w:rFonts w:ascii="Arial" w:hAnsi="Arial" w:cs="Arial"/>
                <w:sz w:val="24"/>
                <w:szCs w:val="24"/>
              </w:rPr>
            </w:pPr>
            <w:r w:rsidRPr="00A04575">
              <w:rPr>
                <w:rFonts w:ascii="Arial" w:hAnsi="Arial" w:cs="Arial"/>
                <w:sz w:val="24"/>
                <w:szCs w:val="24"/>
              </w:rPr>
              <w:t>Нарушение требований к шинам</w:t>
            </w:r>
          </w:p>
        </w:tc>
        <w:tc>
          <w:tcPr>
            <w:tcW w:w="2409" w:type="dxa"/>
            <w:vAlign w:val="center"/>
          </w:tcPr>
          <w:p w:rsidR="00B57C7C" w:rsidRPr="00A04575" w:rsidRDefault="00AC6E5A" w:rsidP="005503AE">
            <w:pPr>
              <w:rPr>
                <w:rFonts w:ascii="Arial" w:hAnsi="Arial" w:cs="Arial"/>
                <w:sz w:val="24"/>
                <w:szCs w:val="24"/>
              </w:rPr>
            </w:pPr>
            <w:r w:rsidRPr="00A04575">
              <w:rPr>
                <w:rFonts w:ascii="Arial" w:hAnsi="Arial" w:cs="Arial"/>
                <w:sz w:val="24"/>
                <w:szCs w:val="24"/>
              </w:rPr>
              <w:t xml:space="preserve">Отказ в старте/исключение из </w:t>
            </w:r>
            <w:r w:rsidR="008906DB" w:rsidRPr="00A04575">
              <w:rPr>
                <w:rFonts w:ascii="Arial" w:hAnsi="Arial" w:cs="Arial"/>
                <w:sz w:val="24"/>
                <w:szCs w:val="24"/>
              </w:rPr>
              <w:t>Мероприятия</w:t>
            </w:r>
          </w:p>
        </w:tc>
        <w:tc>
          <w:tcPr>
            <w:tcW w:w="1666" w:type="dxa"/>
            <w:vAlign w:val="center"/>
          </w:tcPr>
          <w:p w:rsidR="00B57C7C" w:rsidRPr="00A04575" w:rsidRDefault="00B57C7C" w:rsidP="005503AE">
            <w:pPr>
              <w:jc w:val="center"/>
              <w:rPr>
                <w:rFonts w:ascii="Arial" w:hAnsi="Arial" w:cs="Arial"/>
                <w:sz w:val="24"/>
                <w:szCs w:val="24"/>
              </w:rPr>
            </w:pPr>
          </w:p>
        </w:tc>
      </w:tr>
      <w:tr w:rsidR="005503AE" w:rsidRPr="00A04575" w:rsidTr="0000009C">
        <w:tc>
          <w:tcPr>
            <w:tcW w:w="1058" w:type="dxa"/>
            <w:vAlign w:val="center"/>
          </w:tcPr>
          <w:p w:rsidR="005503AE" w:rsidRPr="00A04575" w:rsidRDefault="00CE5A0B" w:rsidP="000E4E41">
            <w:pPr>
              <w:jc w:val="center"/>
              <w:rPr>
                <w:rFonts w:ascii="Arial" w:hAnsi="Arial" w:cs="Arial"/>
                <w:sz w:val="24"/>
                <w:szCs w:val="24"/>
              </w:rPr>
            </w:pPr>
            <w:r w:rsidRPr="00A04575">
              <w:rPr>
                <w:rFonts w:ascii="Arial" w:hAnsi="Arial" w:cs="Arial"/>
                <w:sz w:val="24"/>
                <w:szCs w:val="24"/>
              </w:rPr>
              <w:t>6.6.2</w:t>
            </w:r>
          </w:p>
        </w:tc>
        <w:tc>
          <w:tcPr>
            <w:tcW w:w="1710" w:type="dxa"/>
            <w:vAlign w:val="center"/>
          </w:tcPr>
          <w:p w:rsidR="005503AE" w:rsidRPr="00A04575" w:rsidRDefault="005503AE" w:rsidP="005503AE">
            <w:pPr>
              <w:jc w:val="center"/>
              <w:rPr>
                <w:rFonts w:ascii="Arial" w:hAnsi="Arial" w:cs="Arial"/>
                <w:sz w:val="24"/>
                <w:szCs w:val="24"/>
              </w:rPr>
            </w:pPr>
          </w:p>
        </w:tc>
        <w:tc>
          <w:tcPr>
            <w:tcW w:w="3436" w:type="dxa"/>
          </w:tcPr>
          <w:p w:rsidR="005503AE" w:rsidRPr="00A04575" w:rsidRDefault="005503AE" w:rsidP="00346811">
            <w:pPr>
              <w:rPr>
                <w:rFonts w:ascii="Arial" w:hAnsi="Arial" w:cs="Arial"/>
                <w:sz w:val="24"/>
                <w:szCs w:val="24"/>
              </w:rPr>
            </w:pPr>
            <w:r w:rsidRPr="00A04575">
              <w:rPr>
                <w:rFonts w:ascii="Arial" w:hAnsi="Arial" w:cs="Arial"/>
                <w:sz w:val="24"/>
                <w:szCs w:val="24"/>
              </w:rPr>
              <w:t>Невыполнение важных ук</w:t>
            </w:r>
            <w:r w:rsidR="00346811" w:rsidRPr="00A04575">
              <w:rPr>
                <w:rFonts w:ascii="Arial" w:hAnsi="Arial" w:cs="Arial"/>
                <w:sz w:val="24"/>
                <w:szCs w:val="24"/>
              </w:rPr>
              <w:t>азаний, полученных на брифинге</w:t>
            </w:r>
          </w:p>
        </w:tc>
        <w:tc>
          <w:tcPr>
            <w:tcW w:w="2409" w:type="dxa"/>
          </w:tcPr>
          <w:p w:rsidR="005503AE" w:rsidRPr="00A04575" w:rsidRDefault="005503AE">
            <w:pPr>
              <w:rPr>
                <w:rFonts w:ascii="Arial" w:hAnsi="Arial" w:cs="Arial"/>
                <w:sz w:val="24"/>
                <w:szCs w:val="24"/>
              </w:rPr>
            </w:pPr>
            <w:r w:rsidRPr="00A04575">
              <w:rPr>
                <w:rFonts w:ascii="Arial" w:hAnsi="Arial" w:cs="Arial"/>
                <w:sz w:val="24"/>
                <w:szCs w:val="24"/>
              </w:rPr>
              <w:t xml:space="preserve">Вплоть до исключения из </w:t>
            </w:r>
            <w:r w:rsidR="008906DB" w:rsidRPr="00A04575">
              <w:rPr>
                <w:rFonts w:ascii="Arial" w:hAnsi="Arial" w:cs="Arial"/>
                <w:sz w:val="24"/>
                <w:szCs w:val="24"/>
              </w:rPr>
              <w:t>Мероприятия</w:t>
            </w:r>
          </w:p>
        </w:tc>
        <w:tc>
          <w:tcPr>
            <w:tcW w:w="1666" w:type="dxa"/>
          </w:tcPr>
          <w:p w:rsidR="005503AE" w:rsidRPr="00A04575" w:rsidRDefault="005503AE" w:rsidP="00AC6E5A">
            <w:pPr>
              <w:rPr>
                <w:rFonts w:ascii="Arial" w:hAnsi="Arial" w:cs="Arial"/>
                <w:sz w:val="24"/>
                <w:szCs w:val="24"/>
              </w:rPr>
            </w:pPr>
          </w:p>
        </w:tc>
      </w:tr>
      <w:tr w:rsidR="005503AE" w:rsidRPr="00A04575" w:rsidTr="0000009C">
        <w:tc>
          <w:tcPr>
            <w:tcW w:w="1058" w:type="dxa"/>
            <w:vAlign w:val="center"/>
          </w:tcPr>
          <w:p w:rsidR="00B57C7C" w:rsidRPr="00A04575" w:rsidRDefault="008E6632" w:rsidP="000E4E41">
            <w:pPr>
              <w:jc w:val="center"/>
              <w:rPr>
                <w:rFonts w:ascii="Arial" w:hAnsi="Arial" w:cs="Arial"/>
                <w:sz w:val="24"/>
                <w:szCs w:val="24"/>
              </w:rPr>
            </w:pPr>
            <w:r w:rsidRPr="00A04575">
              <w:rPr>
                <w:rFonts w:ascii="Arial" w:hAnsi="Arial" w:cs="Arial"/>
                <w:sz w:val="24"/>
                <w:szCs w:val="24"/>
              </w:rPr>
              <w:t>6.6.2</w:t>
            </w:r>
          </w:p>
        </w:tc>
        <w:tc>
          <w:tcPr>
            <w:tcW w:w="1710" w:type="dxa"/>
            <w:vAlign w:val="center"/>
          </w:tcPr>
          <w:p w:rsidR="00B57C7C" w:rsidRPr="00A04575" w:rsidRDefault="00B57C7C" w:rsidP="005503AE">
            <w:pPr>
              <w:jc w:val="center"/>
              <w:rPr>
                <w:rFonts w:ascii="Arial" w:hAnsi="Arial" w:cs="Arial"/>
                <w:sz w:val="24"/>
                <w:szCs w:val="24"/>
              </w:rPr>
            </w:pPr>
          </w:p>
        </w:tc>
        <w:tc>
          <w:tcPr>
            <w:tcW w:w="3436" w:type="dxa"/>
          </w:tcPr>
          <w:p w:rsidR="005503AE" w:rsidRPr="00A04575" w:rsidRDefault="005503AE" w:rsidP="005503AE">
            <w:pPr>
              <w:rPr>
                <w:rFonts w:ascii="Arial" w:hAnsi="Arial" w:cs="Arial"/>
                <w:sz w:val="24"/>
                <w:szCs w:val="24"/>
              </w:rPr>
            </w:pPr>
            <w:r w:rsidRPr="00A04575">
              <w:rPr>
                <w:rFonts w:ascii="Arial" w:hAnsi="Arial" w:cs="Arial"/>
                <w:sz w:val="24"/>
                <w:szCs w:val="24"/>
              </w:rPr>
              <w:t xml:space="preserve">Неподчинение указаниям судей </w:t>
            </w:r>
          </w:p>
          <w:p w:rsidR="005503AE" w:rsidRPr="00A04575" w:rsidRDefault="005503AE" w:rsidP="005503AE">
            <w:pPr>
              <w:rPr>
                <w:rFonts w:ascii="Arial" w:hAnsi="Arial" w:cs="Arial"/>
                <w:sz w:val="24"/>
                <w:szCs w:val="24"/>
              </w:rPr>
            </w:pPr>
            <w:r w:rsidRPr="00A04575">
              <w:rPr>
                <w:rFonts w:ascii="Arial" w:hAnsi="Arial" w:cs="Arial"/>
                <w:sz w:val="24"/>
                <w:szCs w:val="24"/>
              </w:rPr>
              <w:t xml:space="preserve">1-е нарушение </w:t>
            </w:r>
          </w:p>
          <w:p w:rsidR="00B57C7C" w:rsidRPr="00A04575" w:rsidRDefault="005503AE" w:rsidP="005503AE">
            <w:pPr>
              <w:rPr>
                <w:rFonts w:ascii="Arial" w:hAnsi="Arial" w:cs="Arial"/>
                <w:sz w:val="24"/>
                <w:szCs w:val="24"/>
              </w:rPr>
            </w:pPr>
            <w:r w:rsidRPr="00A04575">
              <w:rPr>
                <w:rFonts w:ascii="Arial" w:hAnsi="Arial" w:cs="Arial"/>
                <w:sz w:val="24"/>
                <w:szCs w:val="24"/>
              </w:rPr>
              <w:t xml:space="preserve">2-е нарушение </w:t>
            </w:r>
          </w:p>
        </w:tc>
        <w:tc>
          <w:tcPr>
            <w:tcW w:w="2409" w:type="dxa"/>
          </w:tcPr>
          <w:p w:rsidR="005503AE" w:rsidRPr="00A04575" w:rsidRDefault="005503AE" w:rsidP="005503AE">
            <w:pPr>
              <w:rPr>
                <w:rFonts w:ascii="Arial" w:hAnsi="Arial" w:cs="Arial"/>
                <w:sz w:val="24"/>
                <w:szCs w:val="24"/>
              </w:rPr>
            </w:pPr>
          </w:p>
          <w:p w:rsidR="00B57C7C" w:rsidRPr="00A04575" w:rsidRDefault="005503AE" w:rsidP="005503AE">
            <w:pPr>
              <w:rPr>
                <w:rFonts w:ascii="Arial" w:hAnsi="Arial" w:cs="Arial"/>
                <w:sz w:val="24"/>
                <w:szCs w:val="24"/>
              </w:rPr>
            </w:pPr>
            <w:r w:rsidRPr="00A04575">
              <w:rPr>
                <w:rFonts w:ascii="Arial" w:hAnsi="Arial" w:cs="Arial"/>
                <w:sz w:val="24"/>
                <w:szCs w:val="24"/>
              </w:rPr>
              <w:t>предупреждение исключение</w:t>
            </w:r>
          </w:p>
        </w:tc>
        <w:tc>
          <w:tcPr>
            <w:tcW w:w="1666" w:type="dxa"/>
          </w:tcPr>
          <w:p w:rsidR="00B57C7C" w:rsidRPr="00A04575" w:rsidRDefault="00B57C7C" w:rsidP="00AC6E5A">
            <w:pPr>
              <w:rPr>
                <w:rFonts w:ascii="Arial" w:hAnsi="Arial" w:cs="Arial"/>
                <w:sz w:val="24"/>
                <w:szCs w:val="24"/>
              </w:rPr>
            </w:pPr>
          </w:p>
        </w:tc>
      </w:tr>
      <w:tr w:rsidR="005503AE" w:rsidRPr="00A04575" w:rsidTr="0000009C">
        <w:tc>
          <w:tcPr>
            <w:tcW w:w="1058" w:type="dxa"/>
            <w:vAlign w:val="center"/>
          </w:tcPr>
          <w:p w:rsidR="00B57C7C" w:rsidRPr="00A04575" w:rsidRDefault="008E6632" w:rsidP="000E4E41">
            <w:pPr>
              <w:jc w:val="center"/>
              <w:rPr>
                <w:rFonts w:ascii="Arial" w:hAnsi="Arial" w:cs="Arial"/>
                <w:sz w:val="24"/>
                <w:szCs w:val="24"/>
              </w:rPr>
            </w:pPr>
            <w:r w:rsidRPr="00A04575">
              <w:rPr>
                <w:rFonts w:ascii="Arial" w:hAnsi="Arial" w:cs="Arial"/>
                <w:sz w:val="24"/>
                <w:szCs w:val="24"/>
              </w:rPr>
              <w:t>6.6.2</w:t>
            </w:r>
          </w:p>
        </w:tc>
        <w:tc>
          <w:tcPr>
            <w:tcW w:w="1710" w:type="dxa"/>
            <w:vAlign w:val="center"/>
          </w:tcPr>
          <w:p w:rsidR="00B57C7C" w:rsidRPr="00A04575" w:rsidRDefault="005503AE" w:rsidP="005503AE">
            <w:pPr>
              <w:jc w:val="center"/>
              <w:rPr>
                <w:rFonts w:ascii="Arial" w:hAnsi="Arial" w:cs="Arial"/>
                <w:sz w:val="24"/>
                <w:szCs w:val="24"/>
              </w:rPr>
            </w:pPr>
            <w:r w:rsidRPr="00A04575">
              <w:rPr>
                <w:rFonts w:ascii="Arial" w:hAnsi="Arial" w:cs="Arial"/>
                <w:sz w:val="24"/>
                <w:szCs w:val="24"/>
              </w:rPr>
              <w:t>В соответствии с расписание мероприятия</w:t>
            </w:r>
          </w:p>
        </w:tc>
        <w:tc>
          <w:tcPr>
            <w:tcW w:w="3436" w:type="dxa"/>
          </w:tcPr>
          <w:p w:rsidR="005503AE" w:rsidRPr="00A04575" w:rsidRDefault="005503AE" w:rsidP="005503AE">
            <w:pPr>
              <w:rPr>
                <w:rFonts w:ascii="Arial" w:hAnsi="Arial" w:cs="Arial"/>
                <w:sz w:val="24"/>
                <w:szCs w:val="24"/>
              </w:rPr>
            </w:pPr>
            <w:r w:rsidRPr="00A04575">
              <w:rPr>
                <w:rFonts w:ascii="Arial" w:hAnsi="Arial" w:cs="Arial"/>
                <w:sz w:val="24"/>
                <w:szCs w:val="24"/>
              </w:rPr>
              <w:t xml:space="preserve">Езда по трассе: </w:t>
            </w:r>
          </w:p>
          <w:p w:rsidR="005503AE" w:rsidRPr="00A04575" w:rsidRDefault="005503AE" w:rsidP="005503AE">
            <w:pPr>
              <w:rPr>
                <w:rFonts w:ascii="Arial" w:hAnsi="Arial" w:cs="Arial"/>
                <w:sz w:val="24"/>
                <w:szCs w:val="24"/>
              </w:rPr>
            </w:pPr>
            <w:r w:rsidRPr="00A04575">
              <w:rPr>
                <w:rFonts w:ascii="Arial" w:hAnsi="Arial" w:cs="Arial"/>
                <w:sz w:val="24"/>
                <w:szCs w:val="24"/>
              </w:rPr>
              <w:t>до начало открытия и после закрытия трассы</w:t>
            </w:r>
          </w:p>
          <w:p w:rsidR="00B57C7C" w:rsidRDefault="005503AE" w:rsidP="005503AE">
            <w:pPr>
              <w:rPr>
                <w:rFonts w:ascii="Arial" w:hAnsi="Arial" w:cs="Arial"/>
                <w:sz w:val="24"/>
                <w:szCs w:val="24"/>
              </w:rPr>
            </w:pPr>
            <w:r w:rsidRPr="00A04575">
              <w:rPr>
                <w:rFonts w:ascii="Arial" w:hAnsi="Arial" w:cs="Arial"/>
                <w:sz w:val="24"/>
                <w:szCs w:val="24"/>
              </w:rPr>
              <w:t>тренировки в неустановленных для этого местах</w:t>
            </w:r>
          </w:p>
          <w:p w:rsidR="0062302F" w:rsidRPr="00A04575" w:rsidRDefault="0062302F" w:rsidP="005503AE">
            <w:pPr>
              <w:rPr>
                <w:rFonts w:ascii="Arial" w:hAnsi="Arial" w:cs="Arial"/>
                <w:sz w:val="24"/>
                <w:szCs w:val="24"/>
              </w:rPr>
            </w:pPr>
            <w:r>
              <w:rPr>
                <w:rFonts w:ascii="Arial" w:hAnsi="Arial" w:cs="Arial"/>
                <w:sz w:val="24"/>
                <w:szCs w:val="24"/>
              </w:rPr>
              <w:t xml:space="preserve">тесты автомобиля </w:t>
            </w:r>
            <w:r w:rsidRPr="00A04575">
              <w:rPr>
                <w:rFonts w:ascii="Arial" w:hAnsi="Arial" w:cs="Arial"/>
                <w:sz w:val="24"/>
                <w:szCs w:val="24"/>
              </w:rPr>
              <w:t xml:space="preserve">неустановленных для этого </w:t>
            </w:r>
            <w:proofErr w:type="gramStart"/>
            <w:r w:rsidRPr="00A04575">
              <w:rPr>
                <w:rFonts w:ascii="Arial" w:hAnsi="Arial" w:cs="Arial"/>
                <w:sz w:val="24"/>
                <w:szCs w:val="24"/>
              </w:rPr>
              <w:t>местах</w:t>
            </w:r>
            <w:proofErr w:type="gramEnd"/>
          </w:p>
        </w:tc>
        <w:tc>
          <w:tcPr>
            <w:tcW w:w="2409" w:type="dxa"/>
          </w:tcPr>
          <w:p w:rsidR="00B57C7C" w:rsidRPr="00A04575" w:rsidRDefault="005503AE" w:rsidP="005503AE">
            <w:pPr>
              <w:rPr>
                <w:rFonts w:ascii="Arial" w:hAnsi="Arial" w:cs="Arial"/>
                <w:sz w:val="24"/>
                <w:szCs w:val="24"/>
              </w:rPr>
            </w:pPr>
            <w:r w:rsidRPr="00A04575">
              <w:rPr>
                <w:rFonts w:ascii="Arial" w:hAnsi="Arial" w:cs="Arial"/>
                <w:sz w:val="24"/>
                <w:szCs w:val="24"/>
              </w:rPr>
              <w:t xml:space="preserve">Вплоть до исключения из </w:t>
            </w:r>
            <w:r w:rsidR="008906DB" w:rsidRPr="00A04575">
              <w:rPr>
                <w:rFonts w:ascii="Arial" w:hAnsi="Arial" w:cs="Arial"/>
                <w:sz w:val="24"/>
                <w:szCs w:val="24"/>
              </w:rPr>
              <w:t>Мероприятия</w:t>
            </w:r>
          </w:p>
        </w:tc>
        <w:tc>
          <w:tcPr>
            <w:tcW w:w="1666" w:type="dxa"/>
            <w:vAlign w:val="center"/>
          </w:tcPr>
          <w:p w:rsidR="00B57C7C" w:rsidRPr="00A04575" w:rsidRDefault="00717F30" w:rsidP="00717F30">
            <w:pPr>
              <w:jc w:val="center"/>
              <w:rPr>
                <w:rFonts w:ascii="Arial" w:hAnsi="Arial" w:cs="Arial"/>
                <w:sz w:val="24"/>
                <w:szCs w:val="24"/>
              </w:rPr>
            </w:pPr>
            <w:r w:rsidRPr="00A04575">
              <w:rPr>
                <w:rFonts w:ascii="Arial" w:hAnsi="Arial" w:cs="Arial"/>
                <w:sz w:val="24"/>
                <w:szCs w:val="24"/>
              </w:rPr>
              <w:t>5000 руб.</w:t>
            </w:r>
          </w:p>
        </w:tc>
      </w:tr>
      <w:tr w:rsidR="00717F30" w:rsidRPr="00A04575" w:rsidTr="0000009C">
        <w:tc>
          <w:tcPr>
            <w:tcW w:w="1058" w:type="dxa"/>
            <w:vAlign w:val="center"/>
          </w:tcPr>
          <w:p w:rsidR="00717F30" w:rsidRPr="00A04575" w:rsidRDefault="00717F30" w:rsidP="000E4E41">
            <w:pPr>
              <w:jc w:val="center"/>
              <w:rPr>
                <w:rFonts w:ascii="Arial" w:hAnsi="Arial" w:cs="Arial"/>
                <w:sz w:val="24"/>
                <w:szCs w:val="24"/>
              </w:rPr>
            </w:pPr>
          </w:p>
        </w:tc>
        <w:tc>
          <w:tcPr>
            <w:tcW w:w="1710" w:type="dxa"/>
            <w:vAlign w:val="center"/>
          </w:tcPr>
          <w:p w:rsidR="00717F30" w:rsidRPr="00A04575" w:rsidRDefault="00CE5A0B" w:rsidP="005503AE">
            <w:pPr>
              <w:jc w:val="center"/>
              <w:rPr>
                <w:rFonts w:ascii="Arial" w:hAnsi="Arial" w:cs="Arial"/>
                <w:sz w:val="24"/>
                <w:szCs w:val="24"/>
              </w:rPr>
            </w:pPr>
            <w:r w:rsidRPr="00A04575">
              <w:rPr>
                <w:rFonts w:ascii="Arial" w:hAnsi="Arial" w:cs="Arial"/>
                <w:sz w:val="24"/>
                <w:szCs w:val="24"/>
              </w:rPr>
              <w:t>8.2.4</w:t>
            </w:r>
          </w:p>
        </w:tc>
        <w:tc>
          <w:tcPr>
            <w:tcW w:w="3436" w:type="dxa"/>
          </w:tcPr>
          <w:p w:rsidR="00717F30" w:rsidRPr="00A04575" w:rsidRDefault="00717F30" w:rsidP="00346811">
            <w:pPr>
              <w:rPr>
                <w:rFonts w:ascii="Arial" w:hAnsi="Arial" w:cs="Arial"/>
                <w:sz w:val="24"/>
                <w:szCs w:val="24"/>
              </w:rPr>
            </w:pPr>
            <w:r w:rsidRPr="00A04575">
              <w:rPr>
                <w:rFonts w:ascii="Arial" w:hAnsi="Arial" w:cs="Arial"/>
                <w:sz w:val="24"/>
                <w:szCs w:val="24"/>
              </w:rPr>
              <w:t xml:space="preserve">Присутствие посторонних лиц в автомобиле в </w:t>
            </w:r>
            <w:r w:rsidR="00EA44FF" w:rsidRPr="00A04575">
              <w:rPr>
                <w:rFonts w:ascii="Arial" w:hAnsi="Arial" w:cs="Arial"/>
                <w:sz w:val="24"/>
                <w:szCs w:val="24"/>
              </w:rPr>
              <w:t xml:space="preserve">официальных тренировках, </w:t>
            </w:r>
            <w:r w:rsidRPr="00A04575">
              <w:rPr>
                <w:rFonts w:ascii="Arial" w:hAnsi="Arial" w:cs="Arial"/>
                <w:sz w:val="24"/>
                <w:szCs w:val="24"/>
              </w:rPr>
              <w:t xml:space="preserve">квалифицируемых </w:t>
            </w:r>
            <w:r w:rsidR="00346811" w:rsidRPr="00A04575">
              <w:rPr>
                <w:rFonts w:ascii="Arial" w:hAnsi="Arial" w:cs="Arial"/>
                <w:sz w:val="24"/>
                <w:szCs w:val="24"/>
              </w:rPr>
              <w:t>и парных заездах</w:t>
            </w:r>
          </w:p>
        </w:tc>
        <w:tc>
          <w:tcPr>
            <w:tcW w:w="2409" w:type="dxa"/>
          </w:tcPr>
          <w:p w:rsidR="00717F30" w:rsidRPr="00A04575" w:rsidRDefault="00717F30" w:rsidP="005503AE">
            <w:pPr>
              <w:rPr>
                <w:rFonts w:ascii="Arial" w:hAnsi="Arial" w:cs="Arial"/>
                <w:sz w:val="24"/>
                <w:szCs w:val="24"/>
              </w:rPr>
            </w:pPr>
            <w:r w:rsidRPr="00A04575">
              <w:rPr>
                <w:rFonts w:ascii="Arial" w:hAnsi="Arial" w:cs="Arial"/>
                <w:sz w:val="24"/>
                <w:szCs w:val="24"/>
              </w:rPr>
              <w:t>Отказ в старте</w:t>
            </w:r>
          </w:p>
        </w:tc>
        <w:tc>
          <w:tcPr>
            <w:tcW w:w="1666" w:type="dxa"/>
            <w:vAlign w:val="center"/>
          </w:tcPr>
          <w:p w:rsidR="00717F30" w:rsidRPr="00A04575" w:rsidRDefault="00717F30" w:rsidP="00717F30">
            <w:pPr>
              <w:jc w:val="center"/>
              <w:rPr>
                <w:rFonts w:ascii="Arial" w:hAnsi="Arial" w:cs="Arial"/>
                <w:sz w:val="24"/>
                <w:szCs w:val="24"/>
              </w:rPr>
            </w:pPr>
          </w:p>
        </w:tc>
      </w:tr>
      <w:tr w:rsidR="00346811" w:rsidRPr="00A04575" w:rsidTr="0000009C">
        <w:tc>
          <w:tcPr>
            <w:tcW w:w="1058" w:type="dxa"/>
            <w:vAlign w:val="center"/>
          </w:tcPr>
          <w:p w:rsidR="00346811" w:rsidRPr="00A04575" w:rsidRDefault="00346811" w:rsidP="00632DE6">
            <w:pPr>
              <w:jc w:val="center"/>
              <w:rPr>
                <w:rFonts w:ascii="Arial" w:hAnsi="Arial" w:cs="Arial"/>
                <w:sz w:val="24"/>
                <w:szCs w:val="24"/>
              </w:rPr>
            </w:pPr>
            <w:r w:rsidRPr="00A04575">
              <w:rPr>
                <w:rFonts w:ascii="Arial" w:hAnsi="Arial" w:cs="Arial"/>
                <w:sz w:val="24"/>
                <w:szCs w:val="24"/>
              </w:rPr>
              <w:t>7.5.5</w:t>
            </w:r>
          </w:p>
        </w:tc>
        <w:tc>
          <w:tcPr>
            <w:tcW w:w="1710" w:type="dxa"/>
            <w:vAlign w:val="center"/>
          </w:tcPr>
          <w:p w:rsidR="00346811" w:rsidRPr="00A04575" w:rsidRDefault="00346811" w:rsidP="00632DE6">
            <w:pPr>
              <w:jc w:val="center"/>
              <w:rPr>
                <w:rFonts w:ascii="Arial" w:hAnsi="Arial" w:cs="Arial"/>
                <w:sz w:val="24"/>
                <w:szCs w:val="24"/>
              </w:rPr>
            </w:pPr>
            <w:r w:rsidRPr="00A04575">
              <w:rPr>
                <w:rFonts w:ascii="Arial" w:hAnsi="Arial" w:cs="Arial"/>
                <w:sz w:val="24"/>
                <w:szCs w:val="24"/>
              </w:rPr>
              <w:t>8.4.9</w:t>
            </w:r>
          </w:p>
        </w:tc>
        <w:tc>
          <w:tcPr>
            <w:tcW w:w="3436" w:type="dxa"/>
          </w:tcPr>
          <w:p w:rsidR="00346811" w:rsidRPr="00A04575" w:rsidRDefault="00346811" w:rsidP="00632DE6">
            <w:pPr>
              <w:rPr>
                <w:rFonts w:ascii="Arial" w:hAnsi="Arial" w:cs="Arial"/>
                <w:sz w:val="24"/>
                <w:szCs w:val="24"/>
              </w:rPr>
            </w:pPr>
            <w:r w:rsidRPr="00A04575">
              <w:rPr>
                <w:rFonts w:ascii="Arial" w:hAnsi="Arial" w:cs="Arial"/>
                <w:sz w:val="24"/>
                <w:szCs w:val="24"/>
              </w:rPr>
              <w:t>Нарушение порядка уведомления о взятии таймаут</w:t>
            </w:r>
          </w:p>
        </w:tc>
        <w:tc>
          <w:tcPr>
            <w:tcW w:w="2409" w:type="dxa"/>
          </w:tcPr>
          <w:p w:rsidR="00346811" w:rsidRPr="00A04575" w:rsidRDefault="00346811" w:rsidP="00632DE6">
            <w:pPr>
              <w:rPr>
                <w:rFonts w:ascii="Arial" w:hAnsi="Arial" w:cs="Arial"/>
                <w:sz w:val="24"/>
                <w:szCs w:val="24"/>
              </w:rPr>
            </w:pPr>
            <w:r w:rsidRPr="00A04575">
              <w:rPr>
                <w:rFonts w:ascii="Arial" w:hAnsi="Arial" w:cs="Arial"/>
                <w:sz w:val="24"/>
                <w:szCs w:val="24"/>
              </w:rPr>
              <w:t xml:space="preserve">Отказ в старте/исключение из </w:t>
            </w:r>
            <w:r w:rsidR="008906DB" w:rsidRPr="00A04575">
              <w:rPr>
                <w:rFonts w:ascii="Arial" w:hAnsi="Arial" w:cs="Arial"/>
                <w:sz w:val="24"/>
                <w:szCs w:val="24"/>
              </w:rPr>
              <w:t>Мероприятия</w:t>
            </w:r>
          </w:p>
        </w:tc>
        <w:tc>
          <w:tcPr>
            <w:tcW w:w="1666" w:type="dxa"/>
            <w:vAlign w:val="center"/>
          </w:tcPr>
          <w:p w:rsidR="00346811" w:rsidRPr="00A04575" w:rsidRDefault="00346811" w:rsidP="00632DE6">
            <w:pPr>
              <w:jc w:val="center"/>
              <w:rPr>
                <w:rFonts w:ascii="Arial" w:hAnsi="Arial" w:cs="Arial"/>
                <w:sz w:val="24"/>
                <w:szCs w:val="24"/>
              </w:rPr>
            </w:pPr>
          </w:p>
        </w:tc>
      </w:tr>
      <w:tr w:rsidR="00346811" w:rsidRPr="00A04575" w:rsidTr="0000009C">
        <w:tc>
          <w:tcPr>
            <w:tcW w:w="1058" w:type="dxa"/>
            <w:vAlign w:val="center"/>
          </w:tcPr>
          <w:p w:rsidR="00346811" w:rsidRPr="00A04575" w:rsidRDefault="00346811" w:rsidP="000E4E41">
            <w:pPr>
              <w:jc w:val="center"/>
              <w:rPr>
                <w:rFonts w:ascii="Arial" w:hAnsi="Arial" w:cs="Arial"/>
                <w:sz w:val="24"/>
                <w:szCs w:val="24"/>
              </w:rPr>
            </w:pPr>
          </w:p>
        </w:tc>
        <w:tc>
          <w:tcPr>
            <w:tcW w:w="1710" w:type="dxa"/>
            <w:vAlign w:val="center"/>
          </w:tcPr>
          <w:p w:rsidR="00346811" w:rsidRPr="00A04575" w:rsidRDefault="00346811" w:rsidP="001457F4">
            <w:pPr>
              <w:jc w:val="center"/>
              <w:rPr>
                <w:rFonts w:ascii="Arial" w:hAnsi="Arial" w:cs="Arial"/>
                <w:sz w:val="24"/>
                <w:szCs w:val="24"/>
              </w:rPr>
            </w:pPr>
            <w:r w:rsidRPr="00A04575">
              <w:rPr>
                <w:rFonts w:ascii="Arial" w:hAnsi="Arial" w:cs="Arial"/>
                <w:sz w:val="24"/>
                <w:szCs w:val="24"/>
              </w:rPr>
              <w:t>8.4.10</w:t>
            </w:r>
          </w:p>
        </w:tc>
        <w:tc>
          <w:tcPr>
            <w:tcW w:w="3436" w:type="dxa"/>
          </w:tcPr>
          <w:p w:rsidR="00346811" w:rsidRPr="00A04575" w:rsidRDefault="00346811" w:rsidP="001457F4">
            <w:pPr>
              <w:rPr>
                <w:rFonts w:ascii="Arial" w:hAnsi="Arial" w:cs="Arial"/>
                <w:sz w:val="24"/>
                <w:szCs w:val="24"/>
              </w:rPr>
            </w:pPr>
            <w:r w:rsidRPr="00A04575">
              <w:rPr>
                <w:rFonts w:ascii="Arial" w:hAnsi="Arial" w:cs="Arial"/>
                <w:sz w:val="24"/>
                <w:szCs w:val="24"/>
              </w:rPr>
              <w:t xml:space="preserve">Опоздание в стартовый накопитель, </w:t>
            </w:r>
            <w:r w:rsidR="00EA44FF" w:rsidRPr="00A04575">
              <w:rPr>
                <w:rFonts w:ascii="Arial" w:hAnsi="Arial" w:cs="Arial"/>
                <w:sz w:val="24"/>
                <w:szCs w:val="24"/>
              </w:rPr>
              <w:t>квалифицируемых и парных заездах</w:t>
            </w:r>
            <w:r w:rsidR="0000009C" w:rsidRPr="00A04575">
              <w:rPr>
                <w:rFonts w:ascii="Arial" w:hAnsi="Arial" w:cs="Arial"/>
                <w:sz w:val="24"/>
                <w:szCs w:val="24"/>
              </w:rPr>
              <w:t xml:space="preserve"> </w:t>
            </w:r>
            <w:r w:rsidR="0000009C" w:rsidRPr="00A04575">
              <w:rPr>
                <w:rFonts w:ascii="Arial" w:hAnsi="Arial" w:cs="Arial"/>
                <w:sz w:val="24"/>
                <w:szCs w:val="24"/>
              </w:rPr>
              <w:t>в отведенное время</w:t>
            </w:r>
          </w:p>
        </w:tc>
        <w:tc>
          <w:tcPr>
            <w:tcW w:w="2409" w:type="dxa"/>
          </w:tcPr>
          <w:p w:rsidR="00346811" w:rsidRPr="00A04575" w:rsidRDefault="00346811" w:rsidP="001457F4">
            <w:pPr>
              <w:rPr>
                <w:rFonts w:ascii="Arial" w:hAnsi="Arial" w:cs="Arial"/>
                <w:sz w:val="24"/>
                <w:szCs w:val="24"/>
              </w:rPr>
            </w:pPr>
            <w:r w:rsidRPr="00A04575">
              <w:rPr>
                <w:rFonts w:ascii="Arial" w:hAnsi="Arial" w:cs="Arial"/>
                <w:sz w:val="24"/>
                <w:szCs w:val="24"/>
              </w:rPr>
              <w:t>Технический сход</w:t>
            </w:r>
          </w:p>
        </w:tc>
        <w:tc>
          <w:tcPr>
            <w:tcW w:w="1666" w:type="dxa"/>
            <w:vAlign w:val="center"/>
          </w:tcPr>
          <w:p w:rsidR="00346811" w:rsidRPr="00A04575" w:rsidRDefault="00346811" w:rsidP="00717F30">
            <w:pPr>
              <w:jc w:val="center"/>
              <w:rPr>
                <w:rFonts w:ascii="Arial" w:hAnsi="Arial" w:cs="Arial"/>
                <w:sz w:val="24"/>
                <w:szCs w:val="24"/>
              </w:rPr>
            </w:pPr>
          </w:p>
        </w:tc>
      </w:tr>
      <w:tr w:rsidR="00346811" w:rsidRPr="00A04575" w:rsidTr="0000009C">
        <w:tc>
          <w:tcPr>
            <w:tcW w:w="1058" w:type="dxa"/>
            <w:vAlign w:val="center"/>
          </w:tcPr>
          <w:p w:rsidR="00346811" w:rsidRPr="00A04575" w:rsidRDefault="00346811" w:rsidP="00632DE6">
            <w:pPr>
              <w:jc w:val="center"/>
              <w:rPr>
                <w:rFonts w:ascii="Arial" w:hAnsi="Arial" w:cs="Arial"/>
                <w:sz w:val="24"/>
                <w:szCs w:val="24"/>
              </w:rPr>
            </w:pPr>
            <w:r w:rsidRPr="00A04575">
              <w:rPr>
                <w:rFonts w:ascii="Arial" w:hAnsi="Arial" w:cs="Arial"/>
                <w:sz w:val="24"/>
                <w:szCs w:val="24"/>
              </w:rPr>
              <w:t>6.1.1</w:t>
            </w:r>
          </w:p>
        </w:tc>
        <w:tc>
          <w:tcPr>
            <w:tcW w:w="1710" w:type="dxa"/>
            <w:vAlign w:val="center"/>
          </w:tcPr>
          <w:p w:rsidR="00346811" w:rsidRPr="00A04575" w:rsidRDefault="00346811" w:rsidP="00632DE6">
            <w:pPr>
              <w:jc w:val="center"/>
              <w:rPr>
                <w:rFonts w:ascii="Arial" w:hAnsi="Arial" w:cs="Arial"/>
                <w:sz w:val="24"/>
                <w:szCs w:val="24"/>
              </w:rPr>
            </w:pPr>
            <w:r w:rsidRPr="00A04575">
              <w:rPr>
                <w:rFonts w:ascii="Arial" w:hAnsi="Arial" w:cs="Arial"/>
                <w:sz w:val="24"/>
                <w:szCs w:val="24"/>
              </w:rPr>
              <w:t>9.1.1</w:t>
            </w:r>
          </w:p>
        </w:tc>
        <w:tc>
          <w:tcPr>
            <w:tcW w:w="3436" w:type="dxa"/>
          </w:tcPr>
          <w:p w:rsidR="00346811" w:rsidRPr="00A04575" w:rsidRDefault="00346811" w:rsidP="00632DE6">
            <w:pPr>
              <w:rPr>
                <w:rFonts w:ascii="Arial" w:hAnsi="Arial" w:cs="Arial"/>
                <w:sz w:val="24"/>
                <w:szCs w:val="24"/>
              </w:rPr>
            </w:pPr>
            <w:r w:rsidRPr="00A04575">
              <w:rPr>
                <w:rFonts w:ascii="Arial" w:hAnsi="Arial" w:cs="Arial"/>
                <w:sz w:val="24"/>
                <w:szCs w:val="24"/>
              </w:rPr>
              <w:t xml:space="preserve">Оспаривание решений судей </w:t>
            </w:r>
            <w:proofErr w:type="spellStart"/>
            <w:r w:rsidRPr="00A04575">
              <w:rPr>
                <w:rFonts w:ascii="Arial" w:hAnsi="Arial" w:cs="Arial"/>
                <w:sz w:val="24"/>
                <w:szCs w:val="24"/>
              </w:rPr>
              <w:t>дрифта</w:t>
            </w:r>
            <w:proofErr w:type="spellEnd"/>
          </w:p>
        </w:tc>
        <w:tc>
          <w:tcPr>
            <w:tcW w:w="2409" w:type="dxa"/>
          </w:tcPr>
          <w:p w:rsidR="00346811" w:rsidRPr="00A04575" w:rsidRDefault="00346811" w:rsidP="00632DE6">
            <w:pPr>
              <w:rPr>
                <w:rFonts w:ascii="Arial" w:hAnsi="Arial" w:cs="Arial"/>
                <w:sz w:val="24"/>
                <w:szCs w:val="24"/>
              </w:rPr>
            </w:pPr>
          </w:p>
        </w:tc>
        <w:tc>
          <w:tcPr>
            <w:tcW w:w="1666" w:type="dxa"/>
            <w:vAlign w:val="center"/>
          </w:tcPr>
          <w:p w:rsidR="00346811" w:rsidRPr="00A04575" w:rsidRDefault="00346811" w:rsidP="00632DE6">
            <w:pPr>
              <w:jc w:val="center"/>
              <w:rPr>
                <w:rFonts w:ascii="Arial" w:hAnsi="Arial" w:cs="Arial"/>
                <w:sz w:val="24"/>
                <w:szCs w:val="24"/>
              </w:rPr>
            </w:pPr>
            <w:r w:rsidRPr="00A04575">
              <w:rPr>
                <w:rFonts w:ascii="Arial" w:hAnsi="Arial" w:cs="Arial"/>
                <w:sz w:val="24"/>
                <w:szCs w:val="24"/>
              </w:rPr>
              <w:t>10000 руб.</w:t>
            </w:r>
          </w:p>
        </w:tc>
      </w:tr>
      <w:tr w:rsidR="00346811" w:rsidRPr="00A04575" w:rsidTr="0000009C">
        <w:tc>
          <w:tcPr>
            <w:tcW w:w="1058" w:type="dxa"/>
            <w:vAlign w:val="center"/>
          </w:tcPr>
          <w:p w:rsidR="00346811" w:rsidRPr="00A04575" w:rsidRDefault="00346811" w:rsidP="000E4E41">
            <w:pPr>
              <w:jc w:val="center"/>
              <w:rPr>
                <w:rFonts w:ascii="Arial" w:hAnsi="Arial" w:cs="Arial"/>
                <w:sz w:val="24"/>
                <w:szCs w:val="24"/>
              </w:rPr>
            </w:pPr>
          </w:p>
        </w:tc>
        <w:tc>
          <w:tcPr>
            <w:tcW w:w="1710" w:type="dxa"/>
            <w:vAlign w:val="center"/>
          </w:tcPr>
          <w:p w:rsidR="00346811" w:rsidRPr="00A04575" w:rsidRDefault="00346811" w:rsidP="005503AE">
            <w:pPr>
              <w:jc w:val="center"/>
              <w:rPr>
                <w:rFonts w:ascii="Arial" w:hAnsi="Arial" w:cs="Arial"/>
                <w:sz w:val="24"/>
                <w:szCs w:val="24"/>
              </w:rPr>
            </w:pPr>
            <w:r w:rsidRPr="00A04575">
              <w:rPr>
                <w:rFonts w:ascii="Arial" w:hAnsi="Arial" w:cs="Arial"/>
                <w:sz w:val="24"/>
                <w:szCs w:val="24"/>
              </w:rPr>
              <w:t>13.2</w:t>
            </w:r>
          </w:p>
        </w:tc>
        <w:tc>
          <w:tcPr>
            <w:tcW w:w="3436" w:type="dxa"/>
          </w:tcPr>
          <w:p w:rsidR="00346811" w:rsidRPr="00A04575" w:rsidRDefault="00346811" w:rsidP="005503AE">
            <w:pPr>
              <w:rPr>
                <w:rFonts w:ascii="Arial" w:hAnsi="Arial" w:cs="Arial"/>
                <w:sz w:val="24"/>
                <w:szCs w:val="24"/>
              </w:rPr>
            </w:pPr>
            <w:r w:rsidRPr="00A04575">
              <w:rPr>
                <w:rFonts w:ascii="Arial" w:hAnsi="Arial" w:cs="Arial"/>
                <w:sz w:val="24"/>
                <w:szCs w:val="24"/>
              </w:rPr>
              <w:t>Отказ от уплаты штрафа</w:t>
            </w:r>
          </w:p>
        </w:tc>
        <w:tc>
          <w:tcPr>
            <w:tcW w:w="2409" w:type="dxa"/>
          </w:tcPr>
          <w:p w:rsidR="00346811" w:rsidRPr="00A04575" w:rsidRDefault="00346811" w:rsidP="005503AE">
            <w:pPr>
              <w:rPr>
                <w:rFonts w:ascii="Arial" w:hAnsi="Arial" w:cs="Arial"/>
                <w:sz w:val="24"/>
                <w:szCs w:val="24"/>
              </w:rPr>
            </w:pPr>
            <w:r w:rsidRPr="00A04575">
              <w:rPr>
                <w:rFonts w:ascii="Arial" w:hAnsi="Arial" w:cs="Arial"/>
                <w:sz w:val="24"/>
                <w:szCs w:val="24"/>
              </w:rPr>
              <w:t xml:space="preserve">Исключение из </w:t>
            </w:r>
            <w:r w:rsidR="008906DB" w:rsidRPr="00A04575">
              <w:rPr>
                <w:rFonts w:ascii="Arial" w:hAnsi="Arial" w:cs="Arial"/>
                <w:sz w:val="24"/>
                <w:szCs w:val="24"/>
              </w:rPr>
              <w:t>Мероприятия</w:t>
            </w:r>
          </w:p>
        </w:tc>
        <w:tc>
          <w:tcPr>
            <w:tcW w:w="1666" w:type="dxa"/>
            <w:vAlign w:val="center"/>
          </w:tcPr>
          <w:p w:rsidR="00346811" w:rsidRPr="00A04575" w:rsidRDefault="00346811" w:rsidP="00717F30">
            <w:pPr>
              <w:jc w:val="center"/>
              <w:rPr>
                <w:rFonts w:ascii="Arial" w:hAnsi="Arial" w:cs="Arial"/>
                <w:sz w:val="24"/>
                <w:szCs w:val="24"/>
              </w:rPr>
            </w:pPr>
          </w:p>
        </w:tc>
      </w:tr>
    </w:tbl>
    <w:p w:rsidR="00B57C7C" w:rsidRDefault="00B57C7C" w:rsidP="0000009C">
      <w:pPr>
        <w:rPr>
          <w:b/>
        </w:rPr>
      </w:pPr>
      <w:bookmarkStart w:id="0" w:name="_GoBack"/>
      <w:bookmarkEnd w:id="0"/>
    </w:p>
    <w:sectPr w:rsidR="00B57C7C" w:rsidSect="0000009C">
      <w:pgSz w:w="11906" w:h="16838"/>
      <w:pgMar w:top="567" w:right="709"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CA"/>
    <w:rsid w:val="0000009C"/>
    <w:rsid w:val="000C5AAD"/>
    <w:rsid w:val="000C6119"/>
    <w:rsid w:val="000D5FAB"/>
    <w:rsid w:val="000E30C2"/>
    <w:rsid w:val="000E4E41"/>
    <w:rsid w:val="00134927"/>
    <w:rsid w:val="001457F4"/>
    <w:rsid w:val="00190BD4"/>
    <w:rsid w:val="001C105E"/>
    <w:rsid w:val="001D2A92"/>
    <w:rsid w:val="002A7E7E"/>
    <w:rsid w:val="002B2EBE"/>
    <w:rsid w:val="0031662E"/>
    <w:rsid w:val="00346811"/>
    <w:rsid w:val="00394846"/>
    <w:rsid w:val="003A2F64"/>
    <w:rsid w:val="003C08DB"/>
    <w:rsid w:val="003D0F1D"/>
    <w:rsid w:val="00411BF7"/>
    <w:rsid w:val="00476031"/>
    <w:rsid w:val="00480951"/>
    <w:rsid w:val="00521546"/>
    <w:rsid w:val="00526D5C"/>
    <w:rsid w:val="005503AE"/>
    <w:rsid w:val="00562077"/>
    <w:rsid w:val="00572B34"/>
    <w:rsid w:val="005C16F3"/>
    <w:rsid w:val="0062302F"/>
    <w:rsid w:val="0062372F"/>
    <w:rsid w:val="00632DE6"/>
    <w:rsid w:val="00644757"/>
    <w:rsid w:val="0065360F"/>
    <w:rsid w:val="006E062C"/>
    <w:rsid w:val="006E2C06"/>
    <w:rsid w:val="006F0A4F"/>
    <w:rsid w:val="006F36A8"/>
    <w:rsid w:val="007175A5"/>
    <w:rsid w:val="00717F30"/>
    <w:rsid w:val="007B69AF"/>
    <w:rsid w:val="007C0890"/>
    <w:rsid w:val="007D2F94"/>
    <w:rsid w:val="008242FB"/>
    <w:rsid w:val="00842629"/>
    <w:rsid w:val="00863EE2"/>
    <w:rsid w:val="008906DB"/>
    <w:rsid w:val="008C56AB"/>
    <w:rsid w:val="008E6632"/>
    <w:rsid w:val="008F576B"/>
    <w:rsid w:val="009A4EA1"/>
    <w:rsid w:val="009B2296"/>
    <w:rsid w:val="009B709C"/>
    <w:rsid w:val="00A04575"/>
    <w:rsid w:val="00A62D41"/>
    <w:rsid w:val="00A74FCA"/>
    <w:rsid w:val="00AB5523"/>
    <w:rsid w:val="00AC6E5A"/>
    <w:rsid w:val="00AD1DAB"/>
    <w:rsid w:val="00AD66A8"/>
    <w:rsid w:val="00B570D8"/>
    <w:rsid w:val="00B57C7C"/>
    <w:rsid w:val="00BC430E"/>
    <w:rsid w:val="00C17EDA"/>
    <w:rsid w:val="00C7009A"/>
    <w:rsid w:val="00CC0D68"/>
    <w:rsid w:val="00CC4F7D"/>
    <w:rsid w:val="00CE5A0B"/>
    <w:rsid w:val="00D30E0F"/>
    <w:rsid w:val="00D33CCA"/>
    <w:rsid w:val="00D55E5A"/>
    <w:rsid w:val="00D60B72"/>
    <w:rsid w:val="00D6230F"/>
    <w:rsid w:val="00E43EA0"/>
    <w:rsid w:val="00E61263"/>
    <w:rsid w:val="00EA44FF"/>
    <w:rsid w:val="00EA51A3"/>
    <w:rsid w:val="00EC1092"/>
    <w:rsid w:val="00EE0953"/>
    <w:rsid w:val="00EF62CC"/>
    <w:rsid w:val="00FE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1662E"/>
  </w:style>
  <w:style w:type="paragraph" w:styleId="10">
    <w:name w:val="heading 1"/>
    <w:basedOn w:val="a"/>
    <w:next w:val="a"/>
    <w:link w:val="11"/>
    <w:uiPriority w:val="9"/>
    <w:qFormat/>
    <w:rsid w:val="0031662E"/>
    <w:pPr>
      <w:keepNext/>
      <w:keepLines/>
      <w:spacing w:before="480"/>
      <w:outlineLvl w:val="0"/>
    </w:pPr>
    <w:rPr>
      <w:rFonts w:asciiTheme="majorHAnsi" w:hAnsiTheme="majorHAnsi"/>
      <w:b/>
      <w:color w:val="2F5496" w:themeColor="accent1" w:themeShade="BF"/>
      <w:sz w:val="28"/>
    </w:rPr>
  </w:style>
  <w:style w:type="paragraph" w:styleId="2">
    <w:name w:val="heading 2"/>
    <w:next w:val="a"/>
    <w:link w:val="20"/>
    <w:uiPriority w:val="9"/>
    <w:qFormat/>
    <w:rsid w:val="0031662E"/>
    <w:pPr>
      <w:spacing w:before="120" w:after="120"/>
      <w:jc w:val="both"/>
      <w:outlineLvl w:val="1"/>
    </w:pPr>
    <w:rPr>
      <w:rFonts w:ascii="XO Thames" w:hAnsi="XO Thames"/>
      <w:b/>
      <w:sz w:val="28"/>
    </w:rPr>
  </w:style>
  <w:style w:type="paragraph" w:styleId="3">
    <w:name w:val="heading 3"/>
    <w:next w:val="a"/>
    <w:link w:val="30"/>
    <w:uiPriority w:val="9"/>
    <w:qFormat/>
    <w:rsid w:val="0031662E"/>
    <w:pPr>
      <w:spacing w:before="120" w:after="120"/>
      <w:jc w:val="both"/>
      <w:outlineLvl w:val="2"/>
    </w:pPr>
    <w:rPr>
      <w:rFonts w:ascii="XO Thames" w:hAnsi="XO Thames"/>
      <w:b/>
      <w:sz w:val="26"/>
    </w:rPr>
  </w:style>
  <w:style w:type="paragraph" w:styleId="4">
    <w:name w:val="heading 4"/>
    <w:next w:val="a"/>
    <w:link w:val="40"/>
    <w:uiPriority w:val="9"/>
    <w:qFormat/>
    <w:rsid w:val="0031662E"/>
    <w:pPr>
      <w:spacing w:before="120" w:after="120"/>
      <w:jc w:val="both"/>
      <w:outlineLvl w:val="3"/>
    </w:pPr>
    <w:rPr>
      <w:rFonts w:ascii="XO Thames" w:hAnsi="XO Thames"/>
      <w:b/>
      <w:sz w:val="24"/>
    </w:rPr>
  </w:style>
  <w:style w:type="paragraph" w:styleId="5">
    <w:name w:val="heading 5"/>
    <w:next w:val="a"/>
    <w:link w:val="50"/>
    <w:uiPriority w:val="9"/>
    <w:qFormat/>
    <w:rsid w:val="0031662E"/>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1662E"/>
  </w:style>
  <w:style w:type="paragraph" w:styleId="21">
    <w:name w:val="toc 2"/>
    <w:next w:val="a"/>
    <w:link w:val="22"/>
    <w:uiPriority w:val="39"/>
    <w:rsid w:val="0031662E"/>
    <w:pPr>
      <w:ind w:left="200"/>
    </w:pPr>
    <w:rPr>
      <w:rFonts w:ascii="XO Thames" w:hAnsi="XO Thames"/>
      <w:sz w:val="28"/>
    </w:rPr>
  </w:style>
  <w:style w:type="character" w:customStyle="1" w:styleId="22">
    <w:name w:val="Оглавление 2 Знак"/>
    <w:link w:val="21"/>
    <w:rsid w:val="0031662E"/>
    <w:rPr>
      <w:rFonts w:ascii="XO Thames" w:hAnsi="XO Thames"/>
      <w:sz w:val="28"/>
    </w:rPr>
  </w:style>
  <w:style w:type="paragraph" w:styleId="41">
    <w:name w:val="toc 4"/>
    <w:next w:val="a"/>
    <w:link w:val="42"/>
    <w:uiPriority w:val="39"/>
    <w:rsid w:val="0031662E"/>
    <w:pPr>
      <w:ind w:left="600"/>
    </w:pPr>
    <w:rPr>
      <w:rFonts w:ascii="XO Thames" w:hAnsi="XO Thames"/>
      <w:sz w:val="28"/>
    </w:rPr>
  </w:style>
  <w:style w:type="character" w:customStyle="1" w:styleId="42">
    <w:name w:val="Оглавление 4 Знак"/>
    <w:link w:val="41"/>
    <w:rsid w:val="0031662E"/>
    <w:rPr>
      <w:rFonts w:ascii="XO Thames" w:hAnsi="XO Thames"/>
      <w:sz w:val="28"/>
    </w:rPr>
  </w:style>
  <w:style w:type="paragraph" w:styleId="6">
    <w:name w:val="toc 6"/>
    <w:next w:val="a"/>
    <w:link w:val="60"/>
    <w:uiPriority w:val="39"/>
    <w:rsid w:val="0031662E"/>
    <w:pPr>
      <w:ind w:left="1000"/>
    </w:pPr>
    <w:rPr>
      <w:rFonts w:ascii="XO Thames" w:hAnsi="XO Thames"/>
      <w:sz w:val="28"/>
    </w:rPr>
  </w:style>
  <w:style w:type="character" w:customStyle="1" w:styleId="60">
    <w:name w:val="Оглавление 6 Знак"/>
    <w:link w:val="6"/>
    <w:rsid w:val="0031662E"/>
    <w:rPr>
      <w:rFonts w:ascii="XO Thames" w:hAnsi="XO Thames"/>
      <w:sz w:val="28"/>
    </w:rPr>
  </w:style>
  <w:style w:type="paragraph" w:styleId="7">
    <w:name w:val="toc 7"/>
    <w:next w:val="a"/>
    <w:link w:val="70"/>
    <w:uiPriority w:val="39"/>
    <w:rsid w:val="0031662E"/>
    <w:pPr>
      <w:ind w:left="1200"/>
    </w:pPr>
    <w:rPr>
      <w:rFonts w:ascii="XO Thames" w:hAnsi="XO Thames"/>
      <w:sz w:val="28"/>
    </w:rPr>
  </w:style>
  <w:style w:type="character" w:customStyle="1" w:styleId="70">
    <w:name w:val="Оглавление 7 Знак"/>
    <w:link w:val="7"/>
    <w:rsid w:val="0031662E"/>
    <w:rPr>
      <w:rFonts w:ascii="XO Thames" w:hAnsi="XO Thames"/>
      <w:sz w:val="28"/>
    </w:rPr>
  </w:style>
  <w:style w:type="character" w:customStyle="1" w:styleId="30">
    <w:name w:val="Заголовок 3 Знак"/>
    <w:link w:val="3"/>
    <w:rsid w:val="0031662E"/>
    <w:rPr>
      <w:rFonts w:ascii="XO Thames" w:hAnsi="XO Thames"/>
      <w:b/>
      <w:sz w:val="26"/>
    </w:rPr>
  </w:style>
  <w:style w:type="paragraph" w:styleId="31">
    <w:name w:val="toc 3"/>
    <w:next w:val="a"/>
    <w:link w:val="32"/>
    <w:uiPriority w:val="39"/>
    <w:rsid w:val="0031662E"/>
    <w:pPr>
      <w:ind w:left="400"/>
    </w:pPr>
    <w:rPr>
      <w:rFonts w:ascii="XO Thames" w:hAnsi="XO Thames"/>
      <w:sz w:val="28"/>
    </w:rPr>
  </w:style>
  <w:style w:type="character" w:customStyle="1" w:styleId="32">
    <w:name w:val="Оглавление 3 Знак"/>
    <w:link w:val="31"/>
    <w:rsid w:val="0031662E"/>
    <w:rPr>
      <w:rFonts w:ascii="XO Thames" w:hAnsi="XO Thames"/>
      <w:sz w:val="28"/>
    </w:rPr>
  </w:style>
  <w:style w:type="character" w:customStyle="1" w:styleId="50">
    <w:name w:val="Заголовок 5 Знак"/>
    <w:link w:val="5"/>
    <w:rsid w:val="0031662E"/>
    <w:rPr>
      <w:rFonts w:ascii="XO Thames" w:hAnsi="XO Thames"/>
      <w:b/>
      <w:sz w:val="22"/>
    </w:rPr>
  </w:style>
  <w:style w:type="character" w:customStyle="1" w:styleId="11">
    <w:name w:val="Заголовок 1 Знак"/>
    <w:basedOn w:val="1"/>
    <w:link w:val="10"/>
    <w:rsid w:val="0031662E"/>
    <w:rPr>
      <w:rFonts w:asciiTheme="majorHAnsi" w:hAnsiTheme="majorHAnsi"/>
      <w:b/>
      <w:color w:val="2F5496" w:themeColor="accent1" w:themeShade="BF"/>
      <w:sz w:val="28"/>
    </w:rPr>
  </w:style>
  <w:style w:type="paragraph" w:styleId="a3">
    <w:name w:val="Balloon Text"/>
    <w:basedOn w:val="a"/>
    <w:link w:val="a4"/>
    <w:rsid w:val="0031662E"/>
    <w:rPr>
      <w:rFonts w:ascii="Tahoma" w:hAnsi="Tahoma"/>
      <w:sz w:val="16"/>
    </w:rPr>
  </w:style>
  <w:style w:type="character" w:customStyle="1" w:styleId="a4">
    <w:name w:val="Текст выноски Знак"/>
    <w:basedOn w:val="1"/>
    <w:link w:val="a3"/>
    <w:rsid w:val="0031662E"/>
    <w:rPr>
      <w:rFonts w:ascii="Tahoma" w:hAnsi="Tahoma"/>
      <w:sz w:val="16"/>
    </w:rPr>
  </w:style>
  <w:style w:type="paragraph" w:customStyle="1" w:styleId="12">
    <w:name w:val="Гиперссылка1"/>
    <w:link w:val="a5"/>
    <w:rsid w:val="0031662E"/>
    <w:rPr>
      <w:color w:val="0000FF"/>
      <w:u w:val="single"/>
    </w:rPr>
  </w:style>
  <w:style w:type="character" w:styleId="a5">
    <w:name w:val="Hyperlink"/>
    <w:link w:val="12"/>
    <w:rsid w:val="0031662E"/>
    <w:rPr>
      <w:color w:val="0000FF"/>
      <w:u w:val="single"/>
    </w:rPr>
  </w:style>
  <w:style w:type="paragraph" w:customStyle="1" w:styleId="Footnote">
    <w:name w:val="Footnote"/>
    <w:link w:val="Footnote0"/>
    <w:rsid w:val="0031662E"/>
    <w:pPr>
      <w:ind w:firstLine="851"/>
      <w:jc w:val="both"/>
    </w:pPr>
    <w:rPr>
      <w:rFonts w:ascii="XO Thames" w:hAnsi="XO Thames"/>
      <w:sz w:val="22"/>
    </w:rPr>
  </w:style>
  <w:style w:type="character" w:customStyle="1" w:styleId="Footnote0">
    <w:name w:val="Footnote"/>
    <w:link w:val="Footnote"/>
    <w:rsid w:val="0031662E"/>
    <w:rPr>
      <w:rFonts w:ascii="XO Thames" w:hAnsi="XO Thames"/>
      <w:sz w:val="22"/>
    </w:rPr>
  </w:style>
  <w:style w:type="paragraph" w:styleId="a6">
    <w:name w:val="Body Text Indent"/>
    <w:basedOn w:val="a"/>
    <w:link w:val="a7"/>
    <w:rsid w:val="0031662E"/>
    <w:pPr>
      <w:ind w:firstLine="720"/>
      <w:jc w:val="both"/>
    </w:pPr>
    <w:rPr>
      <w:sz w:val="24"/>
    </w:rPr>
  </w:style>
  <w:style w:type="character" w:customStyle="1" w:styleId="a7">
    <w:name w:val="Основной текст с отступом Знак"/>
    <w:basedOn w:val="1"/>
    <w:link w:val="a6"/>
    <w:rsid w:val="0031662E"/>
    <w:rPr>
      <w:sz w:val="24"/>
    </w:rPr>
  </w:style>
  <w:style w:type="paragraph" w:styleId="13">
    <w:name w:val="toc 1"/>
    <w:next w:val="a"/>
    <w:link w:val="14"/>
    <w:uiPriority w:val="39"/>
    <w:rsid w:val="0031662E"/>
    <w:rPr>
      <w:rFonts w:ascii="XO Thames" w:hAnsi="XO Thames"/>
      <w:b/>
      <w:sz w:val="28"/>
    </w:rPr>
  </w:style>
  <w:style w:type="character" w:customStyle="1" w:styleId="14">
    <w:name w:val="Оглавление 1 Знак"/>
    <w:link w:val="13"/>
    <w:rsid w:val="0031662E"/>
    <w:rPr>
      <w:rFonts w:ascii="XO Thames" w:hAnsi="XO Thames"/>
      <w:b/>
      <w:sz w:val="28"/>
    </w:rPr>
  </w:style>
  <w:style w:type="paragraph" w:customStyle="1" w:styleId="HeaderandFooter">
    <w:name w:val="Header and Footer"/>
    <w:link w:val="HeaderandFooter0"/>
    <w:rsid w:val="0031662E"/>
    <w:pPr>
      <w:jc w:val="both"/>
    </w:pPr>
    <w:rPr>
      <w:rFonts w:ascii="XO Thames" w:hAnsi="XO Thames"/>
    </w:rPr>
  </w:style>
  <w:style w:type="character" w:customStyle="1" w:styleId="HeaderandFooter0">
    <w:name w:val="Header and Footer"/>
    <w:link w:val="HeaderandFooter"/>
    <w:rsid w:val="0031662E"/>
    <w:rPr>
      <w:rFonts w:ascii="XO Thames" w:hAnsi="XO Thames"/>
      <w:sz w:val="20"/>
    </w:rPr>
  </w:style>
  <w:style w:type="paragraph" w:styleId="9">
    <w:name w:val="toc 9"/>
    <w:next w:val="a"/>
    <w:link w:val="90"/>
    <w:uiPriority w:val="39"/>
    <w:rsid w:val="0031662E"/>
    <w:pPr>
      <w:ind w:left="1600"/>
    </w:pPr>
    <w:rPr>
      <w:rFonts w:ascii="XO Thames" w:hAnsi="XO Thames"/>
      <w:sz w:val="28"/>
    </w:rPr>
  </w:style>
  <w:style w:type="character" w:customStyle="1" w:styleId="90">
    <w:name w:val="Оглавление 9 Знак"/>
    <w:link w:val="9"/>
    <w:rsid w:val="0031662E"/>
    <w:rPr>
      <w:rFonts w:ascii="XO Thames" w:hAnsi="XO Thames"/>
      <w:sz w:val="28"/>
    </w:rPr>
  </w:style>
  <w:style w:type="paragraph" w:styleId="8">
    <w:name w:val="toc 8"/>
    <w:next w:val="a"/>
    <w:link w:val="80"/>
    <w:uiPriority w:val="39"/>
    <w:rsid w:val="0031662E"/>
    <w:pPr>
      <w:ind w:left="1400"/>
    </w:pPr>
    <w:rPr>
      <w:rFonts w:ascii="XO Thames" w:hAnsi="XO Thames"/>
      <w:sz w:val="28"/>
    </w:rPr>
  </w:style>
  <w:style w:type="character" w:customStyle="1" w:styleId="80">
    <w:name w:val="Оглавление 8 Знак"/>
    <w:link w:val="8"/>
    <w:rsid w:val="0031662E"/>
    <w:rPr>
      <w:rFonts w:ascii="XO Thames" w:hAnsi="XO Thames"/>
      <w:sz w:val="28"/>
    </w:rPr>
  </w:style>
  <w:style w:type="paragraph" w:styleId="51">
    <w:name w:val="toc 5"/>
    <w:next w:val="a"/>
    <w:link w:val="52"/>
    <w:uiPriority w:val="39"/>
    <w:rsid w:val="0031662E"/>
    <w:pPr>
      <w:ind w:left="800"/>
    </w:pPr>
    <w:rPr>
      <w:rFonts w:ascii="XO Thames" w:hAnsi="XO Thames"/>
      <w:sz w:val="28"/>
    </w:rPr>
  </w:style>
  <w:style w:type="character" w:customStyle="1" w:styleId="52">
    <w:name w:val="Оглавление 5 Знак"/>
    <w:link w:val="51"/>
    <w:rsid w:val="0031662E"/>
    <w:rPr>
      <w:rFonts w:ascii="XO Thames" w:hAnsi="XO Thames"/>
      <w:sz w:val="28"/>
    </w:rPr>
  </w:style>
  <w:style w:type="paragraph" w:styleId="a8">
    <w:name w:val="Subtitle"/>
    <w:next w:val="a"/>
    <w:link w:val="a9"/>
    <w:uiPriority w:val="11"/>
    <w:qFormat/>
    <w:rsid w:val="0031662E"/>
    <w:pPr>
      <w:jc w:val="both"/>
    </w:pPr>
    <w:rPr>
      <w:rFonts w:ascii="XO Thames" w:hAnsi="XO Thames"/>
      <w:i/>
      <w:sz w:val="24"/>
    </w:rPr>
  </w:style>
  <w:style w:type="character" w:customStyle="1" w:styleId="a9">
    <w:name w:val="Подзаголовок Знак"/>
    <w:link w:val="a8"/>
    <w:rsid w:val="0031662E"/>
    <w:rPr>
      <w:rFonts w:ascii="XO Thames" w:hAnsi="XO Thames"/>
      <w:i/>
      <w:sz w:val="24"/>
    </w:rPr>
  </w:style>
  <w:style w:type="paragraph" w:customStyle="1" w:styleId="15">
    <w:name w:val="Просмотренная гиперссылка1"/>
    <w:basedOn w:val="16"/>
    <w:link w:val="aa"/>
    <w:rsid w:val="0031662E"/>
    <w:rPr>
      <w:color w:val="954F72" w:themeColor="followedHyperlink"/>
      <w:u w:val="single"/>
    </w:rPr>
  </w:style>
  <w:style w:type="character" w:styleId="aa">
    <w:name w:val="FollowedHyperlink"/>
    <w:basedOn w:val="a0"/>
    <w:link w:val="15"/>
    <w:rsid w:val="0031662E"/>
    <w:rPr>
      <w:color w:val="954F72" w:themeColor="followedHyperlink"/>
      <w:u w:val="single"/>
    </w:rPr>
  </w:style>
  <w:style w:type="paragraph" w:styleId="ab">
    <w:name w:val="Title"/>
    <w:next w:val="a"/>
    <w:link w:val="ac"/>
    <w:uiPriority w:val="10"/>
    <w:qFormat/>
    <w:rsid w:val="0031662E"/>
    <w:pPr>
      <w:spacing w:before="567" w:after="567"/>
      <w:jc w:val="center"/>
    </w:pPr>
    <w:rPr>
      <w:rFonts w:ascii="XO Thames" w:hAnsi="XO Thames"/>
      <w:b/>
      <w:caps/>
      <w:sz w:val="40"/>
    </w:rPr>
  </w:style>
  <w:style w:type="character" w:customStyle="1" w:styleId="ac">
    <w:name w:val="Название Знак"/>
    <w:link w:val="ab"/>
    <w:rsid w:val="0031662E"/>
    <w:rPr>
      <w:rFonts w:ascii="XO Thames" w:hAnsi="XO Thames"/>
      <w:b/>
      <w:caps/>
      <w:sz w:val="40"/>
    </w:rPr>
  </w:style>
  <w:style w:type="character" w:customStyle="1" w:styleId="40">
    <w:name w:val="Заголовок 4 Знак"/>
    <w:link w:val="4"/>
    <w:rsid w:val="0031662E"/>
    <w:rPr>
      <w:rFonts w:ascii="XO Thames" w:hAnsi="XO Thames"/>
      <w:b/>
      <w:sz w:val="24"/>
    </w:rPr>
  </w:style>
  <w:style w:type="character" w:customStyle="1" w:styleId="20">
    <w:name w:val="Заголовок 2 Знак"/>
    <w:link w:val="2"/>
    <w:rsid w:val="0031662E"/>
    <w:rPr>
      <w:rFonts w:ascii="XO Thames" w:hAnsi="XO Thames"/>
      <w:b/>
      <w:sz w:val="28"/>
    </w:rPr>
  </w:style>
  <w:style w:type="paragraph" w:customStyle="1" w:styleId="16">
    <w:name w:val="Основной шрифт абзаца1"/>
    <w:link w:val="ad"/>
    <w:rsid w:val="0031662E"/>
  </w:style>
  <w:style w:type="table" w:styleId="ad">
    <w:name w:val="Table Grid"/>
    <w:basedOn w:val="a1"/>
    <w:link w:val="16"/>
    <w:rsid w:val="003166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1662E"/>
  </w:style>
  <w:style w:type="paragraph" w:styleId="10">
    <w:name w:val="heading 1"/>
    <w:basedOn w:val="a"/>
    <w:next w:val="a"/>
    <w:link w:val="11"/>
    <w:uiPriority w:val="9"/>
    <w:qFormat/>
    <w:rsid w:val="0031662E"/>
    <w:pPr>
      <w:keepNext/>
      <w:keepLines/>
      <w:spacing w:before="480"/>
      <w:outlineLvl w:val="0"/>
    </w:pPr>
    <w:rPr>
      <w:rFonts w:asciiTheme="majorHAnsi" w:hAnsiTheme="majorHAnsi"/>
      <w:b/>
      <w:color w:val="2F5496" w:themeColor="accent1" w:themeShade="BF"/>
      <w:sz w:val="28"/>
    </w:rPr>
  </w:style>
  <w:style w:type="paragraph" w:styleId="2">
    <w:name w:val="heading 2"/>
    <w:next w:val="a"/>
    <w:link w:val="20"/>
    <w:uiPriority w:val="9"/>
    <w:qFormat/>
    <w:rsid w:val="0031662E"/>
    <w:pPr>
      <w:spacing w:before="120" w:after="120"/>
      <w:jc w:val="both"/>
      <w:outlineLvl w:val="1"/>
    </w:pPr>
    <w:rPr>
      <w:rFonts w:ascii="XO Thames" w:hAnsi="XO Thames"/>
      <w:b/>
      <w:sz w:val="28"/>
    </w:rPr>
  </w:style>
  <w:style w:type="paragraph" w:styleId="3">
    <w:name w:val="heading 3"/>
    <w:next w:val="a"/>
    <w:link w:val="30"/>
    <w:uiPriority w:val="9"/>
    <w:qFormat/>
    <w:rsid w:val="0031662E"/>
    <w:pPr>
      <w:spacing w:before="120" w:after="120"/>
      <w:jc w:val="both"/>
      <w:outlineLvl w:val="2"/>
    </w:pPr>
    <w:rPr>
      <w:rFonts w:ascii="XO Thames" w:hAnsi="XO Thames"/>
      <w:b/>
      <w:sz w:val="26"/>
    </w:rPr>
  </w:style>
  <w:style w:type="paragraph" w:styleId="4">
    <w:name w:val="heading 4"/>
    <w:next w:val="a"/>
    <w:link w:val="40"/>
    <w:uiPriority w:val="9"/>
    <w:qFormat/>
    <w:rsid w:val="0031662E"/>
    <w:pPr>
      <w:spacing w:before="120" w:after="120"/>
      <w:jc w:val="both"/>
      <w:outlineLvl w:val="3"/>
    </w:pPr>
    <w:rPr>
      <w:rFonts w:ascii="XO Thames" w:hAnsi="XO Thames"/>
      <w:b/>
      <w:sz w:val="24"/>
    </w:rPr>
  </w:style>
  <w:style w:type="paragraph" w:styleId="5">
    <w:name w:val="heading 5"/>
    <w:next w:val="a"/>
    <w:link w:val="50"/>
    <w:uiPriority w:val="9"/>
    <w:qFormat/>
    <w:rsid w:val="0031662E"/>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1662E"/>
  </w:style>
  <w:style w:type="paragraph" w:styleId="21">
    <w:name w:val="toc 2"/>
    <w:next w:val="a"/>
    <w:link w:val="22"/>
    <w:uiPriority w:val="39"/>
    <w:rsid w:val="0031662E"/>
    <w:pPr>
      <w:ind w:left="200"/>
    </w:pPr>
    <w:rPr>
      <w:rFonts w:ascii="XO Thames" w:hAnsi="XO Thames"/>
      <w:sz w:val="28"/>
    </w:rPr>
  </w:style>
  <w:style w:type="character" w:customStyle="1" w:styleId="22">
    <w:name w:val="Оглавление 2 Знак"/>
    <w:link w:val="21"/>
    <w:rsid w:val="0031662E"/>
    <w:rPr>
      <w:rFonts w:ascii="XO Thames" w:hAnsi="XO Thames"/>
      <w:sz w:val="28"/>
    </w:rPr>
  </w:style>
  <w:style w:type="paragraph" w:styleId="41">
    <w:name w:val="toc 4"/>
    <w:next w:val="a"/>
    <w:link w:val="42"/>
    <w:uiPriority w:val="39"/>
    <w:rsid w:val="0031662E"/>
    <w:pPr>
      <w:ind w:left="600"/>
    </w:pPr>
    <w:rPr>
      <w:rFonts w:ascii="XO Thames" w:hAnsi="XO Thames"/>
      <w:sz w:val="28"/>
    </w:rPr>
  </w:style>
  <w:style w:type="character" w:customStyle="1" w:styleId="42">
    <w:name w:val="Оглавление 4 Знак"/>
    <w:link w:val="41"/>
    <w:rsid w:val="0031662E"/>
    <w:rPr>
      <w:rFonts w:ascii="XO Thames" w:hAnsi="XO Thames"/>
      <w:sz w:val="28"/>
    </w:rPr>
  </w:style>
  <w:style w:type="paragraph" w:styleId="6">
    <w:name w:val="toc 6"/>
    <w:next w:val="a"/>
    <w:link w:val="60"/>
    <w:uiPriority w:val="39"/>
    <w:rsid w:val="0031662E"/>
    <w:pPr>
      <w:ind w:left="1000"/>
    </w:pPr>
    <w:rPr>
      <w:rFonts w:ascii="XO Thames" w:hAnsi="XO Thames"/>
      <w:sz w:val="28"/>
    </w:rPr>
  </w:style>
  <w:style w:type="character" w:customStyle="1" w:styleId="60">
    <w:name w:val="Оглавление 6 Знак"/>
    <w:link w:val="6"/>
    <w:rsid w:val="0031662E"/>
    <w:rPr>
      <w:rFonts w:ascii="XO Thames" w:hAnsi="XO Thames"/>
      <w:sz w:val="28"/>
    </w:rPr>
  </w:style>
  <w:style w:type="paragraph" w:styleId="7">
    <w:name w:val="toc 7"/>
    <w:next w:val="a"/>
    <w:link w:val="70"/>
    <w:uiPriority w:val="39"/>
    <w:rsid w:val="0031662E"/>
    <w:pPr>
      <w:ind w:left="1200"/>
    </w:pPr>
    <w:rPr>
      <w:rFonts w:ascii="XO Thames" w:hAnsi="XO Thames"/>
      <w:sz w:val="28"/>
    </w:rPr>
  </w:style>
  <w:style w:type="character" w:customStyle="1" w:styleId="70">
    <w:name w:val="Оглавление 7 Знак"/>
    <w:link w:val="7"/>
    <w:rsid w:val="0031662E"/>
    <w:rPr>
      <w:rFonts w:ascii="XO Thames" w:hAnsi="XO Thames"/>
      <w:sz w:val="28"/>
    </w:rPr>
  </w:style>
  <w:style w:type="character" w:customStyle="1" w:styleId="30">
    <w:name w:val="Заголовок 3 Знак"/>
    <w:link w:val="3"/>
    <w:rsid w:val="0031662E"/>
    <w:rPr>
      <w:rFonts w:ascii="XO Thames" w:hAnsi="XO Thames"/>
      <w:b/>
      <w:sz w:val="26"/>
    </w:rPr>
  </w:style>
  <w:style w:type="paragraph" w:styleId="31">
    <w:name w:val="toc 3"/>
    <w:next w:val="a"/>
    <w:link w:val="32"/>
    <w:uiPriority w:val="39"/>
    <w:rsid w:val="0031662E"/>
    <w:pPr>
      <w:ind w:left="400"/>
    </w:pPr>
    <w:rPr>
      <w:rFonts w:ascii="XO Thames" w:hAnsi="XO Thames"/>
      <w:sz w:val="28"/>
    </w:rPr>
  </w:style>
  <w:style w:type="character" w:customStyle="1" w:styleId="32">
    <w:name w:val="Оглавление 3 Знак"/>
    <w:link w:val="31"/>
    <w:rsid w:val="0031662E"/>
    <w:rPr>
      <w:rFonts w:ascii="XO Thames" w:hAnsi="XO Thames"/>
      <w:sz w:val="28"/>
    </w:rPr>
  </w:style>
  <w:style w:type="character" w:customStyle="1" w:styleId="50">
    <w:name w:val="Заголовок 5 Знак"/>
    <w:link w:val="5"/>
    <w:rsid w:val="0031662E"/>
    <w:rPr>
      <w:rFonts w:ascii="XO Thames" w:hAnsi="XO Thames"/>
      <w:b/>
      <w:sz w:val="22"/>
    </w:rPr>
  </w:style>
  <w:style w:type="character" w:customStyle="1" w:styleId="11">
    <w:name w:val="Заголовок 1 Знак"/>
    <w:basedOn w:val="1"/>
    <w:link w:val="10"/>
    <w:rsid w:val="0031662E"/>
    <w:rPr>
      <w:rFonts w:asciiTheme="majorHAnsi" w:hAnsiTheme="majorHAnsi"/>
      <w:b/>
      <w:color w:val="2F5496" w:themeColor="accent1" w:themeShade="BF"/>
      <w:sz w:val="28"/>
    </w:rPr>
  </w:style>
  <w:style w:type="paragraph" w:styleId="a3">
    <w:name w:val="Balloon Text"/>
    <w:basedOn w:val="a"/>
    <w:link w:val="a4"/>
    <w:rsid w:val="0031662E"/>
    <w:rPr>
      <w:rFonts w:ascii="Tahoma" w:hAnsi="Tahoma"/>
      <w:sz w:val="16"/>
    </w:rPr>
  </w:style>
  <w:style w:type="character" w:customStyle="1" w:styleId="a4">
    <w:name w:val="Текст выноски Знак"/>
    <w:basedOn w:val="1"/>
    <w:link w:val="a3"/>
    <w:rsid w:val="0031662E"/>
    <w:rPr>
      <w:rFonts w:ascii="Tahoma" w:hAnsi="Tahoma"/>
      <w:sz w:val="16"/>
    </w:rPr>
  </w:style>
  <w:style w:type="paragraph" w:customStyle="1" w:styleId="12">
    <w:name w:val="Гиперссылка1"/>
    <w:link w:val="a5"/>
    <w:rsid w:val="0031662E"/>
    <w:rPr>
      <w:color w:val="0000FF"/>
      <w:u w:val="single"/>
    </w:rPr>
  </w:style>
  <w:style w:type="character" w:styleId="a5">
    <w:name w:val="Hyperlink"/>
    <w:link w:val="12"/>
    <w:rsid w:val="0031662E"/>
    <w:rPr>
      <w:color w:val="0000FF"/>
      <w:u w:val="single"/>
    </w:rPr>
  </w:style>
  <w:style w:type="paragraph" w:customStyle="1" w:styleId="Footnote">
    <w:name w:val="Footnote"/>
    <w:link w:val="Footnote0"/>
    <w:rsid w:val="0031662E"/>
    <w:pPr>
      <w:ind w:firstLine="851"/>
      <w:jc w:val="both"/>
    </w:pPr>
    <w:rPr>
      <w:rFonts w:ascii="XO Thames" w:hAnsi="XO Thames"/>
      <w:sz w:val="22"/>
    </w:rPr>
  </w:style>
  <w:style w:type="character" w:customStyle="1" w:styleId="Footnote0">
    <w:name w:val="Footnote"/>
    <w:link w:val="Footnote"/>
    <w:rsid w:val="0031662E"/>
    <w:rPr>
      <w:rFonts w:ascii="XO Thames" w:hAnsi="XO Thames"/>
      <w:sz w:val="22"/>
    </w:rPr>
  </w:style>
  <w:style w:type="paragraph" w:styleId="a6">
    <w:name w:val="Body Text Indent"/>
    <w:basedOn w:val="a"/>
    <w:link w:val="a7"/>
    <w:rsid w:val="0031662E"/>
    <w:pPr>
      <w:ind w:firstLine="720"/>
      <w:jc w:val="both"/>
    </w:pPr>
    <w:rPr>
      <w:sz w:val="24"/>
    </w:rPr>
  </w:style>
  <w:style w:type="character" w:customStyle="1" w:styleId="a7">
    <w:name w:val="Основной текст с отступом Знак"/>
    <w:basedOn w:val="1"/>
    <w:link w:val="a6"/>
    <w:rsid w:val="0031662E"/>
    <w:rPr>
      <w:sz w:val="24"/>
    </w:rPr>
  </w:style>
  <w:style w:type="paragraph" w:styleId="13">
    <w:name w:val="toc 1"/>
    <w:next w:val="a"/>
    <w:link w:val="14"/>
    <w:uiPriority w:val="39"/>
    <w:rsid w:val="0031662E"/>
    <w:rPr>
      <w:rFonts w:ascii="XO Thames" w:hAnsi="XO Thames"/>
      <w:b/>
      <w:sz w:val="28"/>
    </w:rPr>
  </w:style>
  <w:style w:type="character" w:customStyle="1" w:styleId="14">
    <w:name w:val="Оглавление 1 Знак"/>
    <w:link w:val="13"/>
    <w:rsid w:val="0031662E"/>
    <w:rPr>
      <w:rFonts w:ascii="XO Thames" w:hAnsi="XO Thames"/>
      <w:b/>
      <w:sz w:val="28"/>
    </w:rPr>
  </w:style>
  <w:style w:type="paragraph" w:customStyle="1" w:styleId="HeaderandFooter">
    <w:name w:val="Header and Footer"/>
    <w:link w:val="HeaderandFooter0"/>
    <w:rsid w:val="0031662E"/>
    <w:pPr>
      <w:jc w:val="both"/>
    </w:pPr>
    <w:rPr>
      <w:rFonts w:ascii="XO Thames" w:hAnsi="XO Thames"/>
    </w:rPr>
  </w:style>
  <w:style w:type="character" w:customStyle="1" w:styleId="HeaderandFooter0">
    <w:name w:val="Header and Footer"/>
    <w:link w:val="HeaderandFooter"/>
    <w:rsid w:val="0031662E"/>
    <w:rPr>
      <w:rFonts w:ascii="XO Thames" w:hAnsi="XO Thames"/>
      <w:sz w:val="20"/>
    </w:rPr>
  </w:style>
  <w:style w:type="paragraph" w:styleId="9">
    <w:name w:val="toc 9"/>
    <w:next w:val="a"/>
    <w:link w:val="90"/>
    <w:uiPriority w:val="39"/>
    <w:rsid w:val="0031662E"/>
    <w:pPr>
      <w:ind w:left="1600"/>
    </w:pPr>
    <w:rPr>
      <w:rFonts w:ascii="XO Thames" w:hAnsi="XO Thames"/>
      <w:sz w:val="28"/>
    </w:rPr>
  </w:style>
  <w:style w:type="character" w:customStyle="1" w:styleId="90">
    <w:name w:val="Оглавление 9 Знак"/>
    <w:link w:val="9"/>
    <w:rsid w:val="0031662E"/>
    <w:rPr>
      <w:rFonts w:ascii="XO Thames" w:hAnsi="XO Thames"/>
      <w:sz w:val="28"/>
    </w:rPr>
  </w:style>
  <w:style w:type="paragraph" w:styleId="8">
    <w:name w:val="toc 8"/>
    <w:next w:val="a"/>
    <w:link w:val="80"/>
    <w:uiPriority w:val="39"/>
    <w:rsid w:val="0031662E"/>
    <w:pPr>
      <w:ind w:left="1400"/>
    </w:pPr>
    <w:rPr>
      <w:rFonts w:ascii="XO Thames" w:hAnsi="XO Thames"/>
      <w:sz w:val="28"/>
    </w:rPr>
  </w:style>
  <w:style w:type="character" w:customStyle="1" w:styleId="80">
    <w:name w:val="Оглавление 8 Знак"/>
    <w:link w:val="8"/>
    <w:rsid w:val="0031662E"/>
    <w:rPr>
      <w:rFonts w:ascii="XO Thames" w:hAnsi="XO Thames"/>
      <w:sz w:val="28"/>
    </w:rPr>
  </w:style>
  <w:style w:type="paragraph" w:styleId="51">
    <w:name w:val="toc 5"/>
    <w:next w:val="a"/>
    <w:link w:val="52"/>
    <w:uiPriority w:val="39"/>
    <w:rsid w:val="0031662E"/>
    <w:pPr>
      <w:ind w:left="800"/>
    </w:pPr>
    <w:rPr>
      <w:rFonts w:ascii="XO Thames" w:hAnsi="XO Thames"/>
      <w:sz w:val="28"/>
    </w:rPr>
  </w:style>
  <w:style w:type="character" w:customStyle="1" w:styleId="52">
    <w:name w:val="Оглавление 5 Знак"/>
    <w:link w:val="51"/>
    <w:rsid w:val="0031662E"/>
    <w:rPr>
      <w:rFonts w:ascii="XO Thames" w:hAnsi="XO Thames"/>
      <w:sz w:val="28"/>
    </w:rPr>
  </w:style>
  <w:style w:type="paragraph" w:styleId="a8">
    <w:name w:val="Subtitle"/>
    <w:next w:val="a"/>
    <w:link w:val="a9"/>
    <w:uiPriority w:val="11"/>
    <w:qFormat/>
    <w:rsid w:val="0031662E"/>
    <w:pPr>
      <w:jc w:val="both"/>
    </w:pPr>
    <w:rPr>
      <w:rFonts w:ascii="XO Thames" w:hAnsi="XO Thames"/>
      <w:i/>
      <w:sz w:val="24"/>
    </w:rPr>
  </w:style>
  <w:style w:type="character" w:customStyle="1" w:styleId="a9">
    <w:name w:val="Подзаголовок Знак"/>
    <w:link w:val="a8"/>
    <w:rsid w:val="0031662E"/>
    <w:rPr>
      <w:rFonts w:ascii="XO Thames" w:hAnsi="XO Thames"/>
      <w:i/>
      <w:sz w:val="24"/>
    </w:rPr>
  </w:style>
  <w:style w:type="paragraph" w:customStyle="1" w:styleId="15">
    <w:name w:val="Просмотренная гиперссылка1"/>
    <w:basedOn w:val="16"/>
    <w:link w:val="aa"/>
    <w:rsid w:val="0031662E"/>
    <w:rPr>
      <w:color w:val="954F72" w:themeColor="followedHyperlink"/>
      <w:u w:val="single"/>
    </w:rPr>
  </w:style>
  <w:style w:type="character" w:styleId="aa">
    <w:name w:val="FollowedHyperlink"/>
    <w:basedOn w:val="a0"/>
    <w:link w:val="15"/>
    <w:rsid w:val="0031662E"/>
    <w:rPr>
      <w:color w:val="954F72" w:themeColor="followedHyperlink"/>
      <w:u w:val="single"/>
    </w:rPr>
  </w:style>
  <w:style w:type="paragraph" w:styleId="ab">
    <w:name w:val="Title"/>
    <w:next w:val="a"/>
    <w:link w:val="ac"/>
    <w:uiPriority w:val="10"/>
    <w:qFormat/>
    <w:rsid w:val="0031662E"/>
    <w:pPr>
      <w:spacing w:before="567" w:after="567"/>
      <w:jc w:val="center"/>
    </w:pPr>
    <w:rPr>
      <w:rFonts w:ascii="XO Thames" w:hAnsi="XO Thames"/>
      <w:b/>
      <w:caps/>
      <w:sz w:val="40"/>
    </w:rPr>
  </w:style>
  <w:style w:type="character" w:customStyle="1" w:styleId="ac">
    <w:name w:val="Название Знак"/>
    <w:link w:val="ab"/>
    <w:rsid w:val="0031662E"/>
    <w:rPr>
      <w:rFonts w:ascii="XO Thames" w:hAnsi="XO Thames"/>
      <w:b/>
      <w:caps/>
      <w:sz w:val="40"/>
    </w:rPr>
  </w:style>
  <w:style w:type="character" w:customStyle="1" w:styleId="40">
    <w:name w:val="Заголовок 4 Знак"/>
    <w:link w:val="4"/>
    <w:rsid w:val="0031662E"/>
    <w:rPr>
      <w:rFonts w:ascii="XO Thames" w:hAnsi="XO Thames"/>
      <w:b/>
      <w:sz w:val="24"/>
    </w:rPr>
  </w:style>
  <w:style w:type="character" w:customStyle="1" w:styleId="20">
    <w:name w:val="Заголовок 2 Знак"/>
    <w:link w:val="2"/>
    <w:rsid w:val="0031662E"/>
    <w:rPr>
      <w:rFonts w:ascii="XO Thames" w:hAnsi="XO Thames"/>
      <w:b/>
      <w:sz w:val="28"/>
    </w:rPr>
  </w:style>
  <w:style w:type="paragraph" w:customStyle="1" w:styleId="16">
    <w:name w:val="Основной шрифт абзаца1"/>
    <w:link w:val="ad"/>
    <w:rsid w:val="0031662E"/>
  </w:style>
  <w:style w:type="table" w:styleId="ad">
    <w:name w:val="Table Grid"/>
    <w:basedOn w:val="a1"/>
    <w:link w:val="16"/>
    <w:rsid w:val="003166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872687">
      <w:bodyDiv w:val="1"/>
      <w:marLeft w:val="0"/>
      <w:marRight w:val="0"/>
      <w:marTop w:val="0"/>
      <w:marBottom w:val="0"/>
      <w:divBdr>
        <w:top w:val="none" w:sz="0" w:space="0" w:color="auto"/>
        <w:left w:val="none" w:sz="0" w:space="0" w:color="auto"/>
        <w:bottom w:val="none" w:sz="0" w:space="0" w:color="auto"/>
        <w:right w:val="none" w:sz="0" w:space="0" w:color="auto"/>
      </w:divBdr>
      <w:divsChild>
        <w:div w:id="12096079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cemonitor.ru/event/view/36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acemonitor.ru/event/view/368"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af.su/images/stories/doc/ejerafnik_2021/2/kitt_24_2021.pdf" TargetMode="External"/><Relationship Id="rId5" Type="http://schemas.openxmlformats.org/officeDocument/2006/relationships/webSettings" Target="webSettings.xml"/><Relationship Id="rId10" Type="http://schemas.openxmlformats.org/officeDocument/2006/relationships/hyperlink" Target="https://t.me/zdt" TargetMode="External"/><Relationship Id="rId4" Type="http://schemas.openxmlformats.org/officeDocument/2006/relationships/settings" Target="settings.xml"/><Relationship Id="rId9" Type="http://schemas.openxmlformats.org/officeDocument/2006/relationships/hyperlink" Target="https://racemonitor.ru/event/view/36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83141-4EFA-4917-BFC2-840734D4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19</Pages>
  <Words>6215</Words>
  <Characters>35427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10</cp:revision>
  <dcterms:created xsi:type="dcterms:W3CDTF">2025-01-14T19:36:00Z</dcterms:created>
  <dcterms:modified xsi:type="dcterms:W3CDTF">2025-01-16T19:11:00Z</dcterms:modified>
</cp:coreProperties>
</file>