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9F8D1" w14:textId="77777777" w:rsidR="006474FA" w:rsidRDefault="006474FA" w:rsidP="0081417A">
      <w:pPr>
        <w:pStyle w:val="a3"/>
        <w:ind w:firstLine="284"/>
        <w:rPr>
          <w:rFonts w:ascii="Times New Roman"/>
          <w:sz w:val="20"/>
        </w:rPr>
      </w:pPr>
    </w:p>
    <w:p w14:paraId="04FB36A8" w14:textId="77777777" w:rsidR="006474FA" w:rsidRDefault="006474FA" w:rsidP="0081417A">
      <w:pPr>
        <w:pStyle w:val="a3"/>
        <w:ind w:firstLine="284"/>
        <w:rPr>
          <w:rFonts w:ascii="Times New Roman"/>
          <w:sz w:val="20"/>
        </w:rPr>
      </w:pPr>
    </w:p>
    <w:p w14:paraId="346C7E82" w14:textId="77777777" w:rsidR="006474FA" w:rsidRDefault="006474FA" w:rsidP="0081417A">
      <w:pPr>
        <w:pStyle w:val="a3"/>
        <w:ind w:firstLine="284"/>
        <w:rPr>
          <w:rFonts w:ascii="Times New Roman"/>
          <w:sz w:val="20"/>
        </w:rPr>
      </w:pPr>
    </w:p>
    <w:p w14:paraId="413E12E6" w14:textId="77777777" w:rsidR="006474FA" w:rsidRDefault="006474FA" w:rsidP="0081417A">
      <w:pPr>
        <w:pStyle w:val="a3"/>
        <w:ind w:firstLine="284"/>
        <w:rPr>
          <w:rFonts w:ascii="Times New Roman"/>
          <w:sz w:val="20"/>
        </w:rPr>
      </w:pPr>
    </w:p>
    <w:p w14:paraId="0567DAF3" w14:textId="77777777" w:rsidR="006474FA" w:rsidRDefault="006474FA" w:rsidP="0081417A">
      <w:pPr>
        <w:pStyle w:val="a3"/>
        <w:ind w:firstLine="284"/>
        <w:rPr>
          <w:rFonts w:ascii="Times New Roman"/>
          <w:sz w:val="20"/>
        </w:rPr>
      </w:pPr>
    </w:p>
    <w:p w14:paraId="7C474423" w14:textId="77777777" w:rsidR="006474FA" w:rsidRDefault="006474FA" w:rsidP="0081417A">
      <w:pPr>
        <w:pStyle w:val="a3"/>
        <w:ind w:firstLine="284"/>
        <w:rPr>
          <w:rFonts w:ascii="Times New Roman"/>
          <w:sz w:val="20"/>
        </w:rPr>
      </w:pPr>
    </w:p>
    <w:p w14:paraId="550DE4D4" w14:textId="77777777" w:rsidR="006474FA" w:rsidRDefault="006474FA" w:rsidP="0081417A">
      <w:pPr>
        <w:pStyle w:val="a3"/>
        <w:ind w:firstLine="284"/>
        <w:rPr>
          <w:rFonts w:ascii="Times New Roman"/>
          <w:sz w:val="20"/>
        </w:rPr>
      </w:pPr>
    </w:p>
    <w:p w14:paraId="554FE315" w14:textId="77777777" w:rsidR="006474FA" w:rsidRDefault="006474FA" w:rsidP="0081417A">
      <w:pPr>
        <w:pStyle w:val="a3"/>
        <w:ind w:firstLine="284"/>
        <w:rPr>
          <w:rFonts w:ascii="Times New Roman"/>
          <w:sz w:val="20"/>
        </w:rPr>
      </w:pPr>
    </w:p>
    <w:p w14:paraId="74C7732B" w14:textId="77777777" w:rsidR="006474FA" w:rsidRDefault="006474FA" w:rsidP="0081417A">
      <w:pPr>
        <w:pStyle w:val="a3"/>
        <w:ind w:firstLine="284"/>
        <w:rPr>
          <w:rFonts w:ascii="Times New Roman"/>
          <w:sz w:val="20"/>
        </w:rPr>
      </w:pPr>
    </w:p>
    <w:p w14:paraId="229A30F5" w14:textId="77777777" w:rsidR="006474FA" w:rsidRDefault="006474FA" w:rsidP="0081417A">
      <w:pPr>
        <w:pStyle w:val="a3"/>
        <w:ind w:firstLine="284"/>
        <w:rPr>
          <w:rFonts w:ascii="Times New Roman"/>
          <w:sz w:val="20"/>
        </w:rPr>
      </w:pPr>
    </w:p>
    <w:p w14:paraId="1054F60E" w14:textId="77777777" w:rsidR="006474FA" w:rsidRDefault="006474FA" w:rsidP="0081417A">
      <w:pPr>
        <w:pStyle w:val="a3"/>
        <w:ind w:firstLine="284"/>
        <w:rPr>
          <w:rFonts w:ascii="Times New Roman"/>
          <w:sz w:val="20"/>
        </w:rPr>
      </w:pPr>
    </w:p>
    <w:p w14:paraId="267042C4" w14:textId="77777777" w:rsidR="006474FA" w:rsidRDefault="006474FA" w:rsidP="0081417A">
      <w:pPr>
        <w:pStyle w:val="a3"/>
        <w:ind w:firstLine="284"/>
        <w:rPr>
          <w:rFonts w:ascii="Times New Roman"/>
          <w:sz w:val="20"/>
        </w:rPr>
      </w:pPr>
    </w:p>
    <w:p w14:paraId="3BBE1E36" w14:textId="77777777" w:rsidR="006474FA" w:rsidRDefault="006474FA" w:rsidP="0081417A">
      <w:pPr>
        <w:pStyle w:val="a3"/>
        <w:spacing w:before="5"/>
        <w:ind w:firstLine="284"/>
        <w:rPr>
          <w:rFonts w:ascii="Times New Roman"/>
          <w:sz w:val="17"/>
        </w:rPr>
      </w:pPr>
    </w:p>
    <w:p w14:paraId="0799E2A0" w14:textId="77777777" w:rsidR="006474FA" w:rsidRDefault="006D7B76" w:rsidP="0081417A">
      <w:pPr>
        <w:spacing w:before="81"/>
        <w:ind w:firstLine="284"/>
        <w:jc w:val="center"/>
        <w:rPr>
          <w:b/>
          <w:sz w:val="56"/>
        </w:rPr>
      </w:pPr>
      <w:r>
        <w:rPr>
          <w:b/>
          <w:sz w:val="56"/>
        </w:rPr>
        <w:t>РЕГЛАМЕНТ</w:t>
      </w:r>
    </w:p>
    <w:p w14:paraId="3597C1E8" w14:textId="77777777" w:rsidR="006474FA" w:rsidRDefault="006D7B76" w:rsidP="0081417A">
      <w:pPr>
        <w:spacing w:before="548"/>
        <w:ind w:firstLine="284"/>
        <w:jc w:val="center"/>
        <w:rPr>
          <w:b/>
          <w:sz w:val="32"/>
        </w:rPr>
      </w:pPr>
      <w:r>
        <w:rPr>
          <w:b/>
          <w:sz w:val="32"/>
        </w:rPr>
        <w:t>Московские Дрифт Войны 2020 года</w:t>
      </w:r>
    </w:p>
    <w:p w14:paraId="19F6BA73" w14:textId="77777777" w:rsidR="006474FA" w:rsidRDefault="006474FA" w:rsidP="0081417A">
      <w:pPr>
        <w:pStyle w:val="a3"/>
        <w:spacing w:before="4"/>
        <w:ind w:firstLine="284"/>
        <w:rPr>
          <w:b/>
          <w:sz w:val="48"/>
        </w:rPr>
      </w:pPr>
    </w:p>
    <w:p w14:paraId="295B8719" w14:textId="77777777" w:rsidR="006474FA" w:rsidRDefault="006D7B76" w:rsidP="0081417A">
      <w:pPr>
        <w:ind w:firstLine="284"/>
        <w:jc w:val="center"/>
        <w:rPr>
          <w:b/>
          <w:sz w:val="52"/>
        </w:rPr>
      </w:pPr>
      <w:r>
        <w:rPr>
          <w:b/>
          <w:color w:val="FF0000"/>
          <w:sz w:val="52"/>
          <w:lang w:val="en-US"/>
        </w:rPr>
        <w:t>MDWars</w:t>
      </w:r>
      <w:r w:rsidRPr="006D7B76">
        <w:rPr>
          <w:b/>
          <w:color w:val="FF0000"/>
          <w:sz w:val="52"/>
        </w:rPr>
        <w:t xml:space="preserve"> </w:t>
      </w:r>
      <w:r>
        <w:rPr>
          <w:b/>
          <w:color w:val="FF0000"/>
          <w:sz w:val="52"/>
        </w:rPr>
        <w:t>2020</w:t>
      </w:r>
    </w:p>
    <w:p w14:paraId="375AA233" w14:textId="77777777" w:rsidR="006474FA" w:rsidRDefault="006474FA" w:rsidP="0081417A">
      <w:pPr>
        <w:pStyle w:val="a3"/>
        <w:ind w:firstLine="284"/>
        <w:rPr>
          <w:b/>
          <w:sz w:val="58"/>
        </w:rPr>
      </w:pPr>
    </w:p>
    <w:p w14:paraId="243F7831" w14:textId="77777777" w:rsidR="00D13A21" w:rsidRDefault="00D13A21" w:rsidP="0081417A">
      <w:pPr>
        <w:ind w:firstLine="284"/>
        <w:jc w:val="right"/>
        <w:rPr>
          <w:b/>
          <w:color w:val="4F81BC"/>
          <w:sz w:val="28"/>
        </w:rPr>
      </w:pPr>
    </w:p>
    <w:p w14:paraId="544D9F9D" w14:textId="77777777" w:rsidR="00D13A21" w:rsidRDefault="00D13A21" w:rsidP="0081417A">
      <w:pPr>
        <w:ind w:firstLine="284"/>
        <w:jc w:val="right"/>
        <w:rPr>
          <w:b/>
          <w:color w:val="4F81BC"/>
          <w:sz w:val="28"/>
        </w:rPr>
      </w:pPr>
    </w:p>
    <w:p w14:paraId="30FE3DE9" w14:textId="77777777" w:rsidR="00D13A21" w:rsidRDefault="00D13A21" w:rsidP="0081417A">
      <w:pPr>
        <w:ind w:firstLine="284"/>
        <w:jc w:val="right"/>
        <w:rPr>
          <w:b/>
          <w:color w:val="4F81BC"/>
          <w:sz w:val="28"/>
        </w:rPr>
      </w:pPr>
    </w:p>
    <w:p w14:paraId="7C25DB57" w14:textId="77777777" w:rsidR="00D13A21" w:rsidRDefault="00D13A21" w:rsidP="0081417A">
      <w:pPr>
        <w:ind w:firstLine="284"/>
        <w:jc w:val="right"/>
        <w:rPr>
          <w:b/>
          <w:color w:val="4F81BC"/>
          <w:sz w:val="28"/>
        </w:rPr>
      </w:pPr>
    </w:p>
    <w:p w14:paraId="1E0F6B73" w14:textId="77777777" w:rsidR="00D13A21" w:rsidRDefault="00D13A21" w:rsidP="0081417A">
      <w:pPr>
        <w:ind w:firstLine="284"/>
        <w:jc w:val="right"/>
        <w:rPr>
          <w:b/>
          <w:color w:val="4F81BC"/>
          <w:sz w:val="28"/>
        </w:rPr>
      </w:pPr>
    </w:p>
    <w:p w14:paraId="33B6E144" w14:textId="77777777" w:rsidR="00D13A21" w:rsidRDefault="00D13A21" w:rsidP="0081417A">
      <w:pPr>
        <w:ind w:firstLine="284"/>
        <w:jc w:val="right"/>
        <w:rPr>
          <w:b/>
          <w:color w:val="4F81BC"/>
          <w:sz w:val="28"/>
        </w:rPr>
      </w:pPr>
    </w:p>
    <w:p w14:paraId="0D63C3CB" w14:textId="77777777" w:rsidR="00D13A21" w:rsidRDefault="00D13A21" w:rsidP="0081417A">
      <w:pPr>
        <w:ind w:firstLine="284"/>
        <w:jc w:val="right"/>
        <w:rPr>
          <w:b/>
          <w:color w:val="4F81BC"/>
          <w:sz w:val="28"/>
        </w:rPr>
      </w:pPr>
    </w:p>
    <w:p w14:paraId="7CAC0D05" w14:textId="77777777" w:rsidR="00D13A21" w:rsidRDefault="00D13A21" w:rsidP="0081417A">
      <w:pPr>
        <w:ind w:firstLine="284"/>
        <w:jc w:val="right"/>
        <w:rPr>
          <w:b/>
          <w:color w:val="4F81BC"/>
          <w:sz w:val="28"/>
        </w:rPr>
      </w:pPr>
    </w:p>
    <w:p w14:paraId="43BF82D2" w14:textId="77777777" w:rsidR="00D13A21" w:rsidRDefault="00D13A21" w:rsidP="0081417A">
      <w:pPr>
        <w:ind w:firstLine="284"/>
        <w:jc w:val="right"/>
        <w:rPr>
          <w:b/>
          <w:color w:val="4F81BC"/>
          <w:sz w:val="28"/>
        </w:rPr>
      </w:pPr>
    </w:p>
    <w:p w14:paraId="37C4F9B0" w14:textId="3BC9B207" w:rsidR="006474FA" w:rsidRDefault="006D7B76" w:rsidP="0081417A">
      <w:pPr>
        <w:ind w:firstLine="284"/>
        <w:jc w:val="right"/>
        <w:rPr>
          <w:b/>
          <w:sz w:val="28"/>
        </w:rPr>
      </w:pPr>
      <w:r>
        <w:rPr>
          <w:b/>
          <w:color w:val="4F81BC"/>
          <w:sz w:val="28"/>
        </w:rPr>
        <w:t xml:space="preserve">Через Мастерство на трассе, </w:t>
      </w:r>
      <w:r w:rsidR="00D13A21">
        <w:rPr>
          <w:b/>
          <w:color w:val="4F81BC"/>
          <w:sz w:val="28"/>
        </w:rPr>
        <w:br/>
      </w:r>
      <w:r>
        <w:rPr>
          <w:b/>
          <w:color w:val="4F81BC"/>
          <w:sz w:val="28"/>
        </w:rPr>
        <w:t>к Безопасности на дороге.</w:t>
      </w:r>
    </w:p>
    <w:p w14:paraId="55E896DE" w14:textId="77777777" w:rsidR="006474FA" w:rsidRDefault="006D7B76" w:rsidP="0081417A">
      <w:pPr>
        <w:ind w:firstLine="284"/>
        <w:jc w:val="center"/>
        <w:rPr>
          <w:b/>
        </w:rPr>
      </w:pPr>
      <w:r>
        <w:rPr>
          <w:b/>
        </w:rPr>
        <w:t>г.Москва, 2020</w:t>
      </w:r>
    </w:p>
    <w:p w14:paraId="56F0A70D" w14:textId="77777777" w:rsidR="006474FA" w:rsidRDefault="006474FA" w:rsidP="0081417A">
      <w:pPr>
        <w:ind w:firstLine="284"/>
        <w:jc w:val="center"/>
        <w:sectPr w:rsidR="006474FA" w:rsidSect="00D044F4">
          <w:headerReference w:type="default" r:id="rId8"/>
          <w:footerReference w:type="default" r:id="rId9"/>
          <w:type w:val="continuous"/>
          <w:pgSz w:w="11910" w:h="16840"/>
          <w:pgMar w:top="720" w:right="720" w:bottom="720" w:left="720" w:header="283" w:footer="605" w:gutter="0"/>
          <w:pgNumType w:start="1"/>
          <w:cols w:space="720"/>
          <w:docGrid w:linePitch="299"/>
        </w:sectPr>
      </w:pPr>
    </w:p>
    <w:p w14:paraId="694586D8" w14:textId="77777777" w:rsidR="006474FA" w:rsidRDefault="006474FA" w:rsidP="0081417A">
      <w:pPr>
        <w:pStyle w:val="a3"/>
        <w:spacing w:before="3"/>
        <w:ind w:firstLine="284"/>
        <w:rPr>
          <w:b/>
          <w:sz w:val="14"/>
        </w:rPr>
      </w:pPr>
    </w:p>
    <w:p w14:paraId="2B311EA2" w14:textId="32847E70" w:rsidR="006474FA" w:rsidRDefault="00D13A21" w:rsidP="0081417A">
      <w:pPr>
        <w:pStyle w:val="a3"/>
        <w:ind w:firstLine="284"/>
        <w:jc w:val="center"/>
        <w:rPr>
          <w:b/>
          <w:sz w:val="26"/>
        </w:rPr>
      </w:pPr>
      <w:r>
        <w:rPr>
          <w:b/>
          <w:sz w:val="26"/>
        </w:rPr>
        <w:t>ОГЛАВЛЕНИЕ</w:t>
      </w:r>
    </w:p>
    <w:p w14:paraId="60B3FA4F" w14:textId="77777777" w:rsidR="00D13A21" w:rsidRDefault="006D7B76" w:rsidP="0081417A">
      <w:pPr>
        <w:pStyle w:val="1"/>
        <w:numPr>
          <w:ilvl w:val="0"/>
          <w:numId w:val="29"/>
        </w:numPr>
        <w:tabs>
          <w:tab w:val="left" w:pos="826"/>
          <w:tab w:val="left" w:pos="827"/>
        </w:tabs>
        <w:spacing w:before="91"/>
        <w:ind w:left="0" w:firstLine="284"/>
      </w:pPr>
      <w:r>
        <w:t>ОБЩИЕ</w:t>
      </w:r>
      <w:r w:rsidRPr="00D13A21">
        <w:rPr>
          <w:spacing w:val="-5"/>
        </w:rPr>
        <w:t xml:space="preserve"> </w:t>
      </w:r>
      <w:r>
        <w:t>ПОЛОЖЕНИЯ</w:t>
      </w:r>
    </w:p>
    <w:p w14:paraId="5719D4D1" w14:textId="3C8F4E19" w:rsidR="006474FA" w:rsidRDefault="006D7B76" w:rsidP="0081417A">
      <w:pPr>
        <w:pStyle w:val="1"/>
        <w:numPr>
          <w:ilvl w:val="1"/>
          <w:numId w:val="26"/>
        </w:numPr>
        <w:tabs>
          <w:tab w:val="left" w:pos="826"/>
          <w:tab w:val="left" w:pos="827"/>
        </w:tabs>
        <w:spacing w:before="91"/>
        <w:ind w:left="0" w:firstLine="284"/>
      </w:pPr>
      <w:r>
        <w:t>СТАТУС</w:t>
      </w:r>
      <w:r w:rsidRPr="00D13A21">
        <w:rPr>
          <w:spacing w:val="-2"/>
        </w:rPr>
        <w:t xml:space="preserve"> </w:t>
      </w:r>
      <w:r>
        <w:t>СОРЕВНОВАНИЙ</w:t>
      </w:r>
    </w:p>
    <w:p w14:paraId="15063889" w14:textId="77777777" w:rsidR="006474FA" w:rsidRDefault="006D7B76" w:rsidP="0081417A">
      <w:pPr>
        <w:pStyle w:val="a4"/>
        <w:numPr>
          <w:ilvl w:val="1"/>
          <w:numId w:val="26"/>
        </w:numPr>
        <w:tabs>
          <w:tab w:val="left" w:pos="1534"/>
          <w:tab w:val="left" w:pos="1535"/>
        </w:tabs>
        <w:ind w:left="0" w:firstLine="284"/>
        <w:rPr>
          <w:b/>
          <w:sz w:val="24"/>
        </w:rPr>
      </w:pPr>
      <w:r>
        <w:rPr>
          <w:b/>
          <w:sz w:val="24"/>
        </w:rPr>
        <w:t>ЦЕЛИ И ЗАДАЧИ ПРОВЕДЕНИЯ ОФИЦИАЛЬНЫХ</w:t>
      </w:r>
      <w:r>
        <w:rPr>
          <w:b/>
          <w:spacing w:val="-8"/>
          <w:sz w:val="24"/>
        </w:rPr>
        <w:t xml:space="preserve"> </w:t>
      </w:r>
      <w:r>
        <w:rPr>
          <w:b/>
          <w:sz w:val="24"/>
        </w:rPr>
        <w:t>СОРЕВНОВАНИЙ</w:t>
      </w:r>
    </w:p>
    <w:p w14:paraId="2AB394BF" w14:textId="77777777" w:rsidR="006474FA" w:rsidRDefault="006D7B76" w:rsidP="0081417A">
      <w:pPr>
        <w:pStyle w:val="a4"/>
        <w:numPr>
          <w:ilvl w:val="1"/>
          <w:numId w:val="26"/>
        </w:numPr>
        <w:tabs>
          <w:tab w:val="left" w:pos="1534"/>
          <w:tab w:val="left" w:pos="1535"/>
        </w:tabs>
        <w:ind w:left="0" w:firstLine="284"/>
        <w:rPr>
          <w:b/>
          <w:sz w:val="24"/>
        </w:rPr>
      </w:pPr>
      <w:r>
        <w:rPr>
          <w:b/>
          <w:sz w:val="24"/>
        </w:rPr>
        <w:t>ОРГАНИЗАЦИЯ</w:t>
      </w:r>
      <w:r>
        <w:rPr>
          <w:b/>
          <w:spacing w:val="1"/>
          <w:sz w:val="24"/>
        </w:rPr>
        <w:t xml:space="preserve"> </w:t>
      </w:r>
      <w:r>
        <w:rPr>
          <w:b/>
          <w:sz w:val="24"/>
        </w:rPr>
        <w:t>СОРЕВНОВАНИЯ</w:t>
      </w:r>
    </w:p>
    <w:p w14:paraId="465E26F9" w14:textId="77777777" w:rsidR="006474FA" w:rsidRDefault="006D7B76" w:rsidP="0081417A">
      <w:pPr>
        <w:pStyle w:val="a4"/>
        <w:numPr>
          <w:ilvl w:val="1"/>
          <w:numId w:val="26"/>
        </w:numPr>
        <w:tabs>
          <w:tab w:val="left" w:pos="1534"/>
          <w:tab w:val="left" w:pos="1535"/>
        </w:tabs>
        <w:ind w:left="0" w:firstLine="284"/>
        <w:rPr>
          <w:b/>
          <w:sz w:val="24"/>
        </w:rPr>
      </w:pPr>
      <w:r>
        <w:rPr>
          <w:b/>
          <w:sz w:val="24"/>
        </w:rPr>
        <w:t>ОФИЦИАЛЬНЫЕ</w:t>
      </w:r>
      <w:r>
        <w:rPr>
          <w:b/>
          <w:spacing w:val="-1"/>
          <w:sz w:val="24"/>
        </w:rPr>
        <w:t xml:space="preserve"> </w:t>
      </w:r>
      <w:r>
        <w:rPr>
          <w:b/>
          <w:sz w:val="24"/>
        </w:rPr>
        <w:t>ЛИЦА</w:t>
      </w:r>
    </w:p>
    <w:p w14:paraId="2509F227" w14:textId="77777777" w:rsidR="006474FA" w:rsidRDefault="006D7B76" w:rsidP="0081417A">
      <w:pPr>
        <w:pStyle w:val="a4"/>
        <w:numPr>
          <w:ilvl w:val="1"/>
          <w:numId w:val="26"/>
        </w:numPr>
        <w:tabs>
          <w:tab w:val="left" w:pos="1562"/>
          <w:tab w:val="left" w:pos="1563"/>
        </w:tabs>
        <w:ind w:left="0" w:firstLine="284"/>
        <w:rPr>
          <w:b/>
          <w:sz w:val="24"/>
        </w:rPr>
      </w:pPr>
      <w:r>
        <w:rPr>
          <w:b/>
          <w:sz w:val="24"/>
        </w:rPr>
        <w:t>КАЛЕНДАРЬ</w:t>
      </w:r>
      <w:r>
        <w:rPr>
          <w:b/>
          <w:spacing w:val="2"/>
          <w:sz w:val="24"/>
        </w:rPr>
        <w:t xml:space="preserve"> </w:t>
      </w:r>
      <w:r>
        <w:rPr>
          <w:b/>
          <w:sz w:val="24"/>
        </w:rPr>
        <w:t>СОРЕВНОВАНИЯ</w:t>
      </w:r>
    </w:p>
    <w:p w14:paraId="099B97E4" w14:textId="77777777" w:rsidR="006474FA" w:rsidRDefault="006D7B76" w:rsidP="0081417A">
      <w:pPr>
        <w:pStyle w:val="a4"/>
        <w:numPr>
          <w:ilvl w:val="0"/>
          <w:numId w:val="26"/>
        </w:numPr>
        <w:tabs>
          <w:tab w:val="left" w:pos="826"/>
          <w:tab w:val="left" w:pos="827"/>
        </w:tabs>
        <w:ind w:left="0" w:firstLine="284"/>
        <w:rPr>
          <w:b/>
          <w:sz w:val="24"/>
        </w:rPr>
      </w:pPr>
      <w:r>
        <w:rPr>
          <w:b/>
          <w:sz w:val="24"/>
        </w:rPr>
        <w:t>УСЛОВИЯ</w:t>
      </w:r>
      <w:r>
        <w:rPr>
          <w:b/>
          <w:spacing w:val="-1"/>
          <w:sz w:val="24"/>
        </w:rPr>
        <w:t xml:space="preserve"> </w:t>
      </w:r>
      <w:r>
        <w:rPr>
          <w:b/>
          <w:sz w:val="24"/>
        </w:rPr>
        <w:t>УЧАСТИЯ</w:t>
      </w:r>
    </w:p>
    <w:p w14:paraId="311EB183" w14:textId="77777777" w:rsidR="006474FA" w:rsidRDefault="006D7B76" w:rsidP="0081417A">
      <w:pPr>
        <w:pStyle w:val="a4"/>
        <w:numPr>
          <w:ilvl w:val="1"/>
          <w:numId w:val="26"/>
        </w:numPr>
        <w:tabs>
          <w:tab w:val="left" w:pos="1534"/>
          <w:tab w:val="left" w:pos="1535"/>
        </w:tabs>
        <w:ind w:left="0" w:firstLine="284"/>
        <w:rPr>
          <w:b/>
          <w:sz w:val="24"/>
        </w:rPr>
      </w:pPr>
      <w:r>
        <w:rPr>
          <w:b/>
          <w:sz w:val="24"/>
        </w:rPr>
        <w:t>УЧАСТНИКИ</w:t>
      </w:r>
    </w:p>
    <w:p w14:paraId="018CC476" w14:textId="77777777" w:rsidR="006474FA" w:rsidRDefault="006D7B76" w:rsidP="0081417A">
      <w:pPr>
        <w:pStyle w:val="a4"/>
        <w:numPr>
          <w:ilvl w:val="1"/>
          <w:numId w:val="26"/>
        </w:numPr>
        <w:tabs>
          <w:tab w:val="left" w:pos="1534"/>
          <w:tab w:val="left" w:pos="1535"/>
        </w:tabs>
        <w:ind w:left="0" w:firstLine="284"/>
        <w:rPr>
          <w:b/>
          <w:sz w:val="24"/>
        </w:rPr>
      </w:pPr>
      <w:r>
        <w:rPr>
          <w:b/>
          <w:sz w:val="24"/>
        </w:rPr>
        <w:t>АВТОМОБИЛИ</w:t>
      </w:r>
    </w:p>
    <w:p w14:paraId="10599C7E" w14:textId="77777777" w:rsidR="006474FA" w:rsidRDefault="006D7B76" w:rsidP="0081417A">
      <w:pPr>
        <w:pStyle w:val="a4"/>
        <w:numPr>
          <w:ilvl w:val="1"/>
          <w:numId w:val="26"/>
        </w:numPr>
        <w:tabs>
          <w:tab w:val="left" w:pos="1534"/>
          <w:tab w:val="left" w:pos="1535"/>
        </w:tabs>
        <w:ind w:left="0" w:firstLine="284"/>
        <w:rPr>
          <w:b/>
          <w:sz w:val="24"/>
        </w:rPr>
      </w:pPr>
      <w:r>
        <w:rPr>
          <w:b/>
          <w:sz w:val="24"/>
        </w:rPr>
        <w:t>КОМАНДЫ</w:t>
      </w:r>
    </w:p>
    <w:p w14:paraId="58D53509" w14:textId="77777777" w:rsidR="006474FA" w:rsidRDefault="006D7B76" w:rsidP="0081417A">
      <w:pPr>
        <w:pStyle w:val="a4"/>
        <w:numPr>
          <w:ilvl w:val="1"/>
          <w:numId w:val="26"/>
        </w:numPr>
        <w:tabs>
          <w:tab w:val="left" w:pos="1534"/>
          <w:tab w:val="left" w:pos="1535"/>
        </w:tabs>
        <w:spacing w:before="1"/>
        <w:ind w:left="0" w:firstLine="284"/>
        <w:rPr>
          <w:b/>
          <w:sz w:val="24"/>
        </w:rPr>
      </w:pPr>
      <w:r>
        <w:rPr>
          <w:b/>
          <w:sz w:val="24"/>
        </w:rPr>
        <w:t>ЗАЯВКИ И</w:t>
      </w:r>
      <w:r>
        <w:rPr>
          <w:b/>
          <w:spacing w:val="-1"/>
          <w:sz w:val="24"/>
        </w:rPr>
        <w:t xml:space="preserve"> </w:t>
      </w:r>
      <w:r>
        <w:rPr>
          <w:b/>
          <w:sz w:val="24"/>
        </w:rPr>
        <w:t>ВЗНОСЫ</w:t>
      </w:r>
    </w:p>
    <w:p w14:paraId="06608682" w14:textId="77777777" w:rsidR="006474FA" w:rsidRDefault="006D7B76" w:rsidP="0081417A">
      <w:pPr>
        <w:pStyle w:val="a4"/>
        <w:numPr>
          <w:ilvl w:val="1"/>
          <w:numId w:val="26"/>
        </w:numPr>
        <w:tabs>
          <w:tab w:val="left" w:pos="1534"/>
          <w:tab w:val="left" w:pos="1535"/>
        </w:tabs>
        <w:ind w:left="0" w:firstLine="284"/>
        <w:rPr>
          <w:b/>
          <w:sz w:val="24"/>
        </w:rPr>
      </w:pPr>
      <w:r>
        <w:rPr>
          <w:b/>
          <w:sz w:val="24"/>
        </w:rPr>
        <w:t>АДМИНИСТРАТИВНЫЕ</w:t>
      </w:r>
      <w:r>
        <w:rPr>
          <w:b/>
          <w:spacing w:val="-1"/>
          <w:sz w:val="24"/>
        </w:rPr>
        <w:t xml:space="preserve"> </w:t>
      </w:r>
      <w:r>
        <w:rPr>
          <w:b/>
          <w:sz w:val="24"/>
        </w:rPr>
        <w:t>ПРОВЕРКИ</w:t>
      </w:r>
    </w:p>
    <w:p w14:paraId="4014D822" w14:textId="77777777" w:rsidR="006474FA" w:rsidRDefault="006D7B76" w:rsidP="0081417A">
      <w:pPr>
        <w:pStyle w:val="a4"/>
        <w:numPr>
          <w:ilvl w:val="1"/>
          <w:numId w:val="26"/>
        </w:numPr>
        <w:tabs>
          <w:tab w:val="left" w:pos="1534"/>
          <w:tab w:val="left" w:pos="1535"/>
        </w:tabs>
        <w:ind w:left="0" w:firstLine="284"/>
        <w:rPr>
          <w:b/>
          <w:sz w:val="24"/>
        </w:rPr>
      </w:pPr>
      <w:r>
        <w:rPr>
          <w:b/>
          <w:sz w:val="24"/>
        </w:rPr>
        <w:t>ТЕХНИЧЕСКИЕ</w:t>
      </w:r>
      <w:r>
        <w:rPr>
          <w:b/>
          <w:spacing w:val="-1"/>
          <w:sz w:val="24"/>
        </w:rPr>
        <w:t xml:space="preserve"> </w:t>
      </w:r>
      <w:r>
        <w:rPr>
          <w:b/>
          <w:sz w:val="24"/>
        </w:rPr>
        <w:t>ПРОВЕРКИ</w:t>
      </w:r>
    </w:p>
    <w:p w14:paraId="7AB45EF3" w14:textId="77777777" w:rsidR="006474FA" w:rsidRDefault="006D7B76" w:rsidP="0081417A">
      <w:pPr>
        <w:pStyle w:val="a4"/>
        <w:numPr>
          <w:ilvl w:val="0"/>
          <w:numId w:val="26"/>
        </w:numPr>
        <w:tabs>
          <w:tab w:val="left" w:pos="826"/>
          <w:tab w:val="left" w:pos="827"/>
        </w:tabs>
        <w:ind w:left="0" w:firstLine="284"/>
        <w:rPr>
          <w:b/>
          <w:sz w:val="24"/>
        </w:rPr>
      </w:pPr>
      <w:r>
        <w:rPr>
          <w:b/>
          <w:sz w:val="24"/>
        </w:rPr>
        <w:t>УСЛОВИЯ ПРОВЕДЕНИЯ</w:t>
      </w:r>
      <w:r>
        <w:rPr>
          <w:b/>
          <w:spacing w:val="-16"/>
          <w:sz w:val="24"/>
        </w:rPr>
        <w:t xml:space="preserve"> </w:t>
      </w:r>
      <w:r>
        <w:rPr>
          <w:b/>
          <w:sz w:val="24"/>
        </w:rPr>
        <w:t>СОРЕВНОВАНИЙ</w:t>
      </w:r>
    </w:p>
    <w:p w14:paraId="74AB7EDE" w14:textId="77777777" w:rsidR="006474FA" w:rsidRDefault="006D7B76" w:rsidP="0081417A">
      <w:pPr>
        <w:pStyle w:val="a4"/>
        <w:numPr>
          <w:ilvl w:val="1"/>
          <w:numId w:val="26"/>
        </w:numPr>
        <w:tabs>
          <w:tab w:val="left" w:pos="1534"/>
          <w:tab w:val="left" w:pos="1535"/>
        </w:tabs>
        <w:ind w:left="0" w:firstLine="284"/>
        <w:rPr>
          <w:b/>
          <w:sz w:val="24"/>
        </w:rPr>
      </w:pPr>
      <w:r>
        <w:rPr>
          <w:b/>
          <w:sz w:val="24"/>
        </w:rPr>
        <w:t>ПРОГРАММА</w:t>
      </w:r>
      <w:r>
        <w:rPr>
          <w:b/>
          <w:spacing w:val="-16"/>
          <w:sz w:val="24"/>
        </w:rPr>
        <w:t xml:space="preserve"> </w:t>
      </w:r>
      <w:r>
        <w:rPr>
          <w:b/>
          <w:sz w:val="24"/>
        </w:rPr>
        <w:t>СОРЕВНОВАНИЙ</w:t>
      </w:r>
    </w:p>
    <w:p w14:paraId="722F0EBF" w14:textId="77777777" w:rsidR="006474FA" w:rsidRDefault="006D7B76" w:rsidP="0081417A">
      <w:pPr>
        <w:pStyle w:val="a4"/>
        <w:numPr>
          <w:ilvl w:val="1"/>
          <w:numId w:val="26"/>
        </w:numPr>
        <w:tabs>
          <w:tab w:val="left" w:pos="1534"/>
          <w:tab w:val="left" w:pos="1535"/>
        </w:tabs>
        <w:ind w:left="0" w:firstLine="284"/>
        <w:rPr>
          <w:b/>
          <w:sz w:val="24"/>
        </w:rPr>
      </w:pPr>
      <w:r>
        <w:rPr>
          <w:b/>
          <w:sz w:val="24"/>
        </w:rPr>
        <w:t>ТРЕНИРОВКИ</w:t>
      </w:r>
    </w:p>
    <w:p w14:paraId="12559838" w14:textId="77777777" w:rsidR="006474FA" w:rsidRDefault="006D7B76" w:rsidP="0081417A">
      <w:pPr>
        <w:pStyle w:val="a4"/>
        <w:numPr>
          <w:ilvl w:val="1"/>
          <w:numId w:val="26"/>
        </w:numPr>
        <w:tabs>
          <w:tab w:val="left" w:pos="1534"/>
          <w:tab w:val="left" w:pos="1535"/>
        </w:tabs>
        <w:ind w:left="0" w:firstLine="284"/>
        <w:rPr>
          <w:b/>
          <w:sz w:val="24"/>
        </w:rPr>
      </w:pPr>
      <w:r>
        <w:rPr>
          <w:b/>
          <w:sz w:val="24"/>
        </w:rPr>
        <w:t>КВАЛИФИКАЦИЯ</w:t>
      </w:r>
    </w:p>
    <w:p w14:paraId="78BD664B" w14:textId="77777777" w:rsidR="006474FA" w:rsidRDefault="006D7B76" w:rsidP="0081417A">
      <w:pPr>
        <w:pStyle w:val="a4"/>
        <w:numPr>
          <w:ilvl w:val="1"/>
          <w:numId w:val="26"/>
        </w:numPr>
        <w:tabs>
          <w:tab w:val="left" w:pos="1534"/>
          <w:tab w:val="left" w:pos="1535"/>
        </w:tabs>
        <w:ind w:left="0" w:firstLine="284"/>
        <w:rPr>
          <w:b/>
          <w:sz w:val="24"/>
        </w:rPr>
      </w:pPr>
      <w:r>
        <w:rPr>
          <w:b/>
          <w:sz w:val="24"/>
        </w:rPr>
        <w:t>ПАРНЫЕ</w:t>
      </w:r>
      <w:r>
        <w:rPr>
          <w:b/>
          <w:spacing w:val="-1"/>
          <w:sz w:val="24"/>
        </w:rPr>
        <w:t xml:space="preserve"> </w:t>
      </w:r>
      <w:r>
        <w:rPr>
          <w:b/>
          <w:sz w:val="24"/>
        </w:rPr>
        <w:t>ЗАЕЗДЫ</w:t>
      </w:r>
    </w:p>
    <w:p w14:paraId="150A562B" w14:textId="77777777" w:rsidR="006474FA" w:rsidRDefault="006D7B76" w:rsidP="0081417A">
      <w:pPr>
        <w:pStyle w:val="a4"/>
        <w:numPr>
          <w:ilvl w:val="1"/>
          <w:numId w:val="26"/>
        </w:numPr>
        <w:tabs>
          <w:tab w:val="left" w:pos="1534"/>
          <w:tab w:val="left" w:pos="1535"/>
        </w:tabs>
        <w:ind w:left="0" w:firstLine="284"/>
        <w:rPr>
          <w:b/>
          <w:sz w:val="24"/>
        </w:rPr>
      </w:pPr>
      <w:r>
        <w:rPr>
          <w:b/>
          <w:sz w:val="24"/>
        </w:rPr>
        <w:t>ДРИФТ</w:t>
      </w:r>
      <w:r>
        <w:rPr>
          <w:b/>
          <w:spacing w:val="-1"/>
          <w:sz w:val="24"/>
        </w:rPr>
        <w:t xml:space="preserve"> </w:t>
      </w:r>
      <w:r>
        <w:rPr>
          <w:b/>
          <w:sz w:val="24"/>
        </w:rPr>
        <w:t>ТАКСИ</w:t>
      </w:r>
    </w:p>
    <w:p w14:paraId="48985A1B" w14:textId="77777777" w:rsidR="006474FA" w:rsidRDefault="006D7B76" w:rsidP="0081417A">
      <w:pPr>
        <w:pStyle w:val="a4"/>
        <w:numPr>
          <w:ilvl w:val="0"/>
          <w:numId w:val="26"/>
        </w:numPr>
        <w:tabs>
          <w:tab w:val="left" w:pos="826"/>
          <w:tab w:val="left" w:pos="827"/>
        </w:tabs>
        <w:ind w:left="0" w:firstLine="284"/>
        <w:rPr>
          <w:b/>
          <w:sz w:val="24"/>
        </w:rPr>
      </w:pPr>
      <w:r>
        <w:rPr>
          <w:b/>
          <w:sz w:val="24"/>
        </w:rPr>
        <w:t>ОБЕСПЕЧЕНИЕ</w:t>
      </w:r>
      <w:r>
        <w:rPr>
          <w:b/>
          <w:spacing w:val="-1"/>
          <w:sz w:val="24"/>
        </w:rPr>
        <w:t xml:space="preserve"> </w:t>
      </w:r>
      <w:r>
        <w:rPr>
          <w:b/>
          <w:sz w:val="24"/>
        </w:rPr>
        <w:t>БЕЗОПАСНОСТИ</w:t>
      </w:r>
    </w:p>
    <w:p w14:paraId="17C59747" w14:textId="77777777" w:rsidR="006474FA" w:rsidRDefault="006D7B76" w:rsidP="0081417A">
      <w:pPr>
        <w:pStyle w:val="a4"/>
        <w:numPr>
          <w:ilvl w:val="1"/>
          <w:numId w:val="26"/>
        </w:numPr>
        <w:tabs>
          <w:tab w:val="left" w:pos="1534"/>
          <w:tab w:val="left" w:pos="1535"/>
        </w:tabs>
        <w:ind w:left="0" w:firstLine="284"/>
        <w:rPr>
          <w:b/>
          <w:sz w:val="24"/>
        </w:rPr>
      </w:pPr>
      <w:r>
        <w:rPr>
          <w:b/>
          <w:sz w:val="24"/>
        </w:rPr>
        <w:t>ОБЩЕЕ</w:t>
      </w:r>
      <w:r>
        <w:rPr>
          <w:b/>
          <w:spacing w:val="-1"/>
          <w:sz w:val="24"/>
        </w:rPr>
        <w:t xml:space="preserve"> </w:t>
      </w:r>
      <w:r>
        <w:rPr>
          <w:b/>
          <w:sz w:val="24"/>
        </w:rPr>
        <w:t>ПОЛОЖЕНИЕ</w:t>
      </w:r>
    </w:p>
    <w:p w14:paraId="12492DA0" w14:textId="77777777" w:rsidR="006474FA" w:rsidRDefault="006D7B76" w:rsidP="0081417A">
      <w:pPr>
        <w:pStyle w:val="a4"/>
        <w:numPr>
          <w:ilvl w:val="1"/>
          <w:numId w:val="26"/>
        </w:numPr>
        <w:tabs>
          <w:tab w:val="left" w:pos="1534"/>
          <w:tab w:val="left" w:pos="1535"/>
        </w:tabs>
        <w:spacing w:before="1"/>
        <w:ind w:left="0" w:firstLine="284"/>
        <w:rPr>
          <w:b/>
          <w:sz w:val="24"/>
        </w:rPr>
      </w:pPr>
      <w:r>
        <w:rPr>
          <w:b/>
          <w:sz w:val="24"/>
        </w:rPr>
        <w:t>НЕКОРРЕКТНОЕ ПОВЕДЕНИЕ. ОПАСНАЯ</w:t>
      </w:r>
      <w:r>
        <w:rPr>
          <w:b/>
          <w:spacing w:val="-4"/>
          <w:sz w:val="24"/>
        </w:rPr>
        <w:t xml:space="preserve"> </w:t>
      </w:r>
      <w:r>
        <w:rPr>
          <w:b/>
          <w:sz w:val="24"/>
        </w:rPr>
        <w:t>ЕЗДА</w:t>
      </w:r>
    </w:p>
    <w:p w14:paraId="1C681AC2" w14:textId="77777777" w:rsidR="006474FA" w:rsidRDefault="006D7B76" w:rsidP="0081417A">
      <w:pPr>
        <w:pStyle w:val="a4"/>
        <w:numPr>
          <w:ilvl w:val="1"/>
          <w:numId w:val="26"/>
        </w:numPr>
        <w:tabs>
          <w:tab w:val="left" w:pos="1534"/>
          <w:tab w:val="left" w:pos="1535"/>
        </w:tabs>
        <w:ind w:left="0" w:firstLine="284"/>
        <w:rPr>
          <w:b/>
          <w:sz w:val="24"/>
        </w:rPr>
      </w:pPr>
      <w:r>
        <w:rPr>
          <w:b/>
          <w:sz w:val="24"/>
        </w:rPr>
        <w:t>РАСПРЕДЕЛЕНИЕ</w:t>
      </w:r>
      <w:r>
        <w:rPr>
          <w:b/>
          <w:spacing w:val="-1"/>
          <w:sz w:val="24"/>
        </w:rPr>
        <w:t xml:space="preserve"> </w:t>
      </w:r>
      <w:r>
        <w:rPr>
          <w:b/>
          <w:sz w:val="24"/>
        </w:rPr>
        <w:t>ОТВЕТСТВЕННОСТИ</w:t>
      </w:r>
    </w:p>
    <w:p w14:paraId="60D750D4" w14:textId="77777777" w:rsidR="006474FA" w:rsidRDefault="006D7B76" w:rsidP="0081417A">
      <w:pPr>
        <w:pStyle w:val="a4"/>
        <w:numPr>
          <w:ilvl w:val="1"/>
          <w:numId w:val="26"/>
        </w:numPr>
        <w:tabs>
          <w:tab w:val="left" w:pos="1534"/>
          <w:tab w:val="left" w:pos="1535"/>
        </w:tabs>
        <w:ind w:left="0" w:firstLine="284"/>
        <w:rPr>
          <w:b/>
          <w:sz w:val="24"/>
        </w:rPr>
      </w:pPr>
      <w:r>
        <w:rPr>
          <w:b/>
          <w:sz w:val="24"/>
        </w:rPr>
        <w:t>БЕЗОПАСНОСТЬ НА</w:t>
      </w:r>
      <w:r>
        <w:rPr>
          <w:b/>
          <w:spacing w:val="-4"/>
          <w:sz w:val="24"/>
        </w:rPr>
        <w:t xml:space="preserve"> </w:t>
      </w:r>
      <w:r>
        <w:rPr>
          <w:b/>
          <w:sz w:val="24"/>
        </w:rPr>
        <w:t>СОРЕВНОВАНИИ</w:t>
      </w:r>
    </w:p>
    <w:p w14:paraId="3F44B260" w14:textId="77777777" w:rsidR="006474FA" w:rsidRDefault="006D7B76" w:rsidP="0081417A">
      <w:pPr>
        <w:pStyle w:val="a4"/>
        <w:numPr>
          <w:ilvl w:val="1"/>
          <w:numId w:val="26"/>
        </w:numPr>
        <w:tabs>
          <w:tab w:val="left" w:pos="1534"/>
          <w:tab w:val="left" w:pos="1535"/>
        </w:tabs>
        <w:ind w:left="0" w:firstLine="284"/>
        <w:rPr>
          <w:b/>
          <w:sz w:val="24"/>
        </w:rPr>
      </w:pPr>
      <w:r>
        <w:rPr>
          <w:b/>
          <w:sz w:val="24"/>
        </w:rPr>
        <w:t>СТРАХОВАНИЕ</w:t>
      </w:r>
    </w:p>
    <w:p w14:paraId="497BF327" w14:textId="77777777" w:rsidR="006474FA" w:rsidRDefault="006D7B76" w:rsidP="0081417A">
      <w:pPr>
        <w:pStyle w:val="a4"/>
        <w:numPr>
          <w:ilvl w:val="0"/>
          <w:numId w:val="26"/>
        </w:numPr>
        <w:tabs>
          <w:tab w:val="left" w:pos="826"/>
          <w:tab w:val="left" w:pos="827"/>
        </w:tabs>
        <w:ind w:left="0" w:firstLine="284"/>
        <w:rPr>
          <w:b/>
          <w:sz w:val="24"/>
        </w:rPr>
      </w:pPr>
      <w:r>
        <w:rPr>
          <w:b/>
          <w:sz w:val="24"/>
        </w:rPr>
        <w:t>РЕКЛАМА</w:t>
      </w:r>
    </w:p>
    <w:p w14:paraId="332BF6AF" w14:textId="77777777" w:rsidR="006474FA" w:rsidRDefault="006D7B76" w:rsidP="0081417A">
      <w:pPr>
        <w:pStyle w:val="a4"/>
        <w:numPr>
          <w:ilvl w:val="1"/>
          <w:numId w:val="26"/>
        </w:numPr>
        <w:tabs>
          <w:tab w:val="left" w:pos="1534"/>
          <w:tab w:val="left" w:pos="1535"/>
        </w:tabs>
        <w:ind w:left="0" w:firstLine="284"/>
        <w:rPr>
          <w:b/>
          <w:sz w:val="24"/>
        </w:rPr>
      </w:pPr>
      <w:r>
        <w:rPr>
          <w:b/>
          <w:sz w:val="24"/>
        </w:rPr>
        <w:t>РЕКЛАМА НА</w:t>
      </w:r>
      <w:r>
        <w:rPr>
          <w:b/>
          <w:spacing w:val="-8"/>
          <w:sz w:val="24"/>
        </w:rPr>
        <w:t xml:space="preserve"> </w:t>
      </w:r>
      <w:r>
        <w:rPr>
          <w:b/>
          <w:sz w:val="24"/>
        </w:rPr>
        <w:t>АВТОМОБИЛЕ</w:t>
      </w:r>
    </w:p>
    <w:p w14:paraId="38A37769" w14:textId="77777777" w:rsidR="006474FA" w:rsidRDefault="006D7B76" w:rsidP="0081417A">
      <w:pPr>
        <w:pStyle w:val="a4"/>
        <w:numPr>
          <w:ilvl w:val="1"/>
          <w:numId w:val="26"/>
        </w:numPr>
        <w:tabs>
          <w:tab w:val="left" w:pos="1534"/>
          <w:tab w:val="left" w:pos="1535"/>
        </w:tabs>
        <w:ind w:left="0" w:firstLine="284"/>
        <w:rPr>
          <w:b/>
          <w:sz w:val="24"/>
        </w:rPr>
      </w:pPr>
      <w:r>
        <w:rPr>
          <w:b/>
          <w:sz w:val="24"/>
        </w:rPr>
        <w:t>РЕКЛАМА В ЗОНЕ ПРОВЕДЕНИЯ</w:t>
      </w:r>
      <w:r>
        <w:rPr>
          <w:b/>
          <w:spacing w:val="-9"/>
          <w:sz w:val="24"/>
        </w:rPr>
        <w:t xml:space="preserve"> </w:t>
      </w:r>
      <w:r>
        <w:rPr>
          <w:b/>
          <w:sz w:val="24"/>
        </w:rPr>
        <w:t>СОРЕВНОВАНИЙ</w:t>
      </w:r>
    </w:p>
    <w:p w14:paraId="7228B6D5" w14:textId="77777777" w:rsidR="006474FA" w:rsidRDefault="006D7B76" w:rsidP="0081417A">
      <w:pPr>
        <w:pStyle w:val="a4"/>
        <w:numPr>
          <w:ilvl w:val="0"/>
          <w:numId w:val="26"/>
        </w:numPr>
        <w:tabs>
          <w:tab w:val="left" w:pos="826"/>
          <w:tab w:val="left" w:pos="827"/>
        </w:tabs>
        <w:ind w:left="0" w:firstLine="284"/>
        <w:rPr>
          <w:b/>
          <w:sz w:val="24"/>
        </w:rPr>
      </w:pPr>
      <w:r>
        <w:rPr>
          <w:b/>
          <w:sz w:val="24"/>
        </w:rPr>
        <w:t>УСЛОВИЯ ЗАЧЕТА И</w:t>
      </w:r>
      <w:r>
        <w:rPr>
          <w:b/>
          <w:spacing w:val="-4"/>
          <w:sz w:val="24"/>
        </w:rPr>
        <w:t xml:space="preserve"> </w:t>
      </w:r>
      <w:r>
        <w:rPr>
          <w:b/>
          <w:sz w:val="24"/>
        </w:rPr>
        <w:t>НАГРАЖДЕНИЕ</w:t>
      </w:r>
    </w:p>
    <w:p w14:paraId="1EFAF25B" w14:textId="77777777" w:rsidR="006474FA" w:rsidRDefault="006D7B76" w:rsidP="0081417A">
      <w:pPr>
        <w:pStyle w:val="a4"/>
        <w:numPr>
          <w:ilvl w:val="1"/>
          <w:numId w:val="26"/>
        </w:numPr>
        <w:tabs>
          <w:tab w:val="left" w:pos="1534"/>
          <w:tab w:val="left" w:pos="1535"/>
        </w:tabs>
        <w:ind w:left="0" w:firstLine="284"/>
        <w:rPr>
          <w:b/>
          <w:sz w:val="24"/>
        </w:rPr>
      </w:pPr>
      <w:r>
        <w:rPr>
          <w:b/>
          <w:sz w:val="24"/>
        </w:rPr>
        <w:t>ОБЩЕЕ</w:t>
      </w:r>
      <w:r>
        <w:rPr>
          <w:b/>
          <w:spacing w:val="-1"/>
          <w:sz w:val="24"/>
        </w:rPr>
        <w:t xml:space="preserve"> </w:t>
      </w:r>
      <w:r>
        <w:rPr>
          <w:b/>
          <w:sz w:val="24"/>
        </w:rPr>
        <w:t>ПОЛОЖЕНИЕ</w:t>
      </w:r>
    </w:p>
    <w:p w14:paraId="1C3052F8" w14:textId="77777777" w:rsidR="006474FA" w:rsidRDefault="006D7B76" w:rsidP="0081417A">
      <w:pPr>
        <w:pStyle w:val="a4"/>
        <w:numPr>
          <w:ilvl w:val="1"/>
          <w:numId w:val="26"/>
        </w:numPr>
        <w:tabs>
          <w:tab w:val="left" w:pos="1534"/>
          <w:tab w:val="left" w:pos="1535"/>
        </w:tabs>
        <w:ind w:left="0" w:firstLine="284"/>
        <w:rPr>
          <w:b/>
          <w:sz w:val="24"/>
        </w:rPr>
      </w:pPr>
      <w:r>
        <w:rPr>
          <w:b/>
          <w:sz w:val="24"/>
        </w:rPr>
        <w:t>ЛИЧНЫЙ</w:t>
      </w:r>
      <w:r>
        <w:rPr>
          <w:b/>
          <w:spacing w:val="-2"/>
          <w:sz w:val="24"/>
        </w:rPr>
        <w:t xml:space="preserve"> </w:t>
      </w:r>
      <w:r>
        <w:rPr>
          <w:b/>
          <w:sz w:val="24"/>
        </w:rPr>
        <w:t>ЗАЧЕТ</w:t>
      </w:r>
    </w:p>
    <w:p w14:paraId="04EBB9A2" w14:textId="77777777" w:rsidR="006474FA" w:rsidRDefault="006D7B76" w:rsidP="0081417A">
      <w:pPr>
        <w:pStyle w:val="a4"/>
        <w:numPr>
          <w:ilvl w:val="1"/>
          <w:numId w:val="26"/>
        </w:numPr>
        <w:tabs>
          <w:tab w:val="left" w:pos="1534"/>
          <w:tab w:val="left" w:pos="1535"/>
        </w:tabs>
        <w:ind w:left="0" w:firstLine="284"/>
        <w:rPr>
          <w:b/>
          <w:sz w:val="24"/>
        </w:rPr>
      </w:pPr>
      <w:r>
        <w:rPr>
          <w:b/>
          <w:sz w:val="24"/>
        </w:rPr>
        <w:t>КОМАНДНЫЙ</w:t>
      </w:r>
      <w:r>
        <w:rPr>
          <w:b/>
          <w:spacing w:val="-1"/>
          <w:sz w:val="24"/>
        </w:rPr>
        <w:t xml:space="preserve"> </w:t>
      </w:r>
      <w:r>
        <w:rPr>
          <w:b/>
          <w:sz w:val="24"/>
        </w:rPr>
        <w:t>ЗАЧЕТ</w:t>
      </w:r>
    </w:p>
    <w:p w14:paraId="623D1E8B" w14:textId="77777777" w:rsidR="006474FA" w:rsidRDefault="006D7B76" w:rsidP="0081417A">
      <w:pPr>
        <w:pStyle w:val="a4"/>
        <w:numPr>
          <w:ilvl w:val="1"/>
          <w:numId w:val="26"/>
        </w:numPr>
        <w:tabs>
          <w:tab w:val="left" w:pos="1534"/>
          <w:tab w:val="left" w:pos="1535"/>
        </w:tabs>
        <w:spacing w:before="1"/>
        <w:ind w:left="0" w:firstLine="284"/>
        <w:rPr>
          <w:b/>
          <w:sz w:val="24"/>
        </w:rPr>
      </w:pPr>
      <w:r>
        <w:rPr>
          <w:b/>
          <w:sz w:val="24"/>
        </w:rPr>
        <w:t>НАГРАЖДЕНИЕ</w:t>
      </w:r>
    </w:p>
    <w:p w14:paraId="5DC99828" w14:textId="77777777" w:rsidR="006474FA" w:rsidRDefault="006D7B76" w:rsidP="0081417A">
      <w:pPr>
        <w:pStyle w:val="a4"/>
        <w:numPr>
          <w:ilvl w:val="1"/>
          <w:numId w:val="26"/>
        </w:numPr>
        <w:tabs>
          <w:tab w:val="left" w:pos="1534"/>
          <w:tab w:val="left" w:pos="1535"/>
        </w:tabs>
        <w:ind w:left="0" w:firstLine="284"/>
        <w:rPr>
          <w:b/>
          <w:sz w:val="24"/>
        </w:rPr>
      </w:pPr>
      <w:r>
        <w:rPr>
          <w:b/>
          <w:sz w:val="24"/>
        </w:rPr>
        <w:t>СПОРНЫЕ</w:t>
      </w:r>
      <w:r>
        <w:rPr>
          <w:b/>
          <w:spacing w:val="-1"/>
          <w:sz w:val="24"/>
        </w:rPr>
        <w:t xml:space="preserve"> </w:t>
      </w:r>
      <w:r>
        <w:rPr>
          <w:b/>
          <w:sz w:val="24"/>
        </w:rPr>
        <w:t>ВОПРОСЫ</w:t>
      </w:r>
    </w:p>
    <w:p w14:paraId="1DCE9AD3" w14:textId="77777777" w:rsidR="006474FA" w:rsidRDefault="006D7B76" w:rsidP="0081417A">
      <w:pPr>
        <w:pStyle w:val="a4"/>
        <w:numPr>
          <w:ilvl w:val="0"/>
          <w:numId w:val="26"/>
        </w:numPr>
        <w:tabs>
          <w:tab w:val="left" w:pos="826"/>
          <w:tab w:val="left" w:pos="827"/>
        </w:tabs>
        <w:ind w:left="0" w:firstLine="284"/>
        <w:rPr>
          <w:b/>
          <w:sz w:val="24"/>
        </w:rPr>
      </w:pPr>
      <w:r>
        <w:rPr>
          <w:b/>
          <w:sz w:val="24"/>
        </w:rPr>
        <w:t>ПРИЛОЖЕНИЯ</w:t>
      </w:r>
    </w:p>
    <w:p w14:paraId="1A164BA0" w14:textId="77777777" w:rsidR="006474FA" w:rsidRDefault="006D7B76" w:rsidP="0081417A">
      <w:pPr>
        <w:ind w:firstLine="284"/>
        <w:rPr>
          <w:b/>
          <w:sz w:val="24"/>
        </w:rPr>
      </w:pPr>
      <w:r>
        <w:rPr>
          <w:b/>
          <w:sz w:val="24"/>
        </w:rPr>
        <w:t>ПРИЛОЖЕНИЕ I – Заявочная форма личного зачета</w:t>
      </w:r>
    </w:p>
    <w:p w14:paraId="645FEABA" w14:textId="77777777" w:rsidR="006474FA" w:rsidRDefault="006D7B76" w:rsidP="0081417A">
      <w:pPr>
        <w:ind w:firstLine="284"/>
        <w:rPr>
          <w:b/>
          <w:sz w:val="24"/>
        </w:rPr>
      </w:pPr>
      <w:r>
        <w:rPr>
          <w:b/>
          <w:sz w:val="24"/>
        </w:rPr>
        <w:t>ПРИЛОЖЕНИЕ II – Заявочная форма командного зачета</w:t>
      </w:r>
    </w:p>
    <w:p w14:paraId="4EBCC4DA" w14:textId="77777777" w:rsidR="006474FA" w:rsidRDefault="006D7B76" w:rsidP="0081417A">
      <w:pPr>
        <w:ind w:firstLine="284"/>
        <w:rPr>
          <w:b/>
          <w:sz w:val="24"/>
        </w:rPr>
      </w:pPr>
      <w:r>
        <w:rPr>
          <w:b/>
          <w:sz w:val="24"/>
        </w:rPr>
        <w:t>ПРИЛОЖЕНИЕ III – Правила поведения Участников на территории Сервисного парка.</w:t>
      </w:r>
    </w:p>
    <w:p w14:paraId="3AD8AC86" w14:textId="77777777" w:rsidR="006474FA" w:rsidRDefault="006D7B76" w:rsidP="0081417A">
      <w:pPr>
        <w:ind w:firstLine="284"/>
        <w:rPr>
          <w:b/>
          <w:sz w:val="24"/>
        </w:rPr>
      </w:pPr>
      <w:r>
        <w:rPr>
          <w:b/>
          <w:sz w:val="24"/>
        </w:rPr>
        <w:t>ПРИЛОЖЕНИЕ IV – Таблица (сетка) парных заездов (ЦУЙСО).</w:t>
      </w:r>
    </w:p>
    <w:p w14:paraId="255F558A" w14:textId="77777777" w:rsidR="006474FA" w:rsidRDefault="006D7B76" w:rsidP="0081417A">
      <w:pPr>
        <w:ind w:firstLine="284"/>
        <w:rPr>
          <w:b/>
          <w:sz w:val="24"/>
        </w:rPr>
      </w:pPr>
      <w:r>
        <w:rPr>
          <w:b/>
          <w:sz w:val="24"/>
        </w:rPr>
        <w:t>ПРИЛОЖЕНИЕ V – Таблица начисления зачетных очков в Соревновании. ПРИЛОЖЕНИЕ VI – Таблица Пенализации.</w:t>
      </w:r>
    </w:p>
    <w:p w14:paraId="55616633" w14:textId="77777777" w:rsidR="006474FA" w:rsidRDefault="006D7B76" w:rsidP="0081417A">
      <w:pPr>
        <w:ind w:firstLine="284"/>
        <w:rPr>
          <w:b/>
          <w:sz w:val="14"/>
        </w:rPr>
      </w:pPr>
      <w:r>
        <w:rPr>
          <w:b/>
          <w:sz w:val="24"/>
        </w:rPr>
        <w:t>ПРИЛОЖЕНИЕ VII – Схема обязательных надписей и рекламы организатора.</w:t>
      </w:r>
    </w:p>
    <w:p w14:paraId="149A8EEB" w14:textId="77777777" w:rsidR="006474FA" w:rsidRDefault="006D7B76" w:rsidP="0081417A">
      <w:pPr>
        <w:spacing w:before="93"/>
        <w:ind w:firstLine="284"/>
        <w:rPr>
          <w:b/>
          <w:sz w:val="24"/>
        </w:rPr>
      </w:pPr>
      <w:r>
        <w:rPr>
          <w:b/>
          <w:sz w:val="24"/>
        </w:rPr>
        <w:t>ПРИЛОЖЕНИЕ VIII – Технические требования к автомобилям.</w:t>
      </w:r>
    </w:p>
    <w:p w14:paraId="08697F6D" w14:textId="455AA22D" w:rsidR="00D044F4" w:rsidRDefault="00D044F4" w:rsidP="0081417A">
      <w:pPr>
        <w:pStyle w:val="a3"/>
        <w:spacing w:before="11"/>
        <w:ind w:firstLine="284"/>
        <w:rPr>
          <w:b/>
          <w:sz w:val="23"/>
        </w:rPr>
      </w:pPr>
      <w:r>
        <w:rPr>
          <w:b/>
          <w:sz w:val="23"/>
        </w:rPr>
        <w:br w:type="page"/>
      </w:r>
    </w:p>
    <w:p w14:paraId="410C7E1A" w14:textId="77777777" w:rsidR="0081417A" w:rsidRDefault="0081417A" w:rsidP="0081417A">
      <w:pPr>
        <w:pStyle w:val="a3"/>
        <w:spacing w:before="11"/>
        <w:ind w:firstLine="284"/>
        <w:rPr>
          <w:b/>
          <w:sz w:val="23"/>
        </w:rPr>
      </w:pPr>
    </w:p>
    <w:p w14:paraId="524A38F6" w14:textId="67B136EC" w:rsidR="006474FA" w:rsidRDefault="006D7B76" w:rsidP="0081417A">
      <w:pPr>
        <w:pStyle w:val="a4"/>
        <w:numPr>
          <w:ilvl w:val="0"/>
          <w:numId w:val="25"/>
        </w:numPr>
        <w:tabs>
          <w:tab w:val="left" w:pos="479"/>
        </w:tabs>
        <w:ind w:left="0" w:firstLine="284"/>
        <w:rPr>
          <w:b/>
          <w:sz w:val="24"/>
        </w:rPr>
      </w:pPr>
      <w:r>
        <w:rPr>
          <w:b/>
          <w:sz w:val="24"/>
        </w:rPr>
        <w:t>ОБЩИЕ</w:t>
      </w:r>
      <w:r>
        <w:rPr>
          <w:b/>
          <w:spacing w:val="-1"/>
          <w:sz w:val="24"/>
        </w:rPr>
        <w:t xml:space="preserve"> </w:t>
      </w:r>
      <w:r>
        <w:rPr>
          <w:b/>
          <w:sz w:val="24"/>
        </w:rPr>
        <w:t>ПОЛОЖЕНИЯ</w:t>
      </w:r>
    </w:p>
    <w:p w14:paraId="1494F99E" w14:textId="77777777" w:rsidR="0081417A" w:rsidRDefault="0081417A" w:rsidP="0081417A">
      <w:pPr>
        <w:pStyle w:val="a4"/>
        <w:tabs>
          <w:tab w:val="left" w:pos="479"/>
        </w:tabs>
        <w:ind w:left="284" w:firstLine="0"/>
        <w:rPr>
          <w:b/>
          <w:sz w:val="24"/>
        </w:rPr>
      </w:pPr>
    </w:p>
    <w:p w14:paraId="04781056" w14:textId="77777777" w:rsidR="006474FA" w:rsidRDefault="006D7B76" w:rsidP="0081417A">
      <w:pPr>
        <w:pStyle w:val="a4"/>
        <w:numPr>
          <w:ilvl w:val="1"/>
          <w:numId w:val="25"/>
        </w:numPr>
        <w:tabs>
          <w:tab w:val="left" w:pos="911"/>
        </w:tabs>
        <w:ind w:left="0" w:firstLine="284"/>
        <w:rPr>
          <w:b/>
          <w:sz w:val="24"/>
        </w:rPr>
      </w:pPr>
      <w:r>
        <w:rPr>
          <w:b/>
          <w:sz w:val="24"/>
        </w:rPr>
        <w:t>СТАТУС</w:t>
      </w:r>
      <w:r>
        <w:rPr>
          <w:b/>
          <w:spacing w:val="-2"/>
          <w:sz w:val="24"/>
        </w:rPr>
        <w:t xml:space="preserve"> </w:t>
      </w:r>
      <w:r>
        <w:rPr>
          <w:b/>
          <w:sz w:val="24"/>
        </w:rPr>
        <w:t>СОРЕВНОВАНИЙ</w:t>
      </w:r>
    </w:p>
    <w:p w14:paraId="0D1753FD" w14:textId="7431EE4A" w:rsidR="006474FA" w:rsidRDefault="006D7B76" w:rsidP="0081417A">
      <w:pPr>
        <w:pStyle w:val="a4"/>
        <w:numPr>
          <w:ilvl w:val="2"/>
          <w:numId w:val="25"/>
        </w:numPr>
        <w:tabs>
          <w:tab w:val="left" w:pos="1535"/>
        </w:tabs>
        <w:ind w:left="0" w:firstLine="284"/>
        <w:rPr>
          <w:sz w:val="24"/>
        </w:rPr>
      </w:pPr>
      <w:r>
        <w:rPr>
          <w:sz w:val="24"/>
        </w:rPr>
        <w:t>ООО «» объявляет в 2019 году многоэтапное открытое соревнование (далее – Соревнование) по дрифту «Московские Дрифт Войны 2020», далее «МДВарз 2020».</w:t>
      </w:r>
    </w:p>
    <w:p w14:paraId="52FDD2D9" w14:textId="5EE35D8E" w:rsidR="006474FA" w:rsidRDefault="006D7B76" w:rsidP="0081417A">
      <w:pPr>
        <w:pStyle w:val="a4"/>
        <w:numPr>
          <w:ilvl w:val="2"/>
          <w:numId w:val="25"/>
        </w:numPr>
        <w:tabs>
          <w:tab w:val="left" w:pos="1535"/>
        </w:tabs>
        <w:ind w:left="0" w:firstLine="284"/>
        <w:rPr>
          <w:sz w:val="24"/>
        </w:rPr>
      </w:pPr>
      <w:r>
        <w:rPr>
          <w:sz w:val="24"/>
        </w:rPr>
        <w:t>Статус соревнования – не классифицируемое соревнование с разрешенным иностранным</w:t>
      </w:r>
      <w:r>
        <w:rPr>
          <w:spacing w:val="-1"/>
          <w:sz w:val="24"/>
        </w:rPr>
        <w:t xml:space="preserve"> </w:t>
      </w:r>
      <w:r>
        <w:rPr>
          <w:sz w:val="24"/>
        </w:rPr>
        <w:t>участием.</w:t>
      </w:r>
    </w:p>
    <w:p w14:paraId="6E8EA2AD" w14:textId="77777777" w:rsidR="006474FA" w:rsidRDefault="006D7B76" w:rsidP="0081417A">
      <w:pPr>
        <w:pStyle w:val="a4"/>
        <w:numPr>
          <w:ilvl w:val="2"/>
          <w:numId w:val="25"/>
        </w:numPr>
        <w:tabs>
          <w:tab w:val="left" w:pos="1535"/>
        </w:tabs>
        <w:ind w:left="0" w:firstLine="284"/>
        <w:rPr>
          <w:sz w:val="24"/>
        </w:rPr>
      </w:pPr>
      <w:r>
        <w:rPr>
          <w:sz w:val="24"/>
        </w:rPr>
        <w:t>Нормативными документами Соревнования</w:t>
      </w:r>
      <w:r>
        <w:rPr>
          <w:spacing w:val="2"/>
          <w:sz w:val="24"/>
        </w:rPr>
        <w:t xml:space="preserve"> </w:t>
      </w:r>
      <w:r>
        <w:rPr>
          <w:sz w:val="24"/>
        </w:rPr>
        <w:t>являются:</w:t>
      </w:r>
    </w:p>
    <w:p w14:paraId="7103AA80" w14:textId="77777777" w:rsidR="006474FA" w:rsidRDefault="006D7B76" w:rsidP="0081417A">
      <w:pPr>
        <w:pStyle w:val="a4"/>
        <w:numPr>
          <w:ilvl w:val="0"/>
          <w:numId w:val="24"/>
        </w:numPr>
        <w:tabs>
          <w:tab w:val="left" w:pos="1534"/>
          <w:tab w:val="left" w:pos="1535"/>
        </w:tabs>
        <w:spacing w:before="1"/>
        <w:ind w:left="0" w:firstLine="284"/>
        <w:jc w:val="left"/>
        <w:rPr>
          <w:sz w:val="24"/>
        </w:rPr>
      </w:pPr>
      <w:r>
        <w:rPr>
          <w:sz w:val="24"/>
        </w:rPr>
        <w:t>правила организации и проведения соревнований РАФ по</w:t>
      </w:r>
      <w:r>
        <w:rPr>
          <w:spacing w:val="-15"/>
          <w:sz w:val="24"/>
        </w:rPr>
        <w:t xml:space="preserve"> </w:t>
      </w:r>
      <w:r>
        <w:rPr>
          <w:sz w:val="24"/>
        </w:rPr>
        <w:t>дрифту;</w:t>
      </w:r>
    </w:p>
    <w:p w14:paraId="34B0E0D2" w14:textId="77777777" w:rsidR="006474FA" w:rsidRDefault="006D7B76" w:rsidP="0081417A">
      <w:pPr>
        <w:pStyle w:val="a4"/>
        <w:numPr>
          <w:ilvl w:val="0"/>
          <w:numId w:val="24"/>
        </w:numPr>
        <w:tabs>
          <w:tab w:val="left" w:pos="1534"/>
          <w:tab w:val="left" w:pos="1535"/>
        </w:tabs>
        <w:ind w:left="0" w:firstLine="284"/>
        <w:jc w:val="left"/>
        <w:rPr>
          <w:sz w:val="24"/>
        </w:rPr>
      </w:pPr>
      <w:r>
        <w:rPr>
          <w:sz w:val="24"/>
        </w:rPr>
        <w:t>настоящие правила («Регламент</w:t>
      </w:r>
      <w:r>
        <w:rPr>
          <w:spacing w:val="2"/>
          <w:sz w:val="24"/>
        </w:rPr>
        <w:t xml:space="preserve"> </w:t>
      </w:r>
      <w:r>
        <w:rPr>
          <w:sz w:val="24"/>
        </w:rPr>
        <w:t>Соревнования»);</w:t>
      </w:r>
    </w:p>
    <w:p w14:paraId="00AD968F" w14:textId="71EEE710" w:rsidR="006474FA" w:rsidRDefault="006D7B76" w:rsidP="0081417A">
      <w:pPr>
        <w:pStyle w:val="a4"/>
        <w:numPr>
          <w:ilvl w:val="0"/>
          <w:numId w:val="24"/>
        </w:numPr>
        <w:tabs>
          <w:tab w:val="left" w:pos="1534"/>
          <w:tab w:val="left" w:pos="1535"/>
        </w:tabs>
        <w:ind w:left="0" w:firstLine="284"/>
        <w:jc w:val="left"/>
        <w:rPr>
          <w:sz w:val="24"/>
        </w:rPr>
      </w:pPr>
      <w:r>
        <w:rPr>
          <w:sz w:val="24"/>
        </w:rPr>
        <w:t>частные Регламенты</w:t>
      </w:r>
      <w:r>
        <w:rPr>
          <w:spacing w:val="-3"/>
          <w:sz w:val="24"/>
        </w:rPr>
        <w:t xml:space="preserve"> </w:t>
      </w:r>
      <w:r>
        <w:rPr>
          <w:sz w:val="24"/>
        </w:rPr>
        <w:t>этапов.</w:t>
      </w:r>
    </w:p>
    <w:p w14:paraId="1E759D41" w14:textId="77777777" w:rsidR="006474FA" w:rsidRDefault="006D7B76" w:rsidP="0081417A">
      <w:pPr>
        <w:pStyle w:val="a3"/>
        <w:ind w:firstLine="284"/>
      </w:pPr>
      <w:r>
        <w:t>1.1.4 Данное Положение, вступает в силу с момента утверждения и заменяет, все ранее действовавшие положения.</w:t>
      </w:r>
    </w:p>
    <w:p w14:paraId="211E8E06" w14:textId="77777777" w:rsidR="006474FA" w:rsidRDefault="006474FA" w:rsidP="0081417A">
      <w:pPr>
        <w:pStyle w:val="a3"/>
        <w:spacing w:before="10"/>
        <w:ind w:firstLine="284"/>
        <w:rPr>
          <w:sz w:val="23"/>
        </w:rPr>
      </w:pPr>
    </w:p>
    <w:p w14:paraId="2C3B3F21" w14:textId="5224F9B3" w:rsidR="006474FA" w:rsidRDefault="006D7B76" w:rsidP="0081417A">
      <w:pPr>
        <w:pStyle w:val="1"/>
        <w:numPr>
          <w:ilvl w:val="1"/>
          <w:numId w:val="23"/>
        </w:numPr>
        <w:tabs>
          <w:tab w:val="left" w:pos="971"/>
        </w:tabs>
        <w:spacing w:before="1"/>
        <w:ind w:left="0" w:firstLine="284"/>
        <w:jc w:val="left"/>
      </w:pPr>
      <w:r>
        <w:t>ЦЕЛИ И ЗАДАЧИ ПРОВЕДЕНИЯ ОФИЦИАЛЬНЫХ</w:t>
      </w:r>
      <w:r>
        <w:rPr>
          <w:spacing w:val="-5"/>
        </w:rPr>
        <w:t xml:space="preserve"> </w:t>
      </w:r>
      <w:r>
        <w:t>СОРЕВНОВАНИЙ</w:t>
      </w:r>
    </w:p>
    <w:p w14:paraId="6F8C381E" w14:textId="77777777" w:rsidR="0081417A" w:rsidRDefault="0081417A" w:rsidP="0081417A">
      <w:pPr>
        <w:pStyle w:val="1"/>
        <w:tabs>
          <w:tab w:val="left" w:pos="971"/>
        </w:tabs>
        <w:spacing w:before="1"/>
        <w:ind w:left="284" w:firstLine="0"/>
      </w:pPr>
    </w:p>
    <w:p w14:paraId="77F1A6FF" w14:textId="77777777" w:rsidR="006474FA" w:rsidRDefault="006D7B76" w:rsidP="0081417A">
      <w:pPr>
        <w:pStyle w:val="a3"/>
        <w:ind w:firstLine="284"/>
        <w:jc w:val="both"/>
      </w:pPr>
      <w:r>
        <w:t>Соревнование по дрифту проводится в целях выявления лучших спортсменов в данном виде спорта, повышения спортивных навыков и водительского мастерства, популяризации автомобильного вида спорта, пропаганды здорового образа жизни и безопасного вождения автомобиля.</w:t>
      </w:r>
    </w:p>
    <w:p w14:paraId="0CA06A35" w14:textId="77777777" w:rsidR="006474FA" w:rsidRDefault="006474FA" w:rsidP="0081417A">
      <w:pPr>
        <w:pStyle w:val="a3"/>
        <w:ind w:firstLine="284"/>
      </w:pPr>
    </w:p>
    <w:p w14:paraId="01171BCB" w14:textId="46C691F3" w:rsidR="006474FA" w:rsidRDefault="006D7B76" w:rsidP="0081417A">
      <w:pPr>
        <w:pStyle w:val="1"/>
        <w:numPr>
          <w:ilvl w:val="1"/>
          <w:numId w:val="23"/>
        </w:numPr>
        <w:tabs>
          <w:tab w:val="left" w:pos="971"/>
        </w:tabs>
        <w:ind w:left="0" w:firstLine="284"/>
        <w:jc w:val="left"/>
      </w:pPr>
      <w:r>
        <w:t>ОРГАНИЗАЦИЯ</w:t>
      </w:r>
      <w:r>
        <w:rPr>
          <w:spacing w:val="1"/>
        </w:rPr>
        <w:t xml:space="preserve"> </w:t>
      </w:r>
      <w:r>
        <w:t>СОРЕВНОВАНИЯ</w:t>
      </w:r>
    </w:p>
    <w:p w14:paraId="4AD9FC05" w14:textId="77777777" w:rsidR="0081417A" w:rsidRDefault="0081417A" w:rsidP="0081417A">
      <w:pPr>
        <w:pStyle w:val="1"/>
        <w:tabs>
          <w:tab w:val="left" w:pos="971"/>
        </w:tabs>
        <w:ind w:left="284" w:firstLine="0"/>
      </w:pPr>
    </w:p>
    <w:p w14:paraId="6E91F87C" w14:textId="4884DDCB" w:rsidR="006474FA" w:rsidRDefault="006D7B76" w:rsidP="0081417A">
      <w:pPr>
        <w:pStyle w:val="a4"/>
        <w:numPr>
          <w:ilvl w:val="2"/>
          <w:numId w:val="23"/>
        </w:numPr>
        <w:tabs>
          <w:tab w:val="left" w:pos="1547"/>
        </w:tabs>
        <w:ind w:left="0" w:firstLine="284"/>
        <w:rPr>
          <w:sz w:val="24"/>
        </w:rPr>
      </w:pPr>
      <w:r>
        <w:rPr>
          <w:sz w:val="24"/>
        </w:rPr>
        <w:t>Организатором</w:t>
      </w:r>
      <w:r>
        <w:rPr>
          <w:spacing w:val="-10"/>
          <w:sz w:val="24"/>
        </w:rPr>
        <w:t xml:space="preserve"> </w:t>
      </w:r>
      <w:r>
        <w:rPr>
          <w:sz w:val="24"/>
        </w:rPr>
        <w:t>Спортивного</w:t>
      </w:r>
      <w:r>
        <w:rPr>
          <w:spacing w:val="-10"/>
          <w:sz w:val="24"/>
        </w:rPr>
        <w:t xml:space="preserve"> </w:t>
      </w:r>
      <w:r>
        <w:rPr>
          <w:sz w:val="24"/>
        </w:rPr>
        <w:t>соревнования</w:t>
      </w:r>
      <w:r>
        <w:rPr>
          <w:spacing w:val="-10"/>
          <w:sz w:val="24"/>
        </w:rPr>
        <w:t xml:space="preserve"> </w:t>
      </w:r>
      <w:r>
        <w:rPr>
          <w:sz w:val="24"/>
        </w:rPr>
        <w:t>и</w:t>
      </w:r>
      <w:r>
        <w:rPr>
          <w:spacing w:val="-9"/>
          <w:sz w:val="24"/>
        </w:rPr>
        <w:t xml:space="preserve"> </w:t>
      </w:r>
      <w:r>
        <w:rPr>
          <w:sz w:val="24"/>
        </w:rPr>
        <w:t>спортивным</w:t>
      </w:r>
      <w:r>
        <w:rPr>
          <w:spacing w:val="-12"/>
          <w:sz w:val="24"/>
        </w:rPr>
        <w:t xml:space="preserve"> </w:t>
      </w:r>
      <w:r>
        <w:rPr>
          <w:sz w:val="24"/>
        </w:rPr>
        <w:t>организатором является ООО «</w:t>
      </w:r>
      <w:r>
        <w:rPr>
          <w:color w:val="0C0E31"/>
          <w:shd w:val="clear" w:color="auto" w:fill="FFFFFF"/>
        </w:rPr>
        <w:t>ГОРТРАНСПРОСЕРВИС</w:t>
      </w:r>
      <w:r>
        <w:rPr>
          <w:sz w:val="24"/>
        </w:rPr>
        <w:t>».</w:t>
      </w:r>
    </w:p>
    <w:p w14:paraId="70F6A0A9" w14:textId="3F20BEE1" w:rsidR="006474FA" w:rsidRDefault="006D7B76" w:rsidP="0081417A">
      <w:pPr>
        <w:pStyle w:val="a4"/>
        <w:numPr>
          <w:ilvl w:val="2"/>
          <w:numId w:val="23"/>
        </w:numPr>
        <w:tabs>
          <w:tab w:val="left" w:pos="1547"/>
        </w:tabs>
        <w:ind w:left="0" w:firstLine="284"/>
        <w:rPr>
          <w:sz w:val="24"/>
        </w:rPr>
      </w:pPr>
      <w:r>
        <w:rPr>
          <w:sz w:val="24"/>
        </w:rPr>
        <w:t>Все права на Соревнование, в целом, и все его образующие элементы, события и мероприятия, а также права на теле - кино - видео - и фотосъемки указанных соревнований, их трансляцию, в т.ч. по радио, а также размещение рекламы на соревнованиях принадлежат Организатору.</w:t>
      </w:r>
    </w:p>
    <w:p w14:paraId="407E6343" w14:textId="77777777" w:rsidR="006474FA" w:rsidRDefault="006D7B76" w:rsidP="0081417A">
      <w:pPr>
        <w:pStyle w:val="a4"/>
        <w:numPr>
          <w:ilvl w:val="2"/>
          <w:numId w:val="23"/>
        </w:numPr>
        <w:tabs>
          <w:tab w:val="left" w:pos="1547"/>
        </w:tabs>
        <w:ind w:left="0" w:firstLine="284"/>
        <w:rPr>
          <w:sz w:val="24"/>
        </w:rPr>
      </w:pPr>
      <w:r>
        <w:rPr>
          <w:sz w:val="24"/>
        </w:rPr>
        <w:t>Реквизиты организатора будут опубликованы в</w:t>
      </w:r>
      <w:r>
        <w:rPr>
          <w:spacing w:val="-6"/>
          <w:sz w:val="24"/>
        </w:rPr>
        <w:t xml:space="preserve"> </w:t>
      </w:r>
      <w:r>
        <w:rPr>
          <w:sz w:val="24"/>
        </w:rPr>
        <w:t>бюллетене.</w:t>
      </w:r>
    </w:p>
    <w:p w14:paraId="4BB2E285" w14:textId="79647E98" w:rsidR="00D044F4" w:rsidRDefault="006D7B76" w:rsidP="0081417A">
      <w:pPr>
        <w:pStyle w:val="a3"/>
        <w:ind w:firstLine="284"/>
        <w:jc w:val="both"/>
      </w:pPr>
      <w:r>
        <w:t>Организатор Соревнования осуществляет финансирование Соревнования за счет добровольных взносов, пожертвований, спонсорской помощи, взносов участников, средств рекламодателей, которые перечисляются на расчетный счет организатора этапа.</w:t>
      </w:r>
    </w:p>
    <w:p w14:paraId="755A2346" w14:textId="77777777" w:rsidR="006474FA" w:rsidRDefault="006D7B76" w:rsidP="0081417A">
      <w:pPr>
        <w:pStyle w:val="a4"/>
        <w:numPr>
          <w:ilvl w:val="2"/>
          <w:numId w:val="23"/>
        </w:numPr>
        <w:tabs>
          <w:tab w:val="left" w:pos="1547"/>
        </w:tabs>
        <w:spacing w:before="1"/>
        <w:ind w:left="0" w:firstLine="284"/>
        <w:rPr>
          <w:sz w:val="24"/>
        </w:rPr>
      </w:pPr>
      <w:r>
        <w:rPr>
          <w:sz w:val="24"/>
        </w:rPr>
        <w:t>Организатор Соревнования</w:t>
      </w:r>
      <w:r>
        <w:rPr>
          <w:spacing w:val="3"/>
          <w:sz w:val="24"/>
        </w:rPr>
        <w:t xml:space="preserve"> </w:t>
      </w:r>
      <w:r>
        <w:rPr>
          <w:sz w:val="24"/>
        </w:rPr>
        <w:t>также:</w:t>
      </w:r>
    </w:p>
    <w:p w14:paraId="1E08275F" w14:textId="77777777" w:rsidR="006474FA" w:rsidRDefault="006D7B76" w:rsidP="0081417A">
      <w:pPr>
        <w:pStyle w:val="a4"/>
        <w:numPr>
          <w:ilvl w:val="0"/>
          <w:numId w:val="22"/>
        </w:numPr>
        <w:tabs>
          <w:tab w:val="left" w:pos="1535"/>
        </w:tabs>
        <w:ind w:left="0" w:firstLine="284"/>
        <w:rPr>
          <w:sz w:val="24"/>
        </w:rPr>
      </w:pPr>
      <w:r>
        <w:rPr>
          <w:sz w:val="24"/>
        </w:rPr>
        <w:t>рассматривает заявления и протесты, поданные участниками в ходе Соревнования, а также заявления и протесты, касающиеся общих вопросов проведения</w:t>
      </w:r>
      <w:r>
        <w:rPr>
          <w:spacing w:val="-1"/>
          <w:sz w:val="24"/>
        </w:rPr>
        <w:t xml:space="preserve"> </w:t>
      </w:r>
      <w:r>
        <w:rPr>
          <w:sz w:val="24"/>
        </w:rPr>
        <w:t>Соревнования;</w:t>
      </w:r>
    </w:p>
    <w:p w14:paraId="39DB3391" w14:textId="77777777" w:rsidR="006474FA" w:rsidRDefault="006D7B76" w:rsidP="0081417A">
      <w:pPr>
        <w:pStyle w:val="a4"/>
        <w:numPr>
          <w:ilvl w:val="0"/>
          <w:numId w:val="22"/>
        </w:numPr>
        <w:tabs>
          <w:tab w:val="left" w:pos="1535"/>
        </w:tabs>
        <w:spacing w:before="1"/>
        <w:ind w:left="0" w:firstLine="284"/>
        <w:rPr>
          <w:sz w:val="24"/>
        </w:rPr>
      </w:pPr>
      <w:r>
        <w:rPr>
          <w:sz w:val="24"/>
        </w:rPr>
        <w:t>принимает окончательные решения в случае спорных вопросов при применении настоящих правил и решения о внесении изменений в настоящие правила;</w:t>
      </w:r>
    </w:p>
    <w:p w14:paraId="2956032A" w14:textId="77777777" w:rsidR="006474FA" w:rsidRDefault="006D7B76" w:rsidP="0081417A">
      <w:pPr>
        <w:pStyle w:val="a4"/>
        <w:numPr>
          <w:ilvl w:val="0"/>
          <w:numId w:val="22"/>
        </w:numPr>
        <w:tabs>
          <w:tab w:val="left" w:pos="1535"/>
        </w:tabs>
        <w:spacing w:before="3"/>
        <w:ind w:left="0" w:firstLine="284"/>
        <w:rPr>
          <w:sz w:val="24"/>
        </w:rPr>
      </w:pPr>
      <w:r>
        <w:rPr>
          <w:sz w:val="24"/>
        </w:rPr>
        <w:t>применяет наказание к участникам за нарушение нормативных документов Соревнования, в том числе принимает решения об аннулировании результатов Соревнования или на отдельных его</w:t>
      </w:r>
      <w:r>
        <w:rPr>
          <w:spacing w:val="-4"/>
          <w:sz w:val="24"/>
        </w:rPr>
        <w:t xml:space="preserve"> </w:t>
      </w:r>
      <w:r>
        <w:rPr>
          <w:sz w:val="24"/>
        </w:rPr>
        <w:t>этапах.</w:t>
      </w:r>
    </w:p>
    <w:p w14:paraId="4AEFCD81" w14:textId="77777777" w:rsidR="0081417A" w:rsidRDefault="006D7B76" w:rsidP="0081417A">
      <w:pPr>
        <w:pStyle w:val="a3"/>
        <w:ind w:firstLine="284"/>
        <w:jc w:val="both"/>
      </w:pPr>
      <w:r>
        <w:t>Вся</w:t>
      </w:r>
      <w:r>
        <w:rPr>
          <w:spacing w:val="-14"/>
        </w:rPr>
        <w:t xml:space="preserve"> </w:t>
      </w:r>
      <w:r>
        <w:t>полнота</w:t>
      </w:r>
      <w:r>
        <w:rPr>
          <w:spacing w:val="-12"/>
        </w:rPr>
        <w:t xml:space="preserve"> </w:t>
      </w:r>
      <w:r>
        <w:t>ответственности</w:t>
      </w:r>
      <w:r>
        <w:rPr>
          <w:spacing w:val="-13"/>
        </w:rPr>
        <w:t xml:space="preserve"> </w:t>
      </w:r>
      <w:r>
        <w:t>за</w:t>
      </w:r>
      <w:r>
        <w:rPr>
          <w:spacing w:val="-12"/>
        </w:rPr>
        <w:t xml:space="preserve"> </w:t>
      </w:r>
      <w:r>
        <w:t>точное</w:t>
      </w:r>
      <w:r>
        <w:rPr>
          <w:spacing w:val="-13"/>
        </w:rPr>
        <w:t xml:space="preserve"> </w:t>
      </w:r>
      <w:r>
        <w:t>соблюдение</w:t>
      </w:r>
      <w:r>
        <w:rPr>
          <w:spacing w:val="-12"/>
        </w:rPr>
        <w:t xml:space="preserve"> </w:t>
      </w:r>
      <w:r>
        <w:t>пунктов</w:t>
      </w:r>
      <w:r>
        <w:rPr>
          <w:spacing w:val="-14"/>
        </w:rPr>
        <w:t xml:space="preserve"> </w:t>
      </w:r>
      <w:r>
        <w:t>текста</w:t>
      </w:r>
      <w:r>
        <w:rPr>
          <w:spacing w:val="-12"/>
        </w:rPr>
        <w:t xml:space="preserve"> </w:t>
      </w:r>
      <w:r>
        <w:t>настоящего Положения</w:t>
      </w:r>
      <w:r>
        <w:rPr>
          <w:spacing w:val="-4"/>
        </w:rPr>
        <w:t xml:space="preserve"> </w:t>
      </w:r>
      <w:r>
        <w:t>и</w:t>
      </w:r>
      <w:r>
        <w:rPr>
          <w:spacing w:val="-7"/>
        </w:rPr>
        <w:t xml:space="preserve"> </w:t>
      </w:r>
      <w:r>
        <w:t>всех</w:t>
      </w:r>
      <w:r>
        <w:rPr>
          <w:spacing w:val="-8"/>
        </w:rPr>
        <w:t xml:space="preserve"> </w:t>
      </w:r>
      <w:r>
        <w:t>его</w:t>
      </w:r>
      <w:r>
        <w:rPr>
          <w:spacing w:val="-9"/>
        </w:rPr>
        <w:t xml:space="preserve"> </w:t>
      </w:r>
      <w:r>
        <w:t>Приложений</w:t>
      </w:r>
      <w:r>
        <w:rPr>
          <w:spacing w:val="-7"/>
        </w:rPr>
        <w:t xml:space="preserve"> </w:t>
      </w:r>
      <w:r>
        <w:t>и</w:t>
      </w:r>
      <w:r>
        <w:rPr>
          <w:spacing w:val="-8"/>
        </w:rPr>
        <w:t xml:space="preserve"> </w:t>
      </w:r>
      <w:r>
        <w:t>Дополнений</w:t>
      </w:r>
      <w:r>
        <w:rPr>
          <w:spacing w:val="-7"/>
        </w:rPr>
        <w:t xml:space="preserve"> </w:t>
      </w:r>
      <w:r>
        <w:t>во</w:t>
      </w:r>
      <w:r>
        <w:rPr>
          <w:spacing w:val="-8"/>
        </w:rPr>
        <w:t xml:space="preserve"> </w:t>
      </w:r>
      <w:r>
        <w:t>время</w:t>
      </w:r>
      <w:r>
        <w:rPr>
          <w:spacing w:val="-7"/>
        </w:rPr>
        <w:t xml:space="preserve"> </w:t>
      </w:r>
      <w:r>
        <w:t>проведения</w:t>
      </w:r>
      <w:r>
        <w:rPr>
          <w:spacing w:val="-7"/>
        </w:rPr>
        <w:t xml:space="preserve"> </w:t>
      </w:r>
      <w:r>
        <w:t>соревнований возлагается на Руководителя</w:t>
      </w:r>
      <w:r>
        <w:rPr>
          <w:spacing w:val="-20"/>
        </w:rPr>
        <w:t xml:space="preserve"> </w:t>
      </w:r>
      <w:r>
        <w:t>Гонки.</w:t>
      </w:r>
    </w:p>
    <w:p w14:paraId="18451348" w14:textId="6AAB5BDB" w:rsidR="006474FA" w:rsidRDefault="006D7B76" w:rsidP="0081417A">
      <w:pPr>
        <w:pStyle w:val="a3"/>
        <w:ind w:firstLine="284"/>
        <w:jc w:val="both"/>
      </w:pPr>
      <w:r>
        <w:t>Все решения, влияющие на определение классификации или иным образом затрагивающие интересы отдельных или всех участников, подлежат обязательной публикации в виде бюллетеней.</w:t>
      </w:r>
    </w:p>
    <w:p w14:paraId="2D01769E" w14:textId="4356189D" w:rsidR="0081417A" w:rsidRDefault="006D7B76" w:rsidP="0081417A">
      <w:pPr>
        <w:pStyle w:val="a4"/>
        <w:numPr>
          <w:ilvl w:val="2"/>
          <w:numId w:val="23"/>
        </w:numPr>
        <w:tabs>
          <w:tab w:val="left" w:pos="1547"/>
          <w:tab w:val="left" w:pos="9627"/>
        </w:tabs>
        <w:ind w:left="0" w:firstLine="284"/>
        <w:rPr>
          <w:sz w:val="24"/>
        </w:rPr>
      </w:pPr>
      <w:r>
        <w:rPr>
          <w:sz w:val="24"/>
        </w:rPr>
        <w:t>Все документы, предоставление которых Организатору Соревнования предусмотрено настоящим регламентом,</w:t>
      </w:r>
      <w:r>
        <w:rPr>
          <w:spacing w:val="-12"/>
          <w:sz w:val="24"/>
        </w:rPr>
        <w:t xml:space="preserve"> </w:t>
      </w:r>
      <w:r>
        <w:rPr>
          <w:sz w:val="24"/>
        </w:rPr>
        <w:t>должны</w:t>
      </w:r>
      <w:r>
        <w:rPr>
          <w:spacing w:val="-3"/>
          <w:sz w:val="24"/>
        </w:rPr>
        <w:t xml:space="preserve"> </w:t>
      </w:r>
      <w:r>
        <w:rPr>
          <w:sz w:val="24"/>
        </w:rPr>
        <w:t>направляться</w:t>
      </w:r>
      <w:r>
        <w:rPr>
          <w:sz w:val="24"/>
        </w:rPr>
        <w:tab/>
      </w:r>
      <w:r>
        <w:rPr>
          <w:spacing w:val="-15"/>
          <w:sz w:val="24"/>
        </w:rPr>
        <w:t xml:space="preserve">в </w:t>
      </w:r>
      <w:r>
        <w:rPr>
          <w:sz w:val="24"/>
        </w:rPr>
        <w:t xml:space="preserve">секретариат Соревнования на электронный почтовый адрес e-mail: </w:t>
      </w:r>
      <w:hyperlink r:id="rId10">
        <w:r w:rsidRPr="006D7B76">
          <w:rPr>
            <w:color w:val="5F6368"/>
            <w:sz w:val="24"/>
            <w:szCs w:val="21"/>
            <w:shd w:val="clear" w:color="auto" w:fill="FFFFFF"/>
          </w:rPr>
          <w:t>mskdriftwars@gmail.com</w:t>
        </w:r>
        <w:r>
          <w:rPr>
            <w:sz w:val="24"/>
          </w:rPr>
          <w:t>.</w:t>
        </w:r>
      </w:hyperlink>
      <w:r w:rsidR="0081417A">
        <w:rPr>
          <w:sz w:val="24"/>
        </w:rPr>
        <w:br w:type="page"/>
      </w:r>
    </w:p>
    <w:p w14:paraId="58FB1534" w14:textId="77777777" w:rsidR="006474FA" w:rsidRDefault="006474FA" w:rsidP="0081417A">
      <w:pPr>
        <w:pStyle w:val="a4"/>
        <w:tabs>
          <w:tab w:val="left" w:pos="1547"/>
          <w:tab w:val="left" w:pos="9627"/>
        </w:tabs>
        <w:ind w:left="284" w:firstLine="0"/>
        <w:rPr>
          <w:sz w:val="24"/>
        </w:rPr>
      </w:pPr>
    </w:p>
    <w:p w14:paraId="2C304D7D" w14:textId="77777777" w:rsidR="006474FA" w:rsidRDefault="006D7B76" w:rsidP="0081417A">
      <w:pPr>
        <w:pStyle w:val="a4"/>
        <w:numPr>
          <w:ilvl w:val="2"/>
          <w:numId w:val="23"/>
        </w:numPr>
        <w:tabs>
          <w:tab w:val="left" w:pos="1547"/>
        </w:tabs>
        <w:ind w:left="0" w:firstLine="284"/>
        <w:rPr>
          <w:sz w:val="24"/>
        </w:rPr>
      </w:pPr>
      <w:r>
        <w:rPr>
          <w:sz w:val="24"/>
        </w:rPr>
        <w:t>Секретарь Соревнования обеспечивает публикацию на официальном сайте Соревнования в сети Internet следующей</w:t>
      </w:r>
      <w:r>
        <w:rPr>
          <w:spacing w:val="-7"/>
          <w:sz w:val="24"/>
        </w:rPr>
        <w:t xml:space="preserve"> </w:t>
      </w:r>
      <w:r>
        <w:rPr>
          <w:sz w:val="24"/>
        </w:rPr>
        <w:t>информации:</w:t>
      </w:r>
    </w:p>
    <w:p w14:paraId="54196FD4" w14:textId="77777777" w:rsidR="006474FA" w:rsidRDefault="006D7B76" w:rsidP="0081417A">
      <w:pPr>
        <w:pStyle w:val="a4"/>
        <w:numPr>
          <w:ilvl w:val="0"/>
          <w:numId w:val="22"/>
        </w:numPr>
        <w:tabs>
          <w:tab w:val="left" w:pos="1534"/>
          <w:tab w:val="left" w:pos="1535"/>
        </w:tabs>
        <w:ind w:left="0" w:firstLine="284"/>
        <w:jc w:val="left"/>
        <w:rPr>
          <w:sz w:val="24"/>
        </w:rPr>
      </w:pPr>
      <w:r>
        <w:rPr>
          <w:sz w:val="24"/>
        </w:rPr>
        <w:t>Информацию об</w:t>
      </w:r>
      <w:r>
        <w:rPr>
          <w:spacing w:val="-2"/>
          <w:sz w:val="24"/>
        </w:rPr>
        <w:t xml:space="preserve"> </w:t>
      </w:r>
      <w:r>
        <w:rPr>
          <w:sz w:val="24"/>
        </w:rPr>
        <w:t>этапах;</w:t>
      </w:r>
    </w:p>
    <w:p w14:paraId="39FE8D84" w14:textId="4A7C96FF" w:rsidR="00D044F4" w:rsidRPr="0081417A" w:rsidRDefault="006D7B76" w:rsidP="0081417A">
      <w:pPr>
        <w:pStyle w:val="a4"/>
        <w:numPr>
          <w:ilvl w:val="0"/>
          <w:numId w:val="22"/>
        </w:numPr>
        <w:tabs>
          <w:tab w:val="left" w:pos="1534"/>
          <w:tab w:val="left" w:pos="1535"/>
        </w:tabs>
        <w:ind w:left="0" w:firstLine="284"/>
        <w:jc w:val="left"/>
        <w:rPr>
          <w:sz w:val="24"/>
        </w:rPr>
      </w:pPr>
      <w:r>
        <w:rPr>
          <w:sz w:val="24"/>
        </w:rPr>
        <w:t>Текущих и итоговых классификаций</w:t>
      </w:r>
      <w:r>
        <w:rPr>
          <w:spacing w:val="-4"/>
          <w:sz w:val="24"/>
        </w:rPr>
        <w:t xml:space="preserve"> </w:t>
      </w:r>
      <w:r>
        <w:rPr>
          <w:sz w:val="24"/>
        </w:rPr>
        <w:t>Соревнования.</w:t>
      </w:r>
    </w:p>
    <w:p w14:paraId="7587D099" w14:textId="77777777" w:rsidR="006474FA" w:rsidRDefault="006474FA" w:rsidP="0081417A">
      <w:pPr>
        <w:pStyle w:val="a3"/>
        <w:spacing w:before="7"/>
        <w:ind w:firstLine="284"/>
        <w:rPr>
          <w:sz w:val="23"/>
        </w:rPr>
      </w:pPr>
    </w:p>
    <w:p w14:paraId="765A8101" w14:textId="056CF764" w:rsidR="006474FA" w:rsidRDefault="006D7B76" w:rsidP="0081417A">
      <w:pPr>
        <w:pStyle w:val="1"/>
        <w:numPr>
          <w:ilvl w:val="1"/>
          <w:numId w:val="23"/>
        </w:numPr>
        <w:tabs>
          <w:tab w:val="left" w:pos="827"/>
        </w:tabs>
        <w:spacing w:before="1" w:after="5"/>
        <w:ind w:left="0" w:firstLine="284"/>
        <w:jc w:val="left"/>
      </w:pPr>
      <w:r>
        <w:t xml:space="preserve">ОФИЦИАЛЬНЫЕ </w:t>
      </w:r>
      <w:r>
        <w:rPr>
          <w:spacing w:val="-3"/>
        </w:rPr>
        <w:t xml:space="preserve">ЛИЦА </w:t>
      </w:r>
      <w:r>
        <w:t>Организационный</w:t>
      </w:r>
      <w:r>
        <w:rPr>
          <w:spacing w:val="-6"/>
        </w:rPr>
        <w:t xml:space="preserve"> </w:t>
      </w:r>
      <w:r>
        <w:t>комитет:</w:t>
      </w:r>
    </w:p>
    <w:p w14:paraId="405B6EED" w14:textId="77777777" w:rsidR="0081417A" w:rsidRDefault="0081417A" w:rsidP="0081417A">
      <w:pPr>
        <w:pStyle w:val="1"/>
        <w:tabs>
          <w:tab w:val="left" w:pos="827"/>
        </w:tabs>
        <w:spacing w:before="1" w:after="5"/>
        <w:ind w:left="284" w:firstLine="0"/>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6"/>
        <w:gridCol w:w="295"/>
        <w:gridCol w:w="2492"/>
        <w:gridCol w:w="1625"/>
      </w:tblGrid>
      <w:tr w:rsidR="006474FA" w14:paraId="24DB4002" w14:textId="77777777">
        <w:trPr>
          <w:trHeight w:val="553"/>
        </w:trPr>
        <w:tc>
          <w:tcPr>
            <w:tcW w:w="5216" w:type="dxa"/>
          </w:tcPr>
          <w:p w14:paraId="0913F449" w14:textId="77777777" w:rsidR="006474FA" w:rsidRDefault="006D7B76" w:rsidP="0081417A">
            <w:pPr>
              <w:pStyle w:val="TableParagraph"/>
              <w:ind w:firstLine="284"/>
              <w:rPr>
                <w:rFonts w:ascii="Arial" w:hAnsi="Arial"/>
                <w:sz w:val="24"/>
              </w:rPr>
            </w:pPr>
            <w:r>
              <w:rPr>
                <w:rFonts w:ascii="Arial" w:hAnsi="Arial"/>
                <w:sz w:val="24"/>
              </w:rPr>
              <w:t>Председатель Оргкомитета Соревнования</w:t>
            </w:r>
          </w:p>
        </w:tc>
        <w:tc>
          <w:tcPr>
            <w:tcW w:w="295" w:type="dxa"/>
          </w:tcPr>
          <w:p w14:paraId="5D8F3DCE" w14:textId="77777777" w:rsidR="006474FA" w:rsidRDefault="006D7B76" w:rsidP="0081417A">
            <w:pPr>
              <w:pStyle w:val="TableParagraph"/>
              <w:spacing w:before="134"/>
              <w:ind w:firstLine="284"/>
              <w:rPr>
                <w:rFonts w:ascii="Arial"/>
                <w:sz w:val="24"/>
              </w:rPr>
            </w:pPr>
            <w:r>
              <w:rPr>
                <w:rFonts w:ascii="Arial"/>
                <w:w w:val="99"/>
                <w:sz w:val="24"/>
              </w:rPr>
              <w:t>-</w:t>
            </w:r>
          </w:p>
        </w:tc>
        <w:tc>
          <w:tcPr>
            <w:tcW w:w="2492" w:type="dxa"/>
          </w:tcPr>
          <w:p w14:paraId="5B42E4E5" w14:textId="77777777" w:rsidR="006474FA" w:rsidRDefault="00597543" w:rsidP="0081417A">
            <w:pPr>
              <w:pStyle w:val="TableParagraph"/>
              <w:spacing w:before="2"/>
              <w:ind w:firstLine="284"/>
              <w:rPr>
                <w:rFonts w:ascii="Arial" w:hAnsi="Arial"/>
                <w:sz w:val="24"/>
              </w:rPr>
            </w:pPr>
            <w:r>
              <w:rPr>
                <w:rFonts w:ascii="Arial" w:hAnsi="Arial"/>
                <w:sz w:val="24"/>
              </w:rPr>
              <w:t>Барченко Егор</w:t>
            </w:r>
          </w:p>
        </w:tc>
        <w:tc>
          <w:tcPr>
            <w:tcW w:w="1625" w:type="dxa"/>
          </w:tcPr>
          <w:p w14:paraId="305415F6" w14:textId="77777777" w:rsidR="006474FA" w:rsidRDefault="006D7B76" w:rsidP="0081417A">
            <w:pPr>
              <w:pStyle w:val="TableParagraph"/>
              <w:spacing w:before="134"/>
              <w:ind w:firstLine="284"/>
              <w:jc w:val="center"/>
              <w:rPr>
                <w:rFonts w:ascii="Arial" w:hAnsi="Arial"/>
                <w:sz w:val="24"/>
              </w:rPr>
            </w:pPr>
            <w:r>
              <w:rPr>
                <w:rFonts w:ascii="Arial" w:hAnsi="Arial"/>
                <w:sz w:val="24"/>
              </w:rPr>
              <w:t>г. Москва</w:t>
            </w:r>
          </w:p>
        </w:tc>
      </w:tr>
      <w:tr w:rsidR="006474FA" w14:paraId="2135FF3D" w14:textId="77777777">
        <w:trPr>
          <w:trHeight w:val="275"/>
        </w:trPr>
        <w:tc>
          <w:tcPr>
            <w:tcW w:w="5216" w:type="dxa"/>
          </w:tcPr>
          <w:p w14:paraId="0A3344B4" w14:textId="77777777" w:rsidR="006474FA" w:rsidRDefault="006D7B76" w:rsidP="0081417A">
            <w:pPr>
              <w:pStyle w:val="TableParagraph"/>
              <w:ind w:firstLine="284"/>
              <w:rPr>
                <w:rFonts w:ascii="Arial" w:hAnsi="Arial"/>
                <w:sz w:val="24"/>
              </w:rPr>
            </w:pPr>
            <w:r>
              <w:rPr>
                <w:rFonts w:ascii="Arial" w:hAnsi="Arial"/>
                <w:sz w:val="24"/>
              </w:rPr>
              <w:t>Директор Соревнования по дрифту</w:t>
            </w:r>
          </w:p>
        </w:tc>
        <w:tc>
          <w:tcPr>
            <w:tcW w:w="295" w:type="dxa"/>
          </w:tcPr>
          <w:p w14:paraId="6BDF54CD" w14:textId="77777777" w:rsidR="006474FA" w:rsidRDefault="006D7B76" w:rsidP="0081417A">
            <w:pPr>
              <w:pStyle w:val="TableParagraph"/>
              <w:ind w:firstLine="284"/>
              <w:rPr>
                <w:rFonts w:ascii="Arial"/>
                <w:sz w:val="24"/>
              </w:rPr>
            </w:pPr>
            <w:r>
              <w:rPr>
                <w:rFonts w:ascii="Arial"/>
                <w:w w:val="99"/>
                <w:sz w:val="24"/>
              </w:rPr>
              <w:t>-</w:t>
            </w:r>
          </w:p>
        </w:tc>
        <w:tc>
          <w:tcPr>
            <w:tcW w:w="2492" w:type="dxa"/>
          </w:tcPr>
          <w:p w14:paraId="71C52B24" w14:textId="77777777" w:rsidR="006474FA" w:rsidRDefault="00597543" w:rsidP="0081417A">
            <w:pPr>
              <w:pStyle w:val="TableParagraph"/>
              <w:ind w:firstLine="284"/>
              <w:rPr>
                <w:rFonts w:ascii="Arial" w:hAnsi="Arial"/>
                <w:sz w:val="24"/>
              </w:rPr>
            </w:pPr>
            <w:r>
              <w:rPr>
                <w:rFonts w:ascii="Arial" w:hAnsi="Arial"/>
                <w:sz w:val="24"/>
              </w:rPr>
              <w:t>Куташов Евгений</w:t>
            </w:r>
          </w:p>
        </w:tc>
        <w:tc>
          <w:tcPr>
            <w:tcW w:w="1625" w:type="dxa"/>
          </w:tcPr>
          <w:p w14:paraId="3414E8DC" w14:textId="77777777" w:rsidR="006474FA" w:rsidRDefault="006D7B76" w:rsidP="0081417A">
            <w:pPr>
              <w:pStyle w:val="TableParagraph"/>
              <w:ind w:firstLine="284"/>
              <w:jc w:val="center"/>
              <w:rPr>
                <w:rFonts w:ascii="Arial" w:hAnsi="Arial"/>
                <w:sz w:val="24"/>
              </w:rPr>
            </w:pPr>
            <w:r>
              <w:rPr>
                <w:rFonts w:ascii="Arial" w:hAnsi="Arial"/>
                <w:sz w:val="24"/>
              </w:rPr>
              <w:t xml:space="preserve">г. </w:t>
            </w:r>
            <w:r w:rsidR="00597543">
              <w:rPr>
                <w:rFonts w:ascii="Arial" w:hAnsi="Arial"/>
                <w:sz w:val="24"/>
              </w:rPr>
              <w:t>Москва</w:t>
            </w:r>
          </w:p>
        </w:tc>
      </w:tr>
    </w:tbl>
    <w:p w14:paraId="2F8D8D4B" w14:textId="77777777" w:rsidR="006474FA" w:rsidRDefault="006474FA" w:rsidP="0081417A">
      <w:pPr>
        <w:pStyle w:val="a3"/>
        <w:spacing w:before="7"/>
        <w:ind w:firstLine="284"/>
        <w:rPr>
          <w:b/>
          <w:sz w:val="23"/>
        </w:rPr>
      </w:pPr>
    </w:p>
    <w:p w14:paraId="647250AF" w14:textId="77777777" w:rsidR="006474FA" w:rsidRDefault="006D7B76" w:rsidP="0081417A">
      <w:pPr>
        <w:ind w:firstLine="284"/>
        <w:rPr>
          <w:b/>
          <w:sz w:val="24"/>
        </w:rPr>
      </w:pPr>
      <w:r>
        <w:rPr>
          <w:b/>
          <w:sz w:val="24"/>
        </w:rPr>
        <w:t>Официальные лица Соревнования:</w:t>
      </w:r>
    </w:p>
    <w:p w14:paraId="108E2CA2" w14:textId="77777777" w:rsidR="006474FA" w:rsidRDefault="006474FA" w:rsidP="0081417A">
      <w:pPr>
        <w:pStyle w:val="a3"/>
        <w:spacing w:before="4"/>
        <w:ind w:firstLine="284"/>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4"/>
        <w:gridCol w:w="295"/>
        <w:gridCol w:w="2451"/>
        <w:gridCol w:w="2139"/>
      </w:tblGrid>
      <w:tr w:rsidR="00597543" w14:paraId="478AB056" w14:textId="77777777" w:rsidTr="00495446">
        <w:trPr>
          <w:trHeight w:val="551"/>
        </w:trPr>
        <w:tc>
          <w:tcPr>
            <w:tcW w:w="3214" w:type="dxa"/>
          </w:tcPr>
          <w:p w14:paraId="3952FB46" w14:textId="77777777" w:rsidR="00597543" w:rsidRDefault="00597543" w:rsidP="0081417A">
            <w:pPr>
              <w:pStyle w:val="TableParagraph"/>
              <w:tabs>
                <w:tab w:val="left" w:pos="2024"/>
                <w:tab w:val="left" w:pos="2971"/>
              </w:tabs>
              <w:ind w:firstLine="284"/>
              <w:rPr>
                <w:rFonts w:ascii="Arial" w:hAnsi="Arial"/>
                <w:sz w:val="24"/>
              </w:rPr>
            </w:pPr>
            <w:r>
              <w:rPr>
                <w:rFonts w:ascii="Arial" w:hAnsi="Arial"/>
                <w:sz w:val="24"/>
              </w:rPr>
              <w:t>Руководитель</w:t>
            </w:r>
            <w:r>
              <w:rPr>
                <w:rFonts w:ascii="Arial" w:hAnsi="Arial"/>
                <w:sz w:val="24"/>
              </w:rPr>
              <w:tab/>
              <w:t>гонки</w:t>
            </w:r>
            <w:r>
              <w:rPr>
                <w:rFonts w:ascii="Arial" w:hAnsi="Arial"/>
                <w:sz w:val="24"/>
              </w:rPr>
              <w:tab/>
              <w:t>и</w:t>
            </w:r>
          </w:p>
          <w:p w14:paraId="3F7E7DA7" w14:textId="77777777" w:rsidR="00597543" w:rsidRDefault="00597543" w:rsidP="0081417A">
            <w:pPr>
              <w:pStyle w:val="TableParagraph"/>
              <w:ind w:firstLine="284"/>
              <w:rPr>
                <w:rFonts w:ascii="Arial" w:hAnsi="Arial"/>
                <w:sz w:val="24"/>
              </w:rPr>
            </w:pPr>
            <w:r>
              <w:rPr>
                <w:rFonts w:ascii="Arial" w:hAnsi="Arial"/>
                <w:sz w:val="24"/>
              </w:rPr>
              <w:t>комиссар по</w:t>
            </w:r>
            <w:r>
              <w:rPr>
                <w:rFonts w:ascii="Arial" w:hAnsi="Arial"/>
                <w:spacing w:val="-10"/>
                <w:sz w:val="24"/>
              </w:rPr>
              <w:t xml:space="preserve"> </w:t>
            </w:r>
            <w:r>
              <w:rPr>
                <w:rFonts w:ascii="Arial" w:hAnsi="Arial"/>
                <w:sz w:val="24"/>
              </w:rPr>
              <w:t>безопасности</w:t>
            </w:r>
          </w:p>
        </w:tc>
        <w:tc>
          <w:tcPr>
            <w:tcW w:w="295" w:type="dxa"/>
          </w:tcPr>
          <w:p w14:paraId="72A7459C" w14:textId="77777777" w:rsidR="00597543" w:rsidRDefault="00597543" w:rsidP="0081417A">
            <w:pPr>
              <w:pStyle w:val="TableParagraph"/>
              <w:spacing w:before="134"/>
              <w:ind w:firstLine="284"/>
              <w:jc w:val="center"/>
              <w:rPr>
                <w:rFonts w:ascii="Arial"/>
                <w:sz w:val="24"/>
              </w:rPr>
            </w:pPr>
            <w:r>
              <w:rPr>
                <w:rFonts w:ascii="Arial"/>
                <w:w w:val="99"/>
                <w:sz w:val="24"/>
              </w:rPr>
              <w:t>-</w:t>
            </w:r>
          </w:p>
        </w:tc>
        <w:tc>
          <w:tcPr>
            <w:tcW w:w="2451" w:type="dxa"/>
          </w:tcPr>
          <w:p w14:paraId="162658A0" w14:textId="480642DD" w:rsidR="00597543" w:rsidRDefault="00495446" w:rsidP="0081417A">
            <w:pPr>
              <w:pStyle w:val="TableParagraph"/>
              <w:ind w:firstLine="284"/>
              <w:jc w:val="center"/>
              <w:rPr>
                <w:rFonts w:ascii="Arial" w:hAnsi="Arial"/>
                <w:sz w:val="24"/>
              </w:rPr>
            </w:pPr>
            <w:r>
              <w:rPr>
                <w:rFonts w:ascii="Arial" w:hAnsi="Arial"/>
                <w:sz w:val="24"/>
              </w:rPr>
              <w:t>Куташов Евгений</w:t>
            </w:r>
          </w:p>
        </w:tc>
        <w:tc>
          <w:tcPr>
            <w:tcW w:w="2139" w:type="dxa"/>
          </w:tcPr>
          <w:p w14:paraId="5822BBC7" w14:textId="77777777" w:rsidR="00597543" w:rsidRDefault="00597543" w:rsidP="0081417A">
            <w:pPr>
              <w:pStyle w:val="TableParagraph"/>
              <w:spacing w:before="134"/>
              <w:ind w:firstLine="284"/>
              <w:jc w:val="center"/>
              <w:rPr>
                <w:rFonts w:ascii="Arial" w:hAnsi="Arial"/>
                <w:sz w:val="24"/>
              </w:rPr>
            </w:pPr>
            <w:r>
              <w:rPr>
                <w:rFonts w:ascii="Arial" w:hAnsi="Arial"/>
                <w:sz w:val="24"/>
              </w:rPr>
              <w:t>Г. Москва</w:t>
            </w:r>
          </w:p>
        </w:tc>
      </w:tr>
      <w:tr w:rsidR="00597543" w14:paraId="7EC28200" w14:textId="77777777" w:rsidTr="00495446">
        <w:trPr>
          <w:trHeight w:val="275"/>
        </w:trPr>
        <w:tc>
          <w:tcPr>
            <w:tcW w:w="3214" w:type="dxa"/>
          </w:tcPr>
          <w:p w14:paraId="2E9BB46D" w14:textId="77777777" w:rsidR="00597543" w:rsidRDefault="00597543" w:rsidP="0081417A">
            <w:pPr>
              <w:pStyle w:val="TableParagraph"/>
              <w:ind w:firstLine="284"/>
              <w:rPr>
                <w:rFonts w:ascii="Arial" w:hAnsi="Arial"/>
                <w:sz w:val="24"/>
              </w:rPr>
            </w:pPr>
            <w:r>
              <w:rPr>
                <w:rFonts w:ascii="Arial" w:hAnsi="Arial"/>
                <w:sz w:val="24"/>
              </w:rPr>
              <w:t>Технический комиссар</w:t>
            </w:r>
          </w:p>
        </w:tc>
        <w:tc>
          <w:tcPr>
            <w:tcW w:w="295" w:type="dxa"/>
          </w:tcPr>
          <w:p w14:paraId="266583A1" w14:textId="77777777" w:rsidR="00597543" w:rsidRDefault="00597543" w:rsidP="0081417A">
            <w:pPr>
              <w:pStyle w:val="TableParagraph"/>
              <w:ind w:firstLine="284"/>
              <w:jc w:val="center"/>
              <w:rPr>
                <w:rFonts w:ascii="Arial"/>
                <w:sz w:val="24"/>
              </w:rPr>
            </w:pPr>
            <w:r>
              <w:rPr>
                <w:rFonts w:ascii="Arial"/>
                <w:w w:val="99"/>
                <w:sz w:val="24"/>
              </w:rPr>
              <w:t>-</w:t>
            </w:r>
          </w:p>
        </w:tc>
        <w:tc>
          <w:tcPr>
            <w:tcW w:w="2451" w:type="dxa"/>
          </w:tcPr>
          <w:p w14:paraId="1F777CA6" w14:textId="77777777" w:rsidR="00597543" w:rsidRDefault="00597543" w:rsidP="0081417A">
            <w:pPr>
              <w:pStyle w:val="TableParagraph"/>
              <w:ind w:firstLine="284"/>
              <w:jc w:val="center"/>
              <w:rPr>
                <w:rFonts w:ascii="Arial" w:hAnsi="Arial"/>
                <w:sz w:val="24"/>
              </w:rPr>
            </w:pPr>
            <w:r>
              <w:rPr>
                <w:rFonts w:ascii="Arial" w:hAnsi="Arial"/>
                <w:sz w:val="24"/>
              </w:rPr>
              <w:t>Гарин Дмитрий</w:t>
            </w:r>
          </w:p>
        </w:tc>
        <w:tc>
          <w:tcPr>
            <w:tcW w:w="2139" w:type="dxa"/>
          </w:tcPr>
          <w:p w14:paraId="45F5B8E2" w14:textId="77777777" w:rsidR="00597543" w:rsidRDefault="00597543" w:rsidP="0081417A">
            <w:pPr>
              <w:pStyle w:val="TableParagraph"/>
              <w:ind w:firstLine="284"/>
              <w:jc w:val="center"/>
              <w:rPr>
                <w:rFonts w:ascii="Arial" w:hAnsi="Arial"/>
                <w:sz w:val="24"/>
              </w:rPr>
            </w:pPr>
            <w:r>
              <w:rPr>
                <w:rFonts w:ascii="Arial" w:hAnsi="Arial"/>
                <w:sz w:val="24"/>
              </w:rPr>
              <w:t>г. Зеленоград</w:t>
            </w:r>
          </w:p>
        </w:tc>
      </w:tr>
      <w:tr w:rsidR="00597543" w14:paraId="65751DD5" w14:textId="77777777" w:rsidTr="00495446">
        <w:trPr>
          <w:trHeight w:val="552"/>
        </w:trPr>
        <w:tc>
          <w:tcPr>
            <w:tcW w:w="3214" w:type="dxa"/>
          </w:tcPr>
          <w:p w14:paraId="07023A48" w14:textId="77777777" w:rsidR="00597543" w:rsidRDefault="00597543" w:rsidP="0081417A">
            <w:pPr>
              <w:pStyle w:val="TableParagraph"/>
              <w:ind w:firstLine="284"/>
              <w:rPr>
                <w:rFonts w:ascii="Arial" w:hAnsi="Arial"/>
                <w:sz w:val="24"/>
              </w:rPr>
            </w:pPr>
            <w:r>
              <w:rPr>
                <w:rFonts w:ascii="Arial" w:hAnsi="Arial"/>
                <w:sz w:val="24"/>
              </w:rPr>
              <w:t>Офицер по связи</w:t>
            </w:r>
          </w:p>
          <w:p w14:paraId="7B828E6E" w14:textId="77777777" w:rsidR="00597543" w:rsidRDefault="00597543" w:rsidP="0081417A">
            <w:pPr>
              <w:pStyle w:val="TableParagraph"/>
              <w:ind w:firstLine="284"/>
              <w:rPr>
                <w:rFonts w:ascii="Arial" w:hAnsi="Arial"/>
                <w:sz w:val="24"/>
              </w:rPr>
            </w:pPr>
            <w:r>
              <w:rPr>
                <w:rFonts w:ascii="Arial" w:hAnsi="Arial"/>
                <w:sz w:val="24"/>
              </w:rPr>
              <w:t>с участниками</w:t>
            </w:r>
          </w:p>
        </w:tc>
        <w:tc>
          <w:tcPr>
            <w:tcW w:w="295" w:type="dxa"/>
          </w:tcPr>
          <w:p w14:paraId="5A9F0D97" w14:textId="77777777" w:rsidR="00597543" w:rsidRDefault="00597543" w:rsidP="0081417A">
            <w:pPr>
              <w:pStyle w:val="TableParagraph"/>
              <w:spacing w:before="135"/>
              <w:ind w:firstLine="284"/>
              <w:jc w:val="center"/>
              <w:rPr>
                <w:rFonts w:ascii="Arial"/>
                <w:sz w:val="24"/>
              </w:rPr>
            </w:pPr>
            <w:r>
              <w:rPr>
                <w:rFonts w:ascii="Arial"/>
                <w:w w:val="99"/>
                <w:sz w:val="24"/>
              </w:rPr>
              <w:t>-</w:t>
            </w:r>
          </w:p>
        </w:tc>
        <w:tc>
          <w:tcPr>
            <w:tcW w:w="2451" w:type="dxa"/>
          </w:tcPr>
          <w:p w14:paraId="22D94EF8" w14:textId="77777777" w:rsidR="00597543" w:rsidRDefault="00597543" w:rsidP="0081417A">
            <w:pPr>
              <w:pStyle w:val="TableParagraph"/>
              <w:spacing w:before="135"/>
              <w:ind w:firstLine="284"/>
              <w:jc w:val="center"/>
              <w:rPr>
                <w:rFonts w:ascii="Arial" w:hAnsi="Arial"/>
                <w:sz w:val="24"/>
              </w:rPr>
            </w:pPr>
            <w:r>
              <w:rPr>
                <w:rFonts w:ascii="Arial" w:hAnsi="Arial"/>
                <w:sz w:val="24"/>
              </w:rPr>
              <w:t>Гусев Антон</w:t>
            </w:r>
          </w:p>
        </w:tc>
        <w:tc>
          <w:tcPr>
            <w:tcW w:w="2139" w:type="dxa"/>
          </w:tcPr>
          <w:p w14:paraId="05B75644" w14:textId="77777777" w:rsidR="00597543" w:rsidRDefault="00597543" w:rsidP="0081417A">
            <w:pPr>
              <w:pStyle w:val="TableParagraph"/>
              <w:spacing w:before="135"/>
              <w:ind w:firstLine="284"/>
              <w:jc w:val="center"/>
              <w:rPr>
                <w:rFonts w:ascii="Arial" w:hAnsi="Arial"/>
                <w:sz w:val="24"/>
              </w:rPr>
            </w:pPr>
            <w:r>
              <w:rPr>
                <w:rFonts w:ascii="Arial" w:hAnsi="Arial"/>
                <w:sz w:val="24"/>
              </w:rPr>
              <w:t>г. Москва</w:t>
            </w:r>
          </w:p>
        </w:tc>
      </w:tr>
      <w:tr w:rsidR="00597543" w14:paraId="51FF3904" w14:textId="77777777" w:rsidTr="00495446">
        <w:trPr>
          <w:trHeight w:val="275"/>
        </w:trPr>
        <w:tc>
          <w:tcPr>
            <w:tcW w:w="3214" w:type="dxa"/>
          </w:tcPr>
          <w:p w14:paraId="590657E2" w14:textId="77777777" w:rsidR="00597543" w:rsidRDefault="00597543" w:rsidP="0081417A">
            <w:pPr>
              <w:pStyle w:val="TableParagraph"/>
              <w:ind w:firstLine="284"/>
              <w:rPr>
                <w:rFonts w:ascii="Arial" w:hAnsi="Arial"/>
                <w:sz w:val="24"/>
              </w:rPr>
            </w:pPr>
            <w:r>
              <w:rPr>
                <w:rFonts w:ascii="Arial" w:hAnsi="Arial"/>
                <w:sz w:val="24"/>
              </w:rPr>
              <w:t>Офицер Парка Сервиса</w:t>
            </w:r>
          </w:p>
        </w:tc>
        <w:tc>
          <w:tcPr>
            <w:tcW w:w="295" w:type="dxa"/>
          </w:tcPr>
          <w:p w14:paraId="63665B55" w14:textId="77777777" w:rsidR="00597543" w:rsidRDefault="00597543" w:rsidP="0081417A">
            <w:pPr>
              <w:pStyle w:val="TableParagraph"/>
              <w:ind w:firstLine="284"/>
              <w:jc w:val="center"/>
              <w:rPr>
                <w:rFonts w:ascii="Arial"/>
                <w:sz w:val="24"/>
              </w:rPr>
            </w:pPr>
            <w:r>
              <w:rPr>
                <w:rFonts w:ascii="Arial"/>
                <w:w w:val="99"/>
                <w:sz w:val="24"/>
              </w:rPr>
              <w:t>-</w:t>
            </w:r>
          </w:p>
        </w:tc>
        <w:tc>
          <w:tcPr>
            <w:tcW w:w="2451" w:type="dxa"/>
          </w:tcPr>
          <w:p w14:paraId="68CAAABC" w14:textId="77777777" w:rsidR="00597543" w:rsidRDefault="00597543" w:rsidP="0081417A">
            <w:pPr>
              <w:pStyle w:val="TableParagraph"/>
              <w:ind w:firstLine="284"/>
              <w:jc w:val="center"/>
              <w:rPr>
                <w:rFonts w:ascii="Arial" w:hAnsi="Arial"/>
                <w:sz w:val="24"/>
              </w:rPr>
            </w:pPr>
            <w:r>
              <w:rPr>
                <w:rFonts w:ascii="Arial" w:hAnsi="Arial"/>
                <w:sz w:val="24"/>
              </w:rPr>
              <w:t>Копылов Борис</w:t>
            </w:r>
          </w:p>
        </w:tc>
        <w:tc>
          <w:tcPr>
            <w:tcW w:w="2139" w:type="dxa"/>
          </w:tcPr>
          <w:p w14:paraId="4204ECDA" w14:textId="77777777" w:rsidR="00597543" w:rsidRDefault="00597543" w:rsidP="0081417A">
            <w:pPr>
              <w:pStyle w:val="TableParagraph"/>
              <w:ind w:firstLine="284"/>
              <w:jc w:val="center"/>
              <w:rPr>
                <w:rFonts w:ascii="Arial" w:hAnsi="Arial"/>
                <w:sz w:val="24"/>
              </w:rPr>
            </w:pPr>
            <w:r>
              <w:rPr>
                <w:rFonts w:ascii="Arial" w:hAnsi="Arial"/>
                <w:sz w:val="24"/>
              </w:rPr>
              <w:t>г. Москва</w:t>
            </w:r>
          </w:p>
        </w:tc>
      </w:tr>
      <w:tr w:rsidR="00597543" w14:paraId="74CDCF59" w14:textId="77777777" w:rsidTr="00495446">
        <w:trPr>
          <w:trHeight w:val="277"/>
        </w:trPr>
        <w:tc>
          <w:tcPr>
            <w:tcW w:w="3214" w:type="dxa"/>
          </w:tcPr>
          <w:p w14:paraId="473B35C7" w14:textId="77777777" w:rsidR="00597543" w:rsidRDefault="00597543" w:rsidP="0081417A">
            <w:pPr>
              <w:pStyle w:val="TableParagraph"/>
              <w:ind w:firstLine="284"/>
              <w:rPr>
                <w:rFonts w:ascii="Arial" w:hAnsi="Arial"/>
                <w:sz w:val="24"/>
              </w:rPr>
            </w:pPr>
            <w:r>
              <w:rPr>
                <w:rFonts w:ascii="Arial" w:hAnsi="Arial"/>
                <w:sz w:val="24"/>
              </w:rPr>
              <w:t>Судья Этапов</w:t>
            </w:r>
          </w:p>
        </w:tc>
        <w:tc>
          <w:tcPr>
            <w:tcW w:w="295" w:type="dxa"/>
          </w:tcPr>
          <w:p w14:paraId="458AFFA4" w14:textId="77777777" w:rsidR="00597543" w:rsidRDefault="00597543" w:rsidP="0081417A">
            <w:pPr>
              <w:pStyle w:val="TableParagraph"/>
              <w:ind w:firstLine="284"/>
              <w:jc w:val="center"/>
              <w:rPr>
                <w:rFonts w:ascii="Arial"/>
                <w:sz w:val="24"/>
              </w:rPr>
            </w:pPr>
            <w:r>
              <w:rPr>
                <w:rFonts w:ascii="Arial"/>
                <w:w w:val="99"/>
                <w:sz w:val="24"/>
              </w:rPr>
              <w:t>-</w:t>
            </w:r>
          </w:p>
        </w:tc>
        <w:tc>
          <w:tcPr>
            <w:tcW w:w="2451" w:type="dxa"/>
          </w:tcPr>
          <w:p w14:paraId="007E0316" w14:textId="33E05629" w:rsidR="00597543" w:rsidRDefault="00495446" w:rsidP="0081417A">
            <w:pPr>
              <w:pStyle w:val="TableParagraph"/>
              <w:ind w:firstLine="284"/>
              <w:jc w:val="center"/>
              <w:rPr>
                <w:rFonts w:ascii="Arial" w:hAnsi="Arial"/>
                <w:sz w:val="24"/>
              </w:rPr>
            </w:pPr>
            <w:r>
              <w:rPr>
                <w:rFonts w:ascii="Arial" w:hAnsi="Arial"/>
                <w:sz w:val="24"/>
              </w:rPr>
              <w:t>Барченко Егор</w:t>
            </w:r>
          </w:p>
        </w:tc>
        <w:tc>
          <w:tcPr>
            <w:tcW w:w="2139" w:type="dxa"/>
          </w:tcPr>
          <w:p w14:paraId="7D49018F" w14:textId="77777777" w:rsidR="00597543" w:rsidRDefault="00597543" w:rsidP="0081417A">
            <w:pPr>
              <w:pStyle w:val="TableParagraph"/>
              <w:ind w:firstLine="284"/>
              <w:jc w:val="center"/>
              <w:rPr>
                <w:rFonts w:ascii="Arial" w:hAnsi="Arial"/>
                <w:sz w:val="24"/>
              </w:rPr>
            </w:pPr>
            <w:r>
              <w:rPr>
                <w:rFonts w:ascii="Arial" w:hAnsi="Arial"/>
                <w:sz w:val="24"/>
              </w:rPr>
              <w:t>г. Москва</w:t>
            </w:r>
          </w:p>
        </w:tc>
      </w:tr>
      <w:tr w:rsidR="00597543" w14:paraId="79A10544" w14:textId="77777777" w:rsidTr="00495446">
        <w:trPr>
          <w:trHeight w:val="551"/>
        </w:trPr>
        <w:tc>
          <w:tcPr>
            <w:tcW w:w="3214" w:type="dxa"/>
          </w:tcPr>
          <w:p w14:paraId="16986D37" w14:textId="77777777" w:rsidR="00597543" w:rsidRDefault="00597543" w:rsidP="0081417A">
            <w:pPr>
              <w:pStyle w:val="TableParagraph"/>
              <w:ind w:firstLine="284"/>
              <w:rPr>
                <w:rFonts w:ascii="Arial" w:hAnsi="Arial"/>
                <w:sz w:val="24"/>
              </w:rPr>
            </w:pPr>
            <w:r>
              <w:rPr>
                <w:rFonts w:ascii="Arial" w:hAnsi="Arial"/>
                <w:sz w:val="24"/>
              </w:rPr>
              <w:t>Судья Этапов</w:t>
            </w:r>
          </w:p>
        </w:tc>
        <w:tc>
          <w:tcPr>
            <w:tcW w:w="295" w:type="dxa"/>
          </w:tcPr>
          <w:p w14:paraId="70A28F66" w14:textId="77777777" w:rsidR="00597543" w:rsidRDefault="00597543" w:rsidP="0081417A">
            <w:pPr>
              <w:pStyle w:val="TableParagraph"/>
              <w:spacing w:before="132"/>
              <w:ind w:firstLine="284"/>
              <w:jc w:val="center"/>
              <w:rPr>
                <w:rFonts w:ascii="Arial"/>
                <w:sz w:val="24"/>
              </w:rPr>
            </w:pPr>
            <w:r>
              <w:rPr>
                <w:rFonts w:ascii="Arial"/>
                <w:w w:val="99"/>
                <w:sz w:val="24"/>
              </w:rPr>
              <w:t>-</w:t>
            </w:r>
          </w:p>
        </w:tc>
        <w:tc>
          <w:tcPr>
            <w:tcW w:w="2451" w:type="dxa"/>
          </w:tcPr>
          <w:p w14:paraId="276433A4" w14:textId="1ED9536F" w:rsidR="00597543" w:rsidRDefault="00495446" w:rsidP="0081417A">
            <w:pPr>
              <w:pStyle w:val="TableParagraph"/>
              <w:ind w:firstLine="284"/>
              <w:rPr>
                <w:rFonts w:ascii="Arial" w:hAnsi="Arial"/>
                <w:sz w:val="24"/>
              </w:rPr>
            </w:pPr>
            <w:r>
              <w:rPr>
                <w:rFonts w:ascii="Arial" w:hAnsi="Arial"/>
                <w:sz w:val="24"/>
              </w:rPr>
              <w:t xml:space="preserve">Ершов Олег </w:t>
            </w:r>
          </w:p>
        </w:tc>
        <w:tc>
          <w:tcPr>
            <w:tcW w:w="2139" w:type="dxa"/>
          </w:tcPr>
          <w:p w14:paraId="4A1DF085" w14:textId="7916E664" w:rsidR="00597543" w:rsidRDefault="00495446" w:rsidP="0081417A">
            <w:pPr>
              <w:pStyle w:val="TableParagraph"/>
              <w:ind w:firstLine="284"/>
              <w:rPr>
                <w:rFonts w:ascii="Times New Roman"/>
                <w:sz w:val="24"/>
              </w:rPr>
            </w:pPr>
            <w:r>
              <w:rPr>
                <w:rFonts w:ascii="Times New Roman"/>
                <w:sz w:val="24"/>
              </w:rPr>
              <w:t>Г</w:t>
            </w:r>
            <w:r>
              <w:rPr>
                <w:rFonts w:ascii="Times New Roman"/>
                <w:sz w:val="24"/>
              </w:rPr>
              <w:t>.</w:t>
            </w:r>
            <w:r>
              <w:rPr>
                <w:rFonts w:ascii="Times New Roman"/>
                <w:sz w:val="24"/>
              </w:rPr>
              <w:t>Домодедово</w:t>
            </w:r>
          </w:p>
        </w:tc>
      </w:tr>
      <w:tr w:rsidR="00597543" w14:paraId="4CC3F6B3" w14:textId="77777777" w:rsidTr="00495446">
        <w:trPr>
          <w:trHeight w:val="551"/>
        </w:trPr>
        <w:tc>
          <w:tcPr>
            <w:tcW w:w="3214" w:type="dxa"/>
          </w:tcPr>
          <w:p w14:paraId="3153F193" w14:textId="77777777" w:rsidR="00597543" w:rsidRDefault="00597543" w:rsidP="0081417A">
            <w:pPr>
              <w:pStyle w:val="TableParagraph"/>
              <w:ind w:firstLine="284"/>
              <w:rPr>
                <w:rFonts w:ascii="Arial" w:hAnsi="Arial"/>
                <w:sz w:val="24"/>
              </w:rPr>
            </w:pPr>
            <w:r>
              <w:rPr>
                <w:rFonts w:ascii="Arial" w:hAnsi="Arial"/>
                <w:sz w:val="24"/>
              </w:rPr>
              <w:t>Приглашённый судья</w:t>
            </w:r>
          </w:p>
        </w:tc>
        <w:tc>
          <w:tcPr>
            <w:tcW w:w="295" w:type="dxa"/>
          </w:tcPr>
          <w:p w14:paraId="7C674F38" w14:textId="77777777" w:rsidR="00597543" w:rsidRDefault="00597543" w:rsidP="0081417A">
            <w:pPr>
              <w:pStyle w:val="TableParagraph"/>
              <w:spacing w:before="132"/>
              <w:ind w:firstLine="284"/>
              <w:jc w:val="center"/>
              <w:rPr>
                <w:rFonts w:ascii="Arial"/>
                <w:sz w:val="24"/>
              </w:rPr>
            </w:pPr>
            <w:r>
              <w:rPr>
                <w:rFonts w:ascii="Arial"/>
                <w:w w:val="99"/>
                <w:sz w:val="24"/>
              </w:rPr>
              <w:t>-</w:t>
            </w:r>
          </w:p>
        </w:tc>
        <w:tc>
          <w:tcPr>
            <w:tcW w:w="2451" w:type="dxa"/>
          </w:tcPr>
          <w:p w14:paraId="225707BD" w14:textId="77777777" w:rsidR="00597543" w:rsidRDefault="00597543" w:rsidP="0081417A">
            <w:pPr>
              <w:pStyle w:val="TableParagraph"/>
              <w:ind w:firstLine="284"/>
              <w:jc w:val="center"/>
              <w:rPr>
                <w:rFonts w:ascii="Arial" w:hAnsi="Arial"/>
                <w:sz w:val="24"/>
              </w:rPr>
            </w:pPr>
            <w:r>
              <w:rPr>
                <w:rFonts w:ascii="Arial" w:hAnsi="Arial"/>
                <w:sz w:val="24"/>
              </w:rPr>
              <w:t>Объявляется</w:t>
            </w:r>
          </w:p>
          <w:p w14:paraId="7FD0A2D1" w14:textId="77777777" w:rsidR="00597543" w:rsidRDefault="00597543" w:rsidP="0081417A">
            <w:pPr>
              <w:pStyle w:val="TableParagraph"/>
              <w:ind w:firstLine="284"/>
              <w:jc w:val="center"/>
              <w:rPr>
                <w:rFonts w:ascii="Arial" w:hAnsi="Arial"/>
                <w:sz w:val="24"/>
              </w:rPr>
            </w:pPr>
            <w:r>
              <w:rPr>
                <w:rFonts w:ascii="Arial" w:hAnsi="Arial"/>
                <w:sz w:val="24"/>
              </w:rPr>
              <w:t>бюллетенем этапа</w:t>
            </w:r>
          </w:p>
        </w:tc>
        <w:tc>
          <w:tcPr>
            <w:tcW w:w="2139" w:type="dxa"/>
          </w:tcPr>
          <w:p w14:paraId="02031EDF" w14:textId="77777777" w:rsidR="00597543" w:rsidRDefault="00597543" w:rsidP="0081417A">
            <w:pPr>
              <w:pStyle w:val="TableParagraph"/>
              <w:ind w:firstLine="284"/>
              <w:rPr>
                <w:rFonts w:ascii="Times New Roman"/>
                <w:sz w:val="24"/>
              </w:rPr>
            </w:pPr>
          </w:p>
        </w:tc>
      </w:tr>
      <w:tr w:rsidR="00597543" w14:paraId="171A0032" w14:textId="77777777" w:rsidTr="00495446">
        <w:trPr>
          <w:trHeight w:val="275"/>
        </w:trPr>
        <w:tc>
          <w:tcPr>
            <w:tcW w:w="3214" w:type="dxa"/>
          </w:tcPr>
          <w:p w14:paraId="14DC18E2" w14:textId="77777777" w:rsidR="00597543" w:rsidRDefault="00597543" w:rsidP="0081417A">
            <w:pPr>
              <w:pStyle w:val="TableParagraph"/>
              <w:ind w:firstLine="284"/>
              <w:rPr>
                <w:rFonts w:ascii="Arial" w:hAnsi="Arial"/>
                <w:sz w:val="24"/>
              </w:rPr>
            </w:pPr>
            <w:r>
              <w:rPr>
                <w:rFonts w:ascii="Arial" w:hAnsi="Arial"/>
                <w:sz w:val="24"/>
              </w:rPr>
              <w:t>Секретарь Этапов</w:t>
            </w:r>
          </w:p>
        </w:tc>
        <w:tc>
          <w:tcPr>
            <w:tcW w:w="295" w:type="dxa"/>
          </w:tcPr>
          <w:p w14:paraId="5AB35723" w14:textId="77777777" w:rsidR="00597543" w:rsidRDefault="00597543" w:rsidP="0081417A">
            <w:pPr>
              <w:pStyle w:val="TableParagraph"/>
              <w:ind w:firstLine="284"/>
              <w:jc w:val="center"/>
              <w:rPr>
                <w:rFonts w:ascii="Arial"/>
                <w:sz w:val="24"/>
              </w:rPr>
            </w:pPr>
            <w:r>
              <w:rPr>
                <w:rFonts w:ascii="Arial"/>
                <w:w w:val="99"/>
                <w:sz w:val="24"/>
              </w:rPr>
              <w:t>-</w:t>
            </w:r>
          </w:p>
        </w:tc>
        <w:tc>
          <w:tcPr>
            <w:tcW w:w="2451" w:type="dxa"/>
          </w:tcPr>
          <w:p w14:paraId="2D22CD08" w14:textId="77777777" w:rsidR="00597543" w:rsidRDefault="00597543" w:rsidP="0081417A">
            <w:pPr>
              <w:pStyle w:val="TableParagraph"/>
              <w:ind w:firstLine="284"/>
              <w:jc w:val="center"/>
              <w:rPr>
                <w:rFonts w:ascii="Arial" w:hAnsi="Arial"/>
                <w:sz w:val="24"/>
              </w:rPr>
            </w:pPr>
            <w:r>
              <w:rPr>
                <w:rFonts w:ascii="Arial" w:hAnsi="Arial"/>
                <w:sz w:val="24"/>
              </w:rPr>
              <w:t>Евдокимова Анастасия</w:t>
            </w:r>
          </w:p>
        </w:tc>
        <w:tc>
          <w:tcPr>
            <w:tcW w:w="2139" w:type="dxa"/>
          </w:tcPr>
          <w:p w14:paraId="2B20744A" w14:textId="77777777" w:rsidR="00597543" w:rsidRDefault="00597543" w:rsidP="0081417A">
            <w:pPr>
              <w:pStyle w:val="TableParagraph"/>
              <w:ind w:firstLine="284"/>
              <w:jc w:val="center"/>
              <w:rPr>
                <w:rFonts w:ascii="Arial" w:hAnsi="Arial"/>
                <w:sz w:val="24"/>
              </w:rPr>
            </w:pPr>
            <w:r>
              <w:rPr>
                <w:rFonts w:ascii="Arial" w:hAnsi="Arial"/>
                <w:sz w:val="24"/>
              </w:rPr>
              <w:t>г. Москва</w:t>
            </w:r>
          </w:p>
        </w:tc>
      </w:tr>
      <w:tr w:rsidR="00597543" w14:paraId="790363E8" w14:textId="77777777" w:rsidTr="00495446">
        <w:trPr>
          <w:trHeight w:val="551"/>
        </w:trPr>
        <w:tc>
          <w:tcPr>
            <w:tcW w:w="3214" w:type="dxa"/>
          </w:tcPr>
          <w:p w14:paraId="5B863250" w14:textId="77777777" w:rsidR="00597543" w:rsidRDefault="00597543" w:rsidP="0081417A">
            <w:pPr>
              <w:pStyle w:val="TableParagraph"/>
              <w:ind w:firstLine="284"/>
              <w:rPr>
                <w:rFonts w:ascii="Arial" w:hAnsi="Arial"/>
                <w:sz w:val="24"/>
              </w:rPr>
            </w:pPr>
            <w:r>
              <w:rPr>
                <w:rFonts w:ascii="Arial" w:hAnsi="Arial"/>
                <w:sz w:val="24"/>
              </w:rPr>
              <w:t>Руководитель Пресс- центра</w:t>
            </w:r>
          </w:p>
        </w:tc>
        <w:tc>
          <w:tcPr>
            <w:tcW w:w="295" w:type="dxa"/>
          </w:tcPr>
          <w:p w14:paraId="46451116" w14:textId="77777777" w:rsidR="00597543" w:rsidRDefault="00597543" w:rsidP="0081417A">
            <w:pPr>
              <w:pStyle w:val="TableParagraph"/>
              <w:spacing w:before="134"/>
              <w:ind w:firstLine="284"/>
              <w:jc w:val="center"/>
              <w:rPr>
                <w:rFonts w:ascii="Arial"/>
                <w:sz w:val="24"/>
              </w:rPr>
            </w:pPr>
            <w:r>
              <w:rPr>
                <w:rFonts w:ascii="Arial"/>
                <w:w w:val="99"/>
                <w:sz w:val="24"/>
              </w:rPr>
              <w:t>-</w:t>
            </w:r>
          </w:p>
        </w:tc>
        <w:tc>
          <w:tcPr>
            <w:tcW w:w="2451" w:type="dxa"/>
          </w:tcPr>
          <w:p w14:paraId="62AD53A7" w14:textId="77777777" w:rsidR="00597543" w:rsidRDefault="00597543" w:rsidP="0081417A">
            <w:pPr>
              <w:pStyle w:val="TableParagraph"/>
              <w:spacing w:before="134"/>
              <w:ind w:firstLine="284"/>
              <w:jc w:val="center"/>
              <w:rPr>
                <w:rFonts w:ascii="Arial" w:hAnsi="Arial"/>
                <w:sz w:val="24"/>
              </w:rPr>
            </w:pPr>
            <w:r>
              <w:rPr>
                <w:rFonts w:ascii="Arial" w:hAnsi="Arial"/>
                <w:sz w:val="24"/>
              </w:rPr>
              <w:t>Евдокимова Анастасия</w:t>
            </w:r>
          </w:p>
        </w:tc>
        <w:tc>
          <w:tcPr>
            <w:tcW w:w="2139" w:type="dxa"/>
          </w:tcPr>
          <w:p w14:paraId="2E6F25A1" w14:textId="77777777" w:rsidR="00597543" w:rsidRDefault="00597543" w:rsidP="0081417A">
            <w:pPr>
              <w:pStyle w:val="TableParagraph"/>
              <w:spacing w:before="134"/>
              <w:ind w:firstLine="284"/>
              <w:jc w:val="center"/>
              <w:rPr>
                <w:rFonts w:ascii="Arial" w:hAnsi="Arial"/>
                <w:sz w:val="24"/>
              </w:rPr>
            </w:pPr>
            <w:r>
              <w:rPr>
                <w:rFonts w:ascii="Arial" w:hAnsi="Arial"/>
                <w:sz w:val="24"/>
              </w:rPr>
              <w:t>г. Москва</w:t>
            </w:r>
          </w:p>
        </w:tc>
      </w:tr>
    </w:tbl>
    <w:p w14:paraId="121CB3FE" w14:textId="77777777" w:rsidR="006474FA" w:rsidRDefault="006474FA" w:rsidP="0081417A">
      <w:pPr>
        <w:pStyle w:val="a3"/>
        <w:spacing w:before="7"/>
        <w:ind w:firstLine="284"/>
        <w:rPr>
          <w:b/>
          <w:sz w:val="23"/>
        </w:rPr>
      </w:pPr>
    </w:p>
    <w:p w14:paraId="7231E2B9" w14:textId="24C45029" w:rsidR="006474FA" w:rsidRDefault="006D7B76" w:rsidP="0081417A">
      <w:pPr>
        <w:pStyle w:val="a3"/>
        <w:ind w:firstLine="284"/>
        <w:jc w:val="both"/>
      </w:pPr>
      <w:r>
        <w:t>Официальные лица имеют право выполнять только те функции, для выполнения которых они назначены. Одно и то же лицо может быть назначено для выполнения нескольких функций при наличии соответствующей квалификации.</w:t>
      </w:r>
    </w:p>
    <w:p w14:paraId="1A4406CB" w14:textId="77777777" w:rsidR="0081417A" w:rsidRDefault="0081417A" w:rsidP="0081417A">
      <w:pPr>
        <w:pStyle w:val="a3"/>
        <w:ind w:firstLine="284"/>
        <w:jc w:val="both"/>
      </w:pPr>
    </w:p>
    <w:p w14:paraId="3336320E" w14:textId="2D4E3332" w:rsidR="006474FA" w:rsidRDefault="006D7B76" w:rsidP="0081417A">
      <w:pPr>
        <w:pStyle w:val="1"/>
        <w:numPr>
          <w:ilvl w:val="1"/>
          <w:numId w:val="23"/>
        </w:numPr>
        <w:tabs>
          <w:tab w:val="left" w:pos="1112"/>
          <w:tab w:val="left" w:pos="1113"/>
        </w:tabs>
        <w:spacing w:before="93"/>
        <w:ind w:left="0" w:firstLine="284"/>
        <w:jc w:val="left"/>
      </w:pPr>
      <w:r>
        <w:t>КАЛЕНДАРЬ</w:t>
      </w:r>
      <w:r>
        <w:rPr>
          <w:spacing w:val="-1"/>
        </w:rPr>
        <w:t xml:space="preserve"> </w:t>
      </w:r>
      <w:r>
        <w:t>СОРЕВНОВАНИЯ</w:t>
      </w:r>
    </w:p>
    <w:p w14:paraId="2C0ED1BE" w14:textId="77777777" w:rsidR="0081417A" w:rsidRDefault="0081417A" w:rsidP="0081417A">
      <w:pPr>
        <w:pStyle w:val="1"/>
        <w:tabs>
          <w:tab w:val="left" w:pos="1112"/>
          <w:tab w:val="left" w:pos="1113"/>
        </w:tabs>
        <w:spacing w:before="93"/>
        <w:ind w:left="284" w:firstLine="0"/>
      </w:pPr>
    </w:p>
    <w:p w14:paraId="528D6D83" w14:textId="677388F5" w:rsidR="00D13A21" w:rsidRDefault="00D13A21" w:rsidP="0081417A">
      <w:pPr>
        <w:pStyle w:val="1"/>
        <w:tabs>
          <w:tab w:val="left" w:pos="1112"/>
          <w:tab w:val="left" w:pos="1113"/>
        </w:tabs>
        <w:spacing w:before="93"/>
        <w:ind w:left="0" w:firstLine="284"/>
      </w:pPr>
      <w:r>
        <w:t xml:space="preserve">Кубок </w:t>
      </w:r>
      <w:r>
        <w:rPr>
          <w:lang w:val="en-US"/>
        </w:rPr>
        <w:t>MDWars</w:t>
      </w:r>
      <w:r w:rsidRPr="00D13A21">
        <w:t xml:space="preserve"> 2020 3-4 </w:t>
      </w:r>
      <w:r>
        <w:t xml:space="preserve">октября </w:t>
      </w:r>
      <w:r>
        <w:rPr>
          <w:lang w:val="en-US"/>
        </w:rPr>
        <w:t>RDCR</w:t>
      </w:r>
      <w:r w:rsidRPr="00D13A21">
        <w:t xml:space="preserve"> </w:t>
      </w:r>
      <w:r>
        <w:rPr>
          <w:lang w:val="en-US"/>
        </w:rPr>
        <w:t>Racepark</w:t>
      </w:r>
      <w:r w:rsidRPr="00D13A21">
        <w:t xml:space="preserve"> </w:t>
      </w:r>
      <w:r>
        <w:t xml:space="preserve">(Аэродром Быково) </w:t>
      </w:r>
    </w:p>
    <w:p w14:paraId="565A122B" w14:textId="77777777" w:rsidR="0081417A" w:rsidRPr="00D13A21" w:rsidRDefault="0081417A" w:rsidP="0081417A">
      <w:pPr>
        <w:pStyle w:val="1"/>
        <w:tabs>
          <w:tab w:val="left" w:pos="1112"/>
          <w:tab w:val="left" w:pos="1113"/>
        </w:tabs>
        <w:spacing w:before="93"/>
        <w:ind w:left="0" w:firstLine="284"/>
      </w:pPr>
    </w:p>
    <w:p w14:paraId="31DC49B2" w14:textId="77777777" w:rsidR="006474FA" w:rsidRDefault="006D7B76" w:rsidP="0081417A">
      <w:pPr>
        <w:pStyle w:val="a4"/>
        <w:numPr>
          <w:ilvl w:val="0"/>
          <w:numId w:val="25"/>
        </w:numPr>
        <w:tabs>
          <w:tab w:val="left" w:pos="479"/>
        </w:tabs>
        <w:ind w:left="0" w:firstLine="284"/>
        <w:rPr>
          <w:b/>
          <w:sz w:val="24"/>
        </w:rPr>
      </w:pPr>
      <w:r>
        <w:rPr>
          <w:b/>
          <w:sz w:val="24"/>
        </w:rPr>
        <w:t>УСЛОВИЯ</w:t>
      </w:r>
      <w:r>
        <w:rPr>
          <w:b/>
          <w:spacing w:val="-1"/>
          <w:sz w:val="24"/>
        </w:rPr>
        <w:t xml:space="preserve"> </w:t>
      </w:r>
      <w:r>
        <w:rPr>
          <w:b/>
          <w:sz w:val="24"/>
        </w:rPr>
        <w:t>УЧАСТИЯ</w:t>
      </w:r>
    </w:p>
    <w:p w14:paraId="6B04068E" w14:textId="77777777" w:rsidR="006474FA" w:rsidRDefault="006474FA" w:rsidP="0081417A">
      <w:pPr>
        <w:pStyle w:val="a3"/>
        <w:ind w:firstLine="284"/>
        <w:rPr>
          <w:b/>
        </w:rPr>
      </w:pPr>
    </w:p>
    <w:p w14:paraId="147C6E13" w14:textId="77777777" w:rsidR="006474FA" w:rsidRDefault="006D7B76" w:rsidP="0081417A">
      <w:pPr>
        <w:pStyle w:val="a4"/>
        <w:numPr>
          <w:ilvl w:val="1"/>
          <w:numId w:val="25"/>
        </w:numPr>
        <w:tabs>
          <w:tab w:val="left" w:pos="1112"/>
          <w:tab w:val="left" w:pos="1113"/>
        </w:tabs>
        <w:spacing w:before="1"/>
        <w:ind w:left="0" w:firstLine="284"/>
        <w:rPr>
          <w:b/>
          <w:sz w:val="24"/>
        </w:rPr>
      </w:pPr>
      <w:r>
        <w:rPr>
          <w:b/>
          <w:sz w:val="24"/>
        </w:rPr>
        <w:t>УЧАСТНИКИ</w:t>
      </w:r>
    </w:p>
    <w:p w14:paraId="04978561" w14:textId="4F66A17B" w:rsidR="0081417A" w:rsidRDefault="006D7B76" w:rsidP="0081417A">
      <w:pPr>
        <w:pStyle w:val="a4"/>
        <w:numPr>
          <w:ilvl w:val="2"/>
          <w:numId w:val="21"/>
        </w:numPr>
        <w:tabs>
          <w:tab w:val="left" w:pos="1538"/>
        </w:tabs>
        <w:ind w:left="0" w:firstLine="284"/>
        <w:rPr>
          <w:sz w:val="24"/>
        </w:rPr>
      </w:pPr>
      <w:r>
        <w:rPr>
          <w:sz w:val="24"/>
        </w:rPr>
        <w:t xml:space="preserve">Заявителями в </w:t>
      </w:r>
      <w:r w:rsidR="00597543">
        <w:rPr>
          <w:sz w:val="24"/>
        </w:rPr>
        <w:t>МДВарз 2020</w:t>
      </w:r>
      <w:r w:rsidR="00597543" w:rsidRPr="00597543">
        <w:rPr>
          <w:sz w:val="24"/>
        </w:rPr>
        <w:t xml:space="preserve"> </w:t>
      </w:r>
      <w:r>
        <w:rPr>
          <w:sz w:val="24"/>
        </w:rPr>
        <w:t>являются юридические и физические лица, обладающие действующими Лицензиями Заявителей, выданными РАФ, или иными ASN – членами FIA, при наличии разрешения на участие в конкретном соревновании от этой ASN, и заявившие Пилотов для участия. Физические лица могут выступать Заявителями только в том случае, если они заявляют себя в качестве Пилота, при этом Лицензии Заявителя им не требуется, ей является Лицензия</w:t>
      </w:r>
      <w:r>
        <w:rPr>
          <w:spacing w:val="-4"/>
          <w:sz w:val="24"/>
        </w:rPr>
        <w:t xml:space="preserve"> </w:t>
      </w:r>
      <w:r>
        <w:rPr>
          <w:sz w:val="24"/>
        </w:rPr>
        <w:t>Пилота.</w:t>
      </w:r>
      <w:r w:rsidR="0081417A">
        <w:rPr>
          <w:sz w:val="24"/>
        </w:rPr>
        <w:br w:type="page"/>
      </w:r>
    </w:p>
    <w:p w14:paraId="2F4DDC87" w14:textId="77777777" w:rsidR="006474FA" w:rsidRDefault="006474FA" w:rsidP="0081417A">
      <w:pPr>
        <w:pStyle w:val="a4"/>
        <w:tabs>
          <w:tab w:val="left" w:pos="1538"/>
        </w:tabs>
        <w:ind w:left="284" w:firstLine="0"/>
        <w:rPr>
          <w:sz w:val="24"/>
        </w:rPr>
      </w:pPr>
    </w:p>
    <w:p w14:paraId="596032C0" w14:textId="68F3CEF0" w:rsidR="0081417A" w:rsidRPr="0081417A" w:rsidRDefault="006D7B76" w:rsidP="0081417A">
      <w:pPr>
        <w:pStyle w:val="a4"/>
        <w:numPr>
          <w:ilvl w:val="2"/>
          <w:numId w:val="21"/>
        </w:numPr>
        <w:tabs>
          <w:tab w:val="left" w:pos="1538"/>
        </w:tabs>
        <w:spacing w:before="93"/>
        <w:ind w:left="0" w:firstLine="284"/>
        <w:rPr>
          <w:sz w:val="24"/>
        </w:rPr>
      </w:pPr>
      <w:r w:rsidRPr="0081417A">
        <w:rPr>
          <w:sz w:val="24"/>
        </w:rPr>
        <w:t>Участник несет ответственность за действия представителей и механиков, а также иных лиц, зарегистрированных Участни</w:t>
      </w:r>
      <w:bookmarkStart w:id="0" w:name="_GoBack"/>
      <w:bookmarkEnd w:id="0"/>
      <w:r w:rsidRPr="0081417A">
        <w:rPr>
          <w:sz w:val="24"/>
        </w:rPr>
        <w:t>ком для обеспечения его участия в соревновании, наряду с этими</w:t>
      </w:r>
      <w:r w:rsidRPr="0081417A">
        <w:rPr>
          <w:spacing w:val="-16"/>
          <w:sz w:val="24"/>
        </w:rPr>
        <w:t xml:space="preserve"> </w:t>
      </w:r>
      <w:r w:rsidRPr="0081417A">
        <w:rPr>
          <w:sz w:val="24"/>
        </w:rPr>
        <w:t>лицами.</w:t>
      </w:r>
    </w:p>
    <w:p w14:paraId="326B13A9" w14:textId="76D64BF1" w:rsidR="006474FA" w:rsidRPr="0081417A" w:rsidRDefault="006D7B76" w:rsidP="00F479D9">
      <w:pPr>
        <w:pStyle w:val="a4"/>
        <w:numPr>
          <w:ilvl w:val="2"/>
          <w:numId w:val="21"/>
        </w:numPr>
        <w:tabs>
          <w:tab w:val="left" w:pos="1538"/>
        </w:tabs>
        <w:spacing w:before="93"/>
        <w:ind w:left="0" w:firstLine="284"/>
        <w:rPr>
          <w:sz w:val="24"/>
        </w:rPr>
      </w:pPr>
      <w:r w:rsidRPr="0081417A">
        <w:rPr>
          <w:sz w:val="24"/>
        </w:rPr>
        <w:t>Каждый участник, соответствующий требованиям ст.(2.1.1.) настоящего положения, желающий заявиться, для участия в Соревновании, должен подать заявку секретарю Соревнования и оплатить единовременный заявочный взнос, до начала Административных</w:t>
      </w:r>
      <w:r w:rsidRPr="0081417A">
        <w:rPr>
          <w:spacing w:val="-11"/>
          <w:sz w:val="24"/>
        </w:rPr>
        <w:t xml:space="preserve"> </w:t>
      </w:r>
      <w:r w:rsidRPr="0081417A">
        <w:rPr>
          <w:sz w:val="24"/>
        </w:rPr>
        <w:t>проверок.</w:t>
      </w:r>
    </w:p>
    <w:p w14:paraId="733C6DA5" w14:textId="6351F9DF" w:rsidR="006474FA" w:rsidRPr="0081417A" w:rsidRDefault="006D7B76" w:rsidP="002128AB">
      <w:pPr>
        <w:pStyle w:val="a4"/>
        <w:numPr>
          <w:ilvl w:val="2"/>
          <w:numId w:val="21"/>
        </w:numPr>
        <w:tabs>
          <w:tab w:val="left" w:pos="1538"/>
        </w:tabs>
        <w:ind w:left="0" w:firstLine="284"/>
      </w:pPr>
      <w:r>
        <w:rPr>
          <w:sz w:val="24"/>
        </w:rPr>
        <w:t>Организатор имеет право отказать в регистрации участнику без объяснения</w:t>
      </w:r>
      <w:r w:rsidRPr="0081417A">
        <w:rPr>
          <w:spacing w:val="-2"/>
          <w:sz w:val="24"/>
        </w:rPr>
        <w:t xml:space="preserve"> </w:t>
      </w:r>
      <w:r>
        <w:rPr>
          <w:sz w:val="24"/>
        </w:rPr>
        <w:t>причин.</w:t>
      </w:r>
    </w:p>
    <w:p w14:paraId="5AEBD5CC" w14:textId="77777777" w:rsidR="0081417A" w:rsidRDefault="0081417A" w:rsidP="0081417A">
      <w:pPr>
        <w:pStyle w:val="a4"/>
        <w:tabs>
          <w:tab w:val="left" w:pos="1538"/>
        </w:tabs>
        <w:ind w:left="284" w:firstLine="0"/>
      </w:pPr>
    </w:p>
    <w:p w14:paraId="7047590F" w14:textId="1C22C58E" w:rsidR="006474FA" w:rsidRDefault="006D7B76" w:rsidP="0081417A">
      <w:pPr>
        <w:pStyle w:val="1"/>
        <w:numPr>
          <w:ilvl w:val="1"/>
          <w:numId w:val="20"/>
        </w:numPr>
        <w:tabs>
          <w:tab w:val="left" w:pos="970"/>
          <w:tab w:val="left" w:pos="971"/>
        </w:tabs>
        <w:ind w:left="0" w:firstLine="284"/>
        <w:jc w:val="left"/>
      </w:pPr>
      <w:r>
        <w:t>АВТОМОБИЛИ</w:t>
      </w:r>
    </w:p>
    <w:p w14:paraId="7D018730" w14:textId="77777777" w:rsidR="0081417A" w:rsidRDefault="0081417A" w:rsidP="0081417A">
      <w:pPr>
        <w:pStyle w:val="1"/>
        <w:tabs>
          <w:tab w:val="left" w:pos="970"/>
          <w:tab w:val="left" w:pos="971"/>
        </w:tabs>
        <w:ind w:left="284" w:firstLine="0"/>
        <w:jc w:val="right"/>
      </w:pPr>
    </w:p>
    <w:p w14:paraId="7C309A0B" w14:textId="77777777" w:rsidR="006474FA" w:rsidRDefault="006D7B76" w:rsidP="0081417A">
      <w:pPr>
        <w:pStyle w:val="a4"/>
        <w:numPr>
          <w:ilvl w:val="2"/>
          <w:numId w:val="20"/>
        </w:numPr>
        <w:tabs>
          <w:tab w:val="left" w:pos="1538"/>
        </w:tabs>
        <w:ind w:left="0" w:firstLine="284"/>
        <w:rPr>
          <w:sz w:val="24"/>
        </w:rPr>
      </w:pPr>
      <w:r>
        <w:rPr>
          <w:sz w:val="24"/>
        </w:rPr>
        <w:t>К участию в Соревнованиях допускаются легковые автомобили серийного</w:t>
      </w:r>
      <w:r>
        <w:rPr>
          <w:spacing w:val="-19"/>
          <w:sz w:val="24"/>
        </w:rPr>
        <w:t xml:space="preserve"> </w:t>
      </w:r>
      <w:r>
        <w:rPr>
          <w:sz w:val="24"/>
        </w:rPr>
        <w:t>производства,</w:t>
      </w:r>
      <w:r>
        <w:rPr>
          <w:spacing w:val="-18"/>
          <w:sz w:val="24"/>
        </w:rPr>
        <w:t xml:space="preserve"> </w:t>
      </w:r>
      <w:r>
        <w:rPr>
          <w:sz w:val="24"/>
        </w:rPr>
        <w:t>подготовленные</w:t>
      </w:r>
      <w:r>
        <w:rPr>
          <w:spacing w:val="-20"/>
          <w:sz w:val="24"/>
        </w:rPr>
        <w:t xml:space="preserve"> </w:t>
      </w:r>
      <w:r>
        <w:rPr>
          <w:sz w:val="24"/>
        </w:rPr>
        <w:t>в</w:t>
      </w:r>
      <w:r>
        <w:rPr>
          <w:spacing w:val="-19"/>
          <w:sz w:val="24"/>
        </w:rPr>
        <w:t xml:space="preserve"> </w:t>
      </w:r>
      <w:r>
        <w:rPr>
          <w:sz w:val="24"/>
        </w:rPr>
        <w:t>соответствии</w:t>
      </w:r>
      <w:r>
        <w:rPr>
          <w:spacing w:val="-18"/>
          <w:sz w:val="24"/>
        </w:rPr>
        <w:t xml:space="preserve"> </w:t>
      </w:r>
      <w:r>
        <w:rPr>
          <w:sz w:val="24"/>
        </w:rPr>
        <w:t>с</w:t>
      </w:r>
      <w:r>
        <w:rPr>
          <w:spacing w:val="-21"/>
          <w:sz w:val="24"/>
        </w:rPr>
        <w:t xml:space="preserve"> </w:t>
      </w:r>
      <w:r>
        <w:rPr>
          <w:sz w:val="24"/>
        </w:rPr>
        <w:t>Техническими требованиями (Приложение</w:t>
      </w:r>
      <w:r>
        <w:rPr>
          <w:spacing w:val="-5"/>
          <w:sz w:val="24"/>
        </w:rPr>
        <w:t xml:space="preserve"> </w:t>
      </w:r>
      <w:r>
        <w:rPr>
          <w:sz w:val="24"/>
        </w:rPr>
        <w:t>VIII).</w:t>
      </w:r>
    </w:p>
    <w:p w14:paraId="6F92931A" w14:textId="77777777" w:rsidR="006474FA" w:rsidRDefault="006D7B76" w:rsidP="0081417A">
      <w:pPr>
        <w:pStyle w:val="a4"/>
        <w:numPr>
          <w:ilvl w:val="2"/>
          <w:numId w:val="20"/>
        </w:numPr>
        <w:tabs>
          <w:tab w:val="left" w:pos="1538"/>
        </w:tabs>
        <w:ind w:left="0" w:firstLine="284"/>
        <w:rPr>
          <w:sz w:val="24"/>
        </w:rPr>
      </w:pPr>
      <w:r>
        <w:rPr>
          <w:sz w:val="24"/>
        </w:rPr>
        <w:t>Допускаются автомобили только с приводом на заднюю</w:t>
      </w:r>
      <w:r>
        <w:rPr>
          <w:spacing w:val="-4"/>
          <w:sz w:val="24"/>
        </w:rPr>
        <w:t xml:space="preserve"> </w:t>
      </w:r>
      <w:r>
        <w:rPr>
          <w:sz w:val="24"/>
        </w:rPr>
        <w:t>ось.</w:t>
      </w:r>
    </w:p>
    <w:p w14:paraId="65223711" w14:textId="77777777" w:rsidR="006474FA" w:rsidRDefault="006D7B76" w:rsidP="0081417A">
      <w:pPr>
        <w:pStyle w:val="a4"/>
        <w:numPr>
          <w:ilvl w:val="2"/>
          <w:numId w:val="20"/>
        </w:numPr>
        <w:tabs>
          <w:tab w:val="left" w:pos="1538"/>
        </w:tabs>
        <w:ind w:left="0" w:firstLine="284"/>
        <w:rPr>
          <w:sz w:val="24"/>
        </w:rPr>
      </w:pPr>
      <w:r>
        <w:rPr>
          <w:sz w:val="24"/>
        </w:rPr>
        <w:t>Автомобили с приводом на переднюю ось, а также полноприводные автомобили не допускаются к участию в</w:t>
      </w:r>
      <w:r>
        <w:rPr>
          <w:spacing w:val="-5"/>
          <w:sz w:val="24"/>
        </w:rPr>
        <w:t xml:space="preserve"> </w:t>
      </w:r>
      <w:r>
        <w:rPr>
          <w:sz w:val="24"/>
        </w:rPr>
        <w:t>Соревнованиях*.</w:t>
      </w:r>
    </w:p>
    <w:p w14:paraId="6CA7734B" w14:textId="77777777" w:rsidR="006474FA" w:rsidRDefault="006D7B76" w:rsidP="0081417A">
      <w:pPr>
        <w:pStyle w:val="a3"/>
        <w:spacing w:before="1"/>
        <w:ind w:firstLine="284"/>
        <w:jc w:val="both"/>
      </w:pPr>
      <w:r>
        <w:t>*Допускаются</w:t>
      </w:r>
      <w:r>
        <w:rPr>
          <w:spacing w:val="-9"/>
        </w:rPr>
        <w:t xml:space="preserve"> </w:t>
      </w:r>
      <w:r>
        <w:t>изменения,</w:t>
      </w:r>
      <w:r>
        <w:rPr>
          <w:spacing w:val="-8"/>
        </w:rPr>
        <w:t xml:space="preserve"> </w:t>
      </w:r>
      <w:r>
        <w:t>внесенные</w:t>
      </w:r>
      <w:r>
        <w:rPr>
          <w:spacing w:val="-8"/>
        </w:rPr>
        <w:t xml:space="preserve"> </w:t>
      </w:r>
      <w:r>
        <w:t>в</w:t>
      </w:r>
      <w:r>
        <w:rPr>
          <w:spacing w:val="-9"/>
        </w:rPr>
        <w:t xml:space="preserve"> </w:t>
      </w:r>
      <w:r>
        <w:t>автомобили,</w:t>
      </w:r>
      <w:r>
        <w:rPr>
          <w:spacing w:val="-8"/>
        </w:rPr>
        <w:t xml:space="preserve"> </w:t>
      </w:r>
      <w:r>
        <w:t>благодаря</w:t>
      </w:r>
      <w:r>
        <w:rPr>
          <w:spacing w:val="-8"/>
        </w:rPr>
        <w:t xml:space="preserve"> </w:t>
      </w:r>
      <w:r>
        <w:t>которым</w:t>
      </w:r>
      <w:r>
        <w:rPr>
          <w:spacing w:val="-8"/>
        </w:rPr>
        <w:t xml:space="preserve"> </w:t>
      </w:r>
      <w:r>
        <w:t>привод осуществляется 100% на заднюю ось. К участию не допускаются автомобили,</w:t>
      </w:r>
      <w:r>
        <w:rPr>
          <w:spacing w:val="-48"/>
        </w:rPr>
        <w:t xml:space="preserve"> </w:t>
      </w:r>
      <w:r>
        <w:t>привод которых изменен на задний с применением электронных устройств (контроллеры полного</w:t>
      </w:r>
      <w:r>
        <w:rPr>
          <w:spacing w:val="-1"/>
        </w:rPr>
        <w:t xml:space="preserve"> </w:t>
      </w:r>
      <w:r>
        <w:t>привода).</w:t>
      </w:r>
    </w:p>
    <w:p w14:paraId="6EFF0891" w14:textId="77777777" w:rsidR="006474FA" w:rsidRDefault="006D7B76" w:rsidP="0081417A">
      <w:pPr>
        <w:pStyle w:val="a4"/>
        <w:numPr>
          <w:ilvl w:val="2"/>
          <w:numId w:val="20"/>
        </w:numPr>
        <w:tabs>
          <w:tab w:val="left" w:pos="1538"/>
        </w:tabs>
        <w:ind w:left="0" w:firstLine="284"/>
        <w:rPr>
          <w:sz w:val="24"/>
        </w:rPr>
      </w:pPr>
      <w:r>
        <w:rPr>
          <w:sz w:val="24"/>
        </w:rPr>
        <w:t>В</w:t>
      </w:r>
      <w:r>
        <w:rPr>
          <w:spacing w:val="-12"/>
          <w:sz w:val="24"/>
        </w:rPr>
        <w:t xml:space="preserve"> </w:t>
      </w:r>
      <w:r>
        <w:rPr>
          <w:sz w:val="24"/>
        </w:rPr>
        <w:t>соревнованиях</w:t>
      </w:r>
      <w:r>
        <w:rPr>
          <w:spacing w:val="-15"/>
          <w:sz w:val="24"/>
        </w:rPr>
        <w:t xml:space="preserve"> </w:t>
      </w:r>
      <w:r>
        <w:rPr>
          <w:sz w:val="24"/>
        </w:rPr>
        <w:t>по</w:t>
      </w:r>
      <w:r>
        <w:rPr>
          <w:spacing w:val="-11"/>
          <w:sz w:val="24"/>
        </w:rPr>
        <w:t xml:space="preserve"> </w:t>
      </w:r>
      <w:r>
        <w:rPr>
          <w:sz w:val="24"/>
        </w:rPr>
        <w:t>дрифту</w:t>
      </w:r>
      <w:r>
        <w:rPr>
          <w:spacing w:val="-14"/>
          <w:sz w:val="24"/>
        </w:rPr>
        <w:t xml:space="preserve"> </w:t>
      </w:r>
      <w:r>
        <w:rPr>
          <w:sz w:val="24"/>
        </w:rPr>
        <w:t>разрешается</w:t>
      </w:r>
      <w:r>
        <w:rPr>
          <w:spacing w:val="-14"/>
          <w:sz w:val="24"/>
        </w:rPr>
        <w:t xml:space="preserve"> </w:t>
      </w:r>
      <w:r>
        <w:rPr>
          <w:sz w:val="24"/>
        </w:rPr>
        <w:t>использование</w:t>
      </w:r>
      <w:r>
        <w:rPr>
          <w:spacing w:val="-13"/>
          <w:sz w:val="24"/>
        </w:rPr>
        <w:t xml:space="preserve"> </w:t>
      </w:r>
      <w:r>
        <w:rPr>
          <w:sz w:val="24"/>
        </w:rPr>
        <w:t>автомобильных шин, предназначенных для использования на дорогах общего пользования, любого типа без видимых повреждений и деформаций, кроме</w:t>
      </w:r>
      <w:r>
        <w:rPr>
          <w:spacing w:val="-1"/>
          <w:sz w:val="24"/>
        </w:rPr>
        <w:t xml:space="preserve"> </w:t>
      </w:r>
      <w:r>
        <w:rPr>
          <w:sz w:val="24"/>
        </w:rPr>
        <w:t>шипованных.</w:t>
      </w:r>
    </w:p>
    <w:p w14:paraId="48F89A7C" w14:textId="77777777" w:rsidR="006474FA" w:rsidRDefault="006D7B76" w:rsidP="0081417A">
      <w:pPr>
        <w:pStyle w:val="a3"/>
        <w:ind w:firstLine="284"/>
        <w:jc w:val="both"/>
      </w:pPr>
      <w:r>
        <w:rPr>
          <w:color w:val="FF0000"/>
        </w:rPr>
        <w:t>Использование спортивных шин (слик, псевдо-слик и пр.) – не допускается.</w:t>
      </w:r>
    </w:p>
    <w:p w14:paraId="044B71F9" w14:textId="1DF9532E" w:rsidR="006474FA" w:rsidRDefault="006D7B76" w:rsidP="0081417A">
      <w:pPr>
        <w:pStyle w:val="a3"/>
        <w:ind w:firstLine="284"/>
        <w:jc w:val="both"/>
      </w:pPr>
      <w:r>
        <w:rPr>
          <w:color w:val="FF0000"/>
        </w:rPr>
        <w:t>Максимальная ширина шин не может пр</w:t>
      </w:r>
      <w:r w:rsidR="00D95E72">
        <w:rPr>
          <w:color w:val="FF0000"/>
        </w:rPr>
        <w:t>евышать 2</w:t>
      </w:r>
      <w:r w:rsidR="00D95E72" w:rsidRPr="00D95E72">
        <w:rPr>
          <w:color w:val="FF0000"/>
        </w:rPr>
        <w:t>45</w:t>
      </w:r>
      <w:r w:rsidR="00597543">
        <w:rPr>
          <w:color w:val="FF0000"/>
        </w:rPr>
        <w:t xml:space="preserve"> мм на задней оси</w:t>
      </w:r>
      <w:r>
        <w:rPr>
          <w:color w:val="FF0000"/>
        </w:rPr>
        <w:t>.</w:t>
      </w:r>
    </w:p>
    <w:p w14:paraId="5D6018A6" w14:textId="77777777" w:rsidR="006474FA" w:rsidRDefault="006D7B76" w:rsidP="0081417A">
      <w:pPr>
        <w:pStyle w:val="a4"/>
        <w:numPr>
          <w:ilvl w:val="2"/>
          <w:numId w:val="20"/>
        </w:numPr>
        <w:tabs>
          <w:tab w:val="left" w:pos="1538"/>
        </w:tabs>
        <w:ind w:left="0" w:firstLine="284"/>
        <w:rPr>
          <w:sz w:val="24"/>
        </w:rPr>
      </w:pPr>
      <w:r>
        <w:rPr>
          <w:sz w:val="24"/>
        </w:rPr>
        <w:t>К участию в соревнованиях не допускаются спортивные прототипы и транспортные средства на пространственной</w:t>
      </w:r>
      <w:r>
        <w:rPr>
          <w:spacing w:val="1"/>
          <w:sz w:val="24"/>
        </w:rPr>
        <w:t xml:space="preserve"> </w:t>
      </w:r>
      <w:r>
        <w:rPr>
          <w:sz w:val="24"/>
        </w:rPr>
        <w:t>раме.</w:t>
      </w:r>
    </w:p>
    <w:p w14:paraId="4A9E852D" w14:textId="77777777" w:rsidR="006474FA" w:rsidRDefault="006D7B76" w:rsidP="0081417A">
      <w:pPr>
        <w:pStyle w:val="a4"/>
        <w:numPr>
          <w:ilvl w:val="2"/>
          <w:numId w:val="20"/>
        </w:numPr>
        <w:tabs>
          <w:tab w:val="left" w:pos="1538"/>
        </w:tabs>
        <w:ind w:left="0" w:firstLine="284"/>
        <w:rPr>
          <w:sz w:val="24"/>
        </w:rPr>
      </w:pPr>
      <w:r>
        <w:rPr>
          <w:sz w:val="24"/>
        </w:rPr>
        <w:t>На автомобилях должны быть размешены выдаваемые Организатором стартовые номера и Обязательная</w:t>
      </w:r>
      <w:r>
        <w:rPr>
          <w:spacing w:val="-1"/>
          <w:sz w:val="24"/>
        </w:rPr>
        <w:t xml:space="preserve"> </w:t>
      </w:r>
      <w:r>
        <w:rPr>
          <w:sz w:val="24"/>
        </w:rPr>
        <w:t>реклама.</w:t>
      </w:r>
    </w:p>
    <w:p w14:paraId="3E67E644" w14:textId="77777777" w:rsidR="006474FA" w:rsidRDefault="006D7B76" w:rsidP="0081417A">
      <w:pPr>
        <w:pStyle w:val="a4"/>
        <w:numPr>
          <w:ilvl w:val="2"/>
          <w:numId w:val="20"/>
        </w:numPr>
        <w:tabs>
          <w:tab w:val="left" w:pos="1538"/>
          <w:tab w:val="left" w:pos="3251"/>
          <w:tab w:val="left" w:pos="5253"/>
          <w:tab w:val="left" w:pos="6327"/>
          <w:tab w:val="left" w:pos="7987"/>
          <w:tab w:val="left" w:pos="9050"/>
        </w:tabs>
        <w:ind w:left="0" w:firstLine="284"/>
        <w:rPr>
          <w:sz w:val="24"/>
        </w:rPr>
      </w:pPr>
      <w:r>
        <w:rPr>
          <w:sz w:val="24"/>
        </w:rPr>
        <w:t>Допускается</w:t>
      </w:r>
      <w:r>
        <w:rPr>
          <w:sz w:val="24"/>
        </w:rPr>
        <w:tab/>
        <w:t>использование</w:t>
      </w:r>
      <w:r>
        <w:rPr>
          <w:sz w:val="24"/>
        </w:rPr>
        <w:tab/>
        <w:t>одного</w:t>
      </w:r>
      <w:r>
        <w:rPr>
          <w:sz w:val="24"/>
        </w:rPr>
        <w:tab/>
        <w:t>автомобиля</w:t>
      </w:r>
      <w:r>
        <w:rPr>
          <w:sz w:val="24"/>
        </w:rPr>
        <w:tab/>
        <w:t>только</w:t>
      </w:r>
      <w:r>
        <w:rPr>
          <w:sz w:val="24"/>
        </w:rPr>
        <w:tab/>
      </w:r>
      <w:r>
        <w:rPr>
          <w:spacing w:val="-4"/>
          <w:sz w:val="24"/>
        </w:rPr>
        <w:t xml:space="preserve">одним </w:t>
      </w:r>
      <w:r>
        <w:rPr>
          <w:sz w:val="24"/>
        </w:rPr>
        <w:t>водителем.</w:t>
      </w:r>
    </w:p>
    <w:p w14:paraId="32F98D27" w14:textId="77777777" w:rsidR="006474FA" w:rsidRDefault="006474FA" w:rsidP="0081417A">
      <w:pPr>
        <w:pStyle w:val="a3"/>
        <w:ind w:firstLine="284"/>
      </w:pPr>
    </w:p>
    <w:p w14:paraId="2AA8F1D4" w14:textId="1EE37CBC" w:rsidR="006474FA" w:rsidRDefault="006D7B76" w:rsidP="0081417A">
      <w:pPr>
        <w:pStyle w:val="1"/>
        <w:numPr>
          <w:ilvl w:val="1"/>
          <w:numId w:val="20"/>
        </w:numPr>
        <w:tabs>
          <w:tab w:val="left" w:pos="971"/>
        </w:tabs>
        <w:ind w:left="0" w:firstLine="284"/>
        <w:jc w:val="left"/>
      </w:pPr>
      <w:r>
        <w:t>КОМАНДЫ</w:t>
      </w:r>
    </w:p>
    <w:p w14:paraId="1834E88E" w14:textId="77777777" w:rsidR="0081417A" w:rsidRDefault="0081417A" w:rsidP="0081417A">
      <w:pPr>
        <w:pStyle w:val="1"/>
        <w:tabs>
          <w:tab w:val="left" w:pos="971"/>
        </w:tabs>
        <w:ind w:left="284" w:firstLine="0"/>
        <w:jc w:val="right"/>
      </w:pPr>
    </w:p>
    <w:p w14:paraId="2E5211A2" w14:textId="77777777" w:rsidR="006474FA" w:rsidRDefault="006D7B76" w:rsidP="0081417A">
      <w:pPr>
        <w:pStyle w:val="a4"/>
        <w:numPr>
          <w:ilvl w:val="2"/>
          <w:numId w:val="20"/>
        </w:numPr>
        <w:tabs>
          <w:tab w:val="left" w:pos="1538"/>
        </w:tabs>
        <w:ind w:left="0" w:firstLine="284"/>
        <w:rPr>
          <w:sz w:val="24"/>
        </w:rPr>
      </w:pPr>
      <w:r>
        <w:rPr>
          <w:sz w:val="24"/>
        </w:rPr>
        <w:t>Для участия в командном зачете Соревнования допускаются команды, состоящие из водителей, заявленных для участия в этапах Соревнования.</w:t>
      </w:r>
    </w:p>
    <w:p w14:paraId="1D7B2F7F" w14:textId="6DBFF509" w:rsidR="00D44958" w:rsidRDefault="006D7B76" w:rsidP="0081417A">
      <w:pPr>
        <w:pStyle w:val="a4"/>
        <w:numPr>
          <w:ilvl w:val="2"/>
          <w:numId w:val="20"/>
        </w:numPr>
        <w:tabs>
          <w:tab w:val="left" w:pos="1538"/>
        </w:tabs>
        <w:spacing w:before="1"/>
        <w:ind w:left="0" w:firstLine="284"/>
        <w:rPr>
          <w:sz w:val="24"/>
        </w:rPr>
      </w:pPr>
      <w:r>
        <w:rPr>
          <w:sz w:val="24"/>
        </w:rPr>
        <w:t>Команда считается участником Соревнования с момента прохождения Административных</w:t>
      </w:r>
      <w:r>
        <w:rPr>
          <w:spacing w:val="-16"/>
          <w:sz w:val="24"/>
        </w:rPr>
        <w:t xml:space="preserve"> </w:t>
      </w:r>
      <w:r>
        <w:rPr>
          <w:sz w:val="24"/>
        </w:rPr>
        <w:t>и</w:t>
      </w:r>
      <w:r>
        <w:rPr>
          <w:spacing w:val="-10"/>
          <w:sz w:val="24"/>
        </w:rPr>
        <w:t xml:space="preserve"> </w:t>
      </w:r>
      <w:r>
        <w:rPr>
          <w:sz w:val="24"/>
        </w:rPr>
        <w:t>Технических</w:t>
      </w:r>
      <w:r>
        <w:rPr>
          <w:spacing w:val="-15"/>
          <w:sz w:val="24"/>
        </w:rPr>
        <w:t xml:space="preserve"> </w:t>
      </w:r>
      <w:r>
        <w:rPr>
          <w:sz w:val="24"/>
        </w:rPr>
        <w:t>проверок</w:t>
      </w:r>
      <w:r>
        <w:rPr>
          <w:spacing w:val="-12"/>
          <w:sz w:val="24"/>
        </w:rPr>
        <w:t xml:space="preserve"> </w:t>
      </w:r>
      <w:r>
        <w:rPr>
          <w:sz w:val="24"/>
        </w:rPr>
        <w:t>на</w:t>
      </w:r>
      <w:r>
        <w:rPr>
          <w:spacing w:val="-13"/>
          <w:sz w:val="24"/>
        </w:rPr>
        <w:t xml:space="preserve"> </w:t>
      </w:r>
      <w:r>
        <w:rPr>
          <w:sz w:val="24"/>
        </w:rPr>
        <w:t>этапе,</w:t>
      </w:r>
      <w:r>
        <w:rPr>
          <w:spacing w:val="-12"/>
          <w:sz w:val="24"/>
        </w:rPr>
        <w:t xml:space="preserve"> </w:t>
      </w:r>
      <w:r>
        <w:rPr>
          <w:sz w:val="24"/>
        </w:rPr>
        <w:t>с</w:t>
      </w:r>
      <w:r>
        <w:rPr>
          <w:spacing w:val="-13"/>
          <w:sz w:val="24"/>
        </w:rPr>
        <w:t xml:space="preserve"> </w:t>
      </w:r>
      <w:r>
        <w:rPr>
          <w:sz w:val="24"/>
        </w:rPr>
        <w:t>которого</w:t>
      </w:r>
      <w:r>
        <w:rPr>
          <w:spacing w:val="-14"/>
          <w:sz w:val="24"/>
        </w:rPr>
        <w:t xml:space="preserve"> </w:t>
      </w:r>
      <w:r>
        <w:rPr>
          <w:sz w:val="24"/>
        </w:rPr>
        <w:t>Команда начнет свое участие в</w:t>
      </w:r>
      <w:r>
        <w:rPr>
          <w:spacing w:val="-2"/>
          <w:sz w:val="24"/>
        </w:rPr>
        <w:t xml:space="preserve"> </w:t>
      </w:r>
      <w:r>
        <w:rPr>
          <w:sz w:val="24"/>
        </w:rPr>
        <w:t>Соревновании.</w:t>
      </w:r>
    </w:p>
    <w:p w14:paraId="19D9E518" w14:textId="77777777" w:rsidR="006474FA" w:rsidRDefault="006D7B76" w:rsidP="0081417A">
      <w:pPr>
        <w:pStyle w:val="a4"/>
        <w:numPr>
          <w:ilvl w:val="2"/>
          <w:numId w:val="20"/>
        </w:numPr>
        <w:tabs>
          <w:tab w:val="left" w:pos="1538"/>
        </w:tabs>
        <w:ind w:left="0" w:firstLine="284"/>
        <w:rPr>
          <w:sz w:val="24"/>
        </w:rPr>
      </w:pPr>
      <w:r>
        <w:rPr>
          <w:sz w:val="24"/>
        </w:rPr>
        <w:t>Заявитель, желающие заявить команду для участия в Соревновании, должен подать заявку секретарю Соревнования и оплатить заявочный взнос</w:t>
      </w:r>
      <w:r>
        <w:rPr>
          <w:spacing w:val="-6"/>
          <w:sz w:val="24"/>
        </w:rPr>
        <w:t xml:space="preserve"> </w:t>
      </w:r>
      <w:r>
        <w:rPr>
          <w:sz w:val="24"/>
        </w:rPr>
        <w:t>за</w:t>
      </w:r>
      <w:r>
        <w:rPr>
          <w:spacing w:val="-7"/>
          <w:sz w:val="24"/>
        </w:rPr>
        <w:t xml:space="preserve"> </w:t>
      </w:r>
      <w:r>
        <w:rPr>
          <w:sz w:val="24"/>
        </w:rPr>
        <w:t>участие</w:t>
      </w:r>
      <w:r>
        <w:rPr>
          <w:spacing w:val="-8"/>
          <w:sz w:val="24"/>
        </w:rPr>
        <w:t xml:space="preserve"> </w:t>
      </w:r>
      <w:r>
        <w:rPr>
          <w:sz w:val="24"/>
        </w:rPr>
        <w:t>команды</w:t>
      </w:r>
      <w:r>
        <w:rPr>
          <w:spacing w:val="-6"/>
          <w:sz w:val="24"/>
        </w:rPr>
        <w:t xml:space="preserve"> </w:t>
      </w:r>
      <w:r>
        <w:rPr>
          <w:sz w:val="24"/>
        </w:rPr>
        <w:t>в</w:t>
      </w:r>
      <w:r>
        <w:rPr>
          <w:spacing w:val="-5"/>
          <w:sz w:val="24"/>
        </w:rPr>
        <w:t xml:space="preserve"> </w:t>
      </w:r>
      <w:r>
        <w:rPr>
          <w:sz w:val="24"/>
        </w:rPr>
        <w:t>Соревновании</w:t>
      </w:r>
      <w:r>
        <w:rPr>
          <w:spacing w:val="-5"/>
          <w:sz w:val="24"/>
        </w:rPr>
        <w:t xml:space="preserve"> </w:t>
      </w:r>
      <w:r>
        <w:rPr>
          <w:sz w:val="24"/>
        </w:rPr>
        <w:t>до</w:t>
      </w:r>
      <w:r>
        <w:rPr>
          <w:spacing w:val="-6"/>
          <w:sz w:val="24"/>
        </w:rPr>
        <w:t xml:space="preserve"> </w:t>
      </w:r>
      <w:r>
        <w:rPr>
          <w:sz w:val="24"/>
        </w:rPr>
        <w:t>начала</w:t>
      </w:r>
      <w:r>
        <w:rPr>
          <w:spacing w:val="-7"/>
          <w:sz w:val="24"/>
        </w:rPr>
        <w:t xml:space="preserve"> </w:t>
      </w:r>
      <w:r>
        <w:rPr>
          <w:sz w:val="24"/>
        </w:rPr>
        <w:t>Административных проверок на этапе, с которого Команда начнет свое участие в Соревновании.</w:t>
      </w:r>
    </w:p>
    <w:p w14:paraId="573687E8" w14:textId="77777777" w:rsidR="006474FA" w:rsidRDefault="006D7B76" w:rsidP="0081417A">
      <w:pPr>
        <w:pStyle w:val="a4"/>
        <w:numPr>
          <w:ilvl w:val="2"/>
          <w:numId w:val="20"/>
        </w:numPr>
        <w:tabs>
          <w:tab w:val="left" w:pos="1538"/>
        </w:tabs>
        <w:ind w:left="0" w:firstLine="284"/>
        <w:rPr>
          <w:sz w:val="24"/>
        </w:rPr>
      </w:pPr>
      <w:r>
        <w:rPr>
          <w:sz w:val="24"/>
        </w:rPr>
        <w:t>В заявке команды указывается название Команды (которое не может быть изменено в течение всего сезона) и, как минимум, два Водителя, заявляемые для участия в Соревновании.</w:t>
      </w:r>
    </w:p>
    <w:p w14:paraId="6208C657" w14:textId="0DE9C2F8" w:rsidR="0081417A" w:rsidRDefault="006D7B76" w:rsidP="0081417A">
      <w:pPr>
        <w:pStyle w:val="a4"/>
        <w:numPr>
          <w:ilvl w:val="2"/>
          <w:numId w:val="20"/>
        </w:numPr>
        <w:tabs>
          <w:tab w:val="left" w:pos="1538"/>
        </w:tabs>
        <w:spacing w:before="93"/>
        <w:ind w:left="0" w:firstLine="284"/>
      </w:pPr>
      <w:r>
        <w:rPr>
          <w:sz w:val="24"/>
        </w:rPr>
        <w:t>Максимальное число Водителей, которые могут одновременно быть включены</w:t>
      </w:r>
      <w:r w:rsidRPr="00D44958">
        <w:rPr>
          <w:spacing w:val="-5"/>
          <w:sz w:val="24"/>
        </w:rPr>
        <w:t xml:space="preserve"> </w:t>
      </w:r>
      <w:r>
        <w:rPr>
          <w:sz w:val="24"/>
        </w:rPr>
        <w:t>в</w:t>
      </w:r>
      <w:r w:rsidRPr="00D44958">
        <w:rPr>
          <w:spacing w:val="-6"/>
          <w:sz w:val="24"/>
        </w:rPr>
        <w:t xml:space="preserve"> </w:t>
      </w:r>
      <w:r>
        <w:rPr>
          <w:sz w:val="24"/>
        </w:rPr>
        <w:t>заявку</w:t>
      </w:r>
      <w:r w:rsidRPr="00D44958">
        <w:rPr>
          <w:spacing w:val="-6"/>
          <w:sz w:val="24"/>
        </w:rPr>
        <w:t xml:space="preserve"> </w:t>
      </w:r>
      <w:r>
        <w:rPr>
          <w:sz w:val="24"/>
        </w:rPr>
        <w:t>для</w:t>
      </w:r>
      <w:r w:rsidRPr="00D44958">
        <w:rPr>
          <w:spacing w:val="-5"/>
          <w:sz w:val="24"/>
        </w:rPr>
        <w:t xml:space="preserve"> </w:t>
      </w:r>
      <w:r>
        <w:rPr>
          <w:sz w:val="24"/>
        </w:rPr>
        <w:t>участия</w:t>
      </w:r>
      <w:r w:rsidRPr="00D44958">
        <w:rPr>
          <w:spacing w:val="-5"/>
          <w:sz w:val="24"/>
        </w:rPr>
        <w:t xml:space="preserve"> </w:t>
      </w:r>
      <w:r>
        <w:rPr>
          <w:sz w:val="24"/>
        </w:rPr>
        <w:t>в</w:t>
      </w:r>
      <w:r w:rsidRPr="00D44958">
        <w:rPr>
          <w:spacing w:val="-5"/>
          <w:sz w:val="24"/>
        </w:rPr>
        <w:t xml:space="preserve"> </w:t>
      </w:r>
      <w:r>
        <w:rPr>
          <w:sz w:val="24"/>
        </w:rPr>
        <w:t>Соревновании</w:t>
      </w:r>
      <w:r w:rsidRPr="00D44958">
        <w:rPr>
          <w:spacing w:val="-3"/>
          <w:sz w:val="24"/>
        </w:rPr>
        <w:t xml:space="preserve"> </w:t>
      </w:r>
      <w:r>
        <w:rPr>
          <w:sz w:val="24"/>
        </w:rPr>
        <w:t>в</w:t>
      </w:r>
      <w:r w:rsidRPr="00D44958">
        <w:rPr>
          <w:spacing w:val="-6"/>
          <w:sz w:val="24"/>
        </w:rPr>
        <w:t xml:space="preserve"> </w:t>
      </w:r>
      <w:r>
        <w:rPr>
          <w:sz w:val="24"/>
        </w:rPr>
        <w:t>составе</w:t>
      </w:r>
      <w:r w:rsidRPr="00D44958">
        <w:rPr>
          <w:spacing w:val="-4"/>
          <w:sz w:val="24"/>
        </w:rPr>
        <w:t xml:space="preserve"> </w:t>
      </w:r>
      <w:r>
        <w:rPr>
          <w:sz w:val="24"/>
        </w:rPr>
        <w:t>команды</w:t>
      </w:r>
      <w:r w:rsidRPr="00D44958">
        <w:rPr>
          <w:spacing w:val="-3"/>
          <w:sz w:val="24"/>
        </w:rPr>
        <w:t xml:space="preserve"> </w:t>
      </w:r>
      <w:r>
        <w:rPr>
          <w:sz w:val="24"/>
        </w:rPr>
        <w:t>-</w:t>
      </w:r>
      <w:r w:rsidRPr="00D44958">
        <w:rPr>
          <w:spacing w:val="-5"/>
          <w:sz w:val="24"/>
        </w:rPr>
        <w:t xml:space="preserve"> </w:t>
      </w:r>
      <w:r>
        <w:rPr>
          <w:sz w:val="24"/>
        </w:rPr>
        <w:t>три,</w:t>
      </w:r>
      <w:r w:rsidR="00D44958">
        <w:rPr>
          <w:sz w:val="24"/>
        </w:rPr>
        <w:t xml:space="preserve"> </w:t>
      </w:r>
      <w:r>
        <w:t>при этом в течение сезона только один Водитель может быть исключен из заявки и заменен другим Водителем.</w:t>
      </w:r>
      <w:r w:rsidR="0081417A">
        <w:br w:type="page"/>
      </w:r>
    </w:p>
    <w:p w14:paraId="5BE9668E" w14:textId="77777777" w:rsidR="006474FA" w:rsidRDefault="006474FA" w:rsidP="0081417A">
      <w:pPr>
        <w:pStyle w:val="a4"/>
        <w:tabs>
          <w:tab w:val="left" w:pos="1538"/>
        </w:tabs>
        <w:spacing w:before="93"/>
        <w:ind w:left="284" w:firstLine="0"/>
        <w:jc w:val="right"/>
      </w:pPr>
    </w:p>
    <w:p w14:paraId="05ADE980" w14:textId="77777777" w:rsidR="006474FA" w:rsidRDefault="006D7B76" w:rsidP="0081417A">
      <w:pPr>
        <w:pStyle w:val="a4"/>
        <w:numPr>
          <w:ilvl w:val="2"/>
          <w:numId w:val="20"/>
        </w:numPr>
        <w:tabs>
          <w:tab w:val="left" w:pos="1538"/>
        </w:tabs>
        <w:ind w:left="0" w:firstLine="284"/>
        <w:rPr>
          <w:sz w:val="24"/>
        </w:rPr>
      </w:pPr>
      <w:r>
        <w:rPr>
          <w:sz w:val="24"/>
        </w:rPr>
        <w:t>Каждый водитель может в течение сезона поменять команду, в которую он заявлен, только один раз.</w:t>
      </w:r>
    </w:p>
    <w:p w14:paraId="7BE38A92" w14:textId="77777777" w:rsidR="006474FA" w:rsidRDefault="006D7B76" w:rsidP="0081417A">
      <w:pPr>
        <w:pStyle w:val="a4"/>
        <w:numPr>
          <w:ilvl w:val="2"/>
          <w:numId w:val="20"/>
        </w:numPr>
        <w:tabs>
          <w:tab w:val="left" w:pos="1538"/>
        </w:tabs>
        <w:ind w:left="0" w:firstLine="284"/>
        <w:rPr>
          <w:sz w:val="24"/>
        </w:rPr>
      </w:pPr>
      <w:r>
        <w:rPr>
          <w:sz w:val="24"/>
        </w:rPr>
        <w:t>Заполненная заявочная форма направляется секретарю Соревнования при первичном заявлении Команды для участия в Соревновании, включении в нее дополнительных Водителей, а также исключении Водителя из заявки</w:t>
      </w:r>
      <w:r>
        <w:rPr>
          <w:spacing w:val="-1"/>
          <w:sz w:val="24"/>
        </w:rPr>
        <w:t xml:space="preserve"> </w:t>
      </w:r>
      <w:r>
        <w:rPr>
          <w:sz w:val="24"/>
        </w:rPr>
        <w:t>(участника).</w:t>
      </w:r>
    </w:p>
    <w:p w14:paraId="6347F048" w14:textId="77777777" w:rsidR="006474FA" w:rsidRDefault="006D7B76" w:rsidP="0081417A">
      <w:pPr>
        <w:pStyle w:val="a4"/>
        <w:numPr>
          <w:ilvl w:val="2"/>
          <w:numId w:val="20"/>
        </w:numPr>
        <w:tabs>
          <w:tab w:val="left" w:pos="1538"/>
        </w:tabs>
        <w:ind w:left="0" w:firstLine="284"/>
        <w:rPr>
          <w:sz w:val="24"/>
        </w:rPr>
      </w:pPr>
      <w:r>
        <w:rPr>
          <w:sz w:val="24"/>
        </w:rPr>
        <w:t>Состав команды на этапах не меняется, при этом команда для участия в командном</w:t>
      </w:r>
      <w:r>
        <w:rPr>
          <w:spacing w:val="-17"/>
          <w:sz w:val="24"/>
        </w:rPr>
        <w:t xml:space="preserve"> </w:t>
      </w:r>
      <w:r>
        <w:rPr>
          <w:sz w:val="24"/>
        </w:rPr>
        <w:t>зачете</w:t>
      </w:r>
      <w:r>
        <w:rPr>
          <w:spacing w:val="-17"/>
          <w:sz w:val="24"/>
        </w:rPr>
        <w:t xml:space="preserve"> </w:t>
      </w:r>
      <w:r>
        <w:rPr>
          <w:sz w:val="24"/>
        </w:rPr>
        <w:t>этапа</w:t>
      </w:r>
      <w:r>
        <w:rPr>
          <w:spacing w:val="-17"/>
          <w:sz w:val="24"/>
        </w:rPr>
        <w:t xml:space="preserve"> </w:t>
      </w:r>
      <w:r>
        <w:rPr>
          <w:sz w:val="24"/>
        </w:rPr>
        <w:t>может</w:t>
      </w:r>
      <w:r>
        <w:rPr>
          <w:spacing w:val="-16"/>
          <w:sz w:val="24"/>
        </w:rPr>
        <w:t xml:space="preserve"> </w:t>
      </w:r>
      <w:r>
        <w:rPr>
          <w:sz w:val="24"/>
        </w:rPr>
        <w:t>состоять</w:t>
      </w:r>
      <w:r>
        <w:rPr>
          <w:spacing w:val="-17"/>
          <w:sz w:val="24"/>
        </w:rPr>
        <w:t xml:space="preserve"> </w:t>
      </w:r>
      <w:r>
        <w:rPr>
          <w:sz w:val="24"/>
        </w:rPr>
        <w:t>не</w:t>
      </w:r>
      <w:r>
        <w:rPr>
          <w:spacing w:val="-17"/>
          <w:sz w:val="24"/>
        </w:rPr>
        <w:t xml:space="preserve"> </w:t>
      </w:r>
      <w:r>
        <w:rPr>
          <w:sz w:val="24"/>
        </w:rPr>
        <w:t>более</w:t>
      </w:r>
      <w:r>
        <w:rPr>
          <w:spacing w:val="-16"/>
          <w:sz w:val="24"/>
        </w:rPr>
        <w:t xml:space="preserve"> </w:t>
      </w:r>
      <w:r>
        <w:rPr>
          <w:sz w:val="24"/>
        </w:rPr>
        <w:t>чем</w:t>
      </w:r>
      <w:r>
        <w:rPr>
          <w:spacing w:val="-17"/>
          <w:sz w:val="24"/>
        </w:rPr>
        <w:t xml:space="preserve"> </w:t>
      </w:r>
      <w:r>
        <w:rPr>
          <w:sz w:val="24"/>
        </w:rPr>
        <w:t>из</w:t>
      </w:r>
      <w:r>
        <w:rPr>
          <w:spacing w:val="-17"/>
          <w:sz w:val="24"/>
        </w:rPr>
        <w:t xml:space="preserve"> </w:t>
      </w:r>
      <w:r>
        <w:rPr>
          <w:sz w:val="24"/>
        </w:rPr>
        <w:t>трех</w:t>
      </w:r>
      <w:r>
        <w:rPr>
          <w:spacing w:val="-19"/>
          <w:sz w:val="24"/>
        </w:rPr>
        <w:t xml:space="preserve"> </w:t>
      </w:r>
      <w:r>
        <w:rPr>
          <w:sz w:val="24"/>
        </w:rPr>
        <w:t>Водителей, которые заявлены в ее составе для участия в Соревновании на момент начала административных проверок на данном этапе. Заявка на участие в</w:t>
      </w:r>
      <w:r>
        <w:rPr>
          <w:spacing w:val="-17"/>
          <w:sz w:val="24"/>
        </w:rPr>
        <w:t xml:space="preserve"> </w:t>
      </w:r>
      <w:r>
        <w:rPr>
          <w:sz w:val="24"/>
        </w:rPr>
        <w:t>командном</w:t>
      </w:r>
      <w:r>
        <w:rPr>
          <w:spacing w:val="-15"/>
          <w:sz w:val="24"/>
        </w:rPr>
        <w:t xml:space="preserve"> </w:t>
      </w:r>
      <w:r>
        <w:rPr>
          <w:sz w:val="24"/>
        </w:rPr>
        <w:t>зачете</w:t>
      </w:r>
      <w:r>
        <w:rPr>
          <w:spacing w:val="-17"/>
          <w:sz w:val="24"/>
        </w:rPr>
        <w:t xml:space="preserve"> </w:t>
      </w:r>
      <w:r>
        <w:rPr>
          <w:sz w:val="24"/>
        </w:rPr>
        <w:t>этапа</w:t>
      </w:r>
      <w:r>
        <w:rPr>
          <w:spacing w:val="-14"/>
          <w:sz w:val="24"/>
        </w:rPr>
        <w:t xml:space="preserve"> </w:t>
      </w:r>
      <w:r>
        <w:rPr>
          <w:sz w:val="24"/>
        </w:rPr>
        <w:t>Соревнования</w:t>
      </w:r>
      <w:r>
        <w:rPr>
          <w:spacing w:val="-15"/>
          <w:sz w:val="24"/>
        </w:rPr>
        <w:t xml:space="preserve"> </w:t>
      </w:r>
      <w:r>
        <w:rPr>
          <w:sz w:val="24"/>
        </w:rPr>
        <w:t>подается</w:t>
      </w:r>
      <w:r>
        <w:rPr>
          <w:spacing w:val="-18"/>
          <w:sz w:val="24"/>
        </w:rPr>
        <w:t xml:space="preserve"> </w:t>
      </w:r>
      <w:r>
        <w:rPr>
          <w:sz w:val="24"/>
        </w:rPr>
        <w:t>организатору</w:t>
      </w:r>
      <w:r>
        <w:rPr>
          <w:spacing w:val="-18"/>
          <w:sz w:val="24"/>
        </w:rPr>
        <w:t xml:space="preserve"> </w:t>
      </w:r>
      <w:r>
        <w:rPr>
          <w:sz w:val="24"/>
        </w:rPr>
        <w:t>этапа</w:t>
      </w:r>
      <w:r>
        <w:rPr>
          <w:spacing w:val="-18"/>
          <w:sz w:val="24"/>
        </w:rPr>
        <w:t xml:space="preserve"> </w:t>
      </w:r>
      <w:r>
        <w:rPr>
          <w:sz w:val="24"/>
        </w:rPr>
        <w:t>не позднее момента окончания Административных проверок и сопровождается уплатой соответствующего</w:t>
      </w:r>
      <w:r>
        <w:rPr>
          <w:spacing w:val="-2"/>
          <w:sz w:val="24"/>
        </w:rPr>
        <w:t xml:space="preserve"> </w:t>
      </w:r>
      <w:r>
        <w:rPr>
          <w:sz w:val="24"/>
        </w:rPr>
        <w:t>взноса.</w:t>
      </w:r>
    </w:p>
    <w:p w14:paraId="59D9F410" w14:textId="77777777" w:rsidR="006474FA" w:rsidRDefault="006474FA" w:rsidP="0081417A">
      <w:pPr>
        <w:pStyle w:val="a3"/>
        <w:ind w:firstLine="284"/>
      </w:pPr>
    </w:p>
    <w:p w14:paraId="1974F7F6" w14:textId="1E1A1194" w:rsidR="006474FA" w:rsidRDefault="006D7B76" w:rsidP="0081417A">
      <w:pPr>
        <w:pStyle w:val="1"/>
        <w:numPr>
          <w:ilvl w:val="1"/>
          <w:numId w:val="20"/>
        </w:numPr>
        <w:tabs>
          <w:tab w:val="left" w:pos="971"/>
        </w:tabs>
        <w:spacing w:before="1"/>
        <w:ind w:left="0" w:firstLine="284"/>
        <w:jc w:val="left"/>
      </w:pPr>
      <w:r>
        <w:t>ЗАЯВКИ И</w:t>
      </w:r>
      <w:r>
        <w:rPr>
          <w:spacing w:val="-1"/>
        </w:rPr>
        <w:t xml:space="preserve"> </w:t>
      </w:r>
      <w:r>
        <w:t>ВЗНОСЫ</w:t>
      </w:r>
      <w:r w:rsidR="0081417A">
        <w:br/>
      </w:r>
    </w:p>
    <w:p w14:paraId="37594C4B" w14:textId="77777777" w:rsidR="006474FA" w:rsidRDefault="006D7B76" w:rsidP="0081417A">
      <w:pPr>
        <w:pStyle w:val="a4"/>
        <w:numPr>
          <w:ilvl w:val="2"/>
          <w:numId w:val="20"/>
        </w:numPr>
        <w:tabs>
          <w:tab w:val="left" w:pos="1538"/>
        </w:tabs>
        <w:ind w:left="0" w:firstLine="284"/>
        <w:rPr>
          <w:sz w:val="24"/>
        </w:rPr>
      </w:pPr>
      <w:r>
        <w:rPr>
          <w:sz w:val="24"/>
        </w:rPr>
        <w:t>Все водители, желающие участвовать в Соревновании должны подать соответствующую заявку (ПРИЛОЖЕНИЕ</w:t>
      </w:r>
      <w:r>
        <w:rPr>
          <w:spacing w:val="-3"/>
          <w:sz w:val="24"/>
        </w:rPr>
        <w:t xml:space="preserve"> </w:t>
      </w:r>
      <w:r>
        <w:rPr>
          <w:sz w:val="24"/>
        </w:rPr>
        <w:t>I).</w:t>
      </w:r>
    </w:p>
    <w:p w14:paraId="77D0AE5D" w14:textId="77777777" w:rsidR="006474FA" w:rsidRDefault="006D7B76" w:rsidP="0081417A">
      <w:pPr>
        <w:pStyle w:val="a4"/>
        <w:numPr>
          <w:ilvl w:val="2"/>
          <w:numId w:val="20"/>
        </w:numPr>
        <w:tabs>
          <w:tab w:val="left" w:pos="1538"/>
        </w:tabs>
        <w:ind w:left="0" w:firstLine="284"/>
        <w:rPr>
          <w:sz w:val="24"/>
        </w:rPr>
      </w:pPr>
      <w:r>
        <w:rPr>
          <w:sz w:val="24"/>
        </w:rPr>
        <w:t>Местом проживания водителя считается населенный пункт, где он зарегистрирован по месту</w:t>
      </w:r>
      <w:r>
        <w:rPr>
          <w:spacing w:val="-3"/>
          <w:sz w:val="24"/>
        </w:rPr>
        <w:t xml:space="preserve"> </w:t>
      </w:r>
      <w:r>
        <w:rPr>
          <w:sz w:val="24"/>
        </w:rPr>
        <w:t>жительства.</w:t>
      </w:r>
    </w:p>
    <w:p w14:paraId="1BBE0CD0" w14:textId="77777777" w:rsidR="006474FA" w:rsidRDefault="006D7B76" w:rsidP="0081417A">
      <w:pPr>
        <w:pStyle w:val="a4"/>
        <w:numPr>
          <w:ilvl w:val="2"/>
          <w:numId w:val="20"/>
        </w:numPr>
        <w:tabs>
          <w:tab w:val="left" w:pos="1538"/>
        </w:tabs>
        <w:ind w:left="0" w:firstLine="284"/>
        <w:rPr>
          <w:sz w:val="24"/>
        </w:rPr>
      </w:pPr>
      <w:r>
        <w:rPr>
          <w:sz w:val="24"/>
        </w:rPr>
        <w:t>Все команды, желающие участвовать в Соревновании должны подать соответствующую заявку (ПРИЛОЖЕНИЕ</w:t>
      </w:r>
      <w:r>
        <w:rPr>
          <w:spacing w:val="-2"/>
          <w:sz w:val="24"/>
        </w:rPr>
        <w:t xml:space="preserve"> </w:t>
      </w:r>
      <w:r>
        <w:rPr>
          <w:sz w:val="24"/>
        </w:rPr>
        <w:t>II)</w:t>
      </w:r>
    </w:p>
    <w:p w14:paraId="64FE581C" w14:textId="77777777" w:rsidR="006474FA" w:rsidRDefault="006D7B76" w:rsidP="0081417A">
      <w:pPr>
        <w:pStyle w:val="a4"/>
        <w:numPr>
          <w:ilvl w:val="2"/>
          <w:numId w:val="20"/>
        </w:numPr>
        <w:tabs>
          <w:tab w:val="left" w:pos="1538"/>
        </w:tabs>
        <w:ind w:left="0" w:firstLine="284"/>
        <w:rPr>
          <w:sz w:val="24"/>
        </w:rPr>
      </w:pPr>
      <w:r>
        <w:rPr>
          <w:sz w:val="24"/>
        </w:rPr>
        <w:t>Заполненные заявочные формы (ПРИЛОЖЕНИЯ I и II) направляются в Секретариат Соревнования и должны сопровождаться уплатой соответствующего</w:t>
      </w:r>
      <w:r>
        <w:rPr>
          <w:spacing w:val="-1"/>
          <w:sz w:val="24"/>
        </w:rPr>
        <w:t xml:space="preserve"> </w:t>
      </w:r>
      <w:r>
        <w:rPr>
          <w:sz w:val="24"/>
        </w:rPr>
        <w:t>взноса.</w:t>
      </w:r>
    </w:p>
    <w:p w14:paraId="0C870E21" w14:textId="77777777" w:rsidR="006474FA" w:rsidRDefault="006D7B76" w:rsidP="0081417A">
      <w:pPr>
        <w:pStyle w:val="a4"/>
        <w:numPr>
          <w:ilvl w:val="2"/>
          <w:numId w:val="20"/>
        </w:numPr>
        <w:tabs>
          <w:tab w:val="left" w:pos="1538"/>
        </w:tabs>
        <w:spacing w:before="1"/>
        <w:ind w:left="0" w:firstLine="284"/>
        <w:rPr>
          <w:sz w:val="24"/>
        </w:rPr>
      </w:pPr>
      <w:r>
        <w:rPr>
          <w:sz w:val="24"/>
        </w:rPr>
        <w:t>Взносы:</w:t>
      </w:r>
    </w:p>
    <w:p w14:paraId="3435C74E" w14:textId="77777777" w:rsidR="006474FA" w:rsidRDefault="006474FA" w:rsidP="0081417A">
      <w:pPr>
        <w:pStyle w:val="a3"/>
        <w:spacing w:before="4"/>
        <w:ind w:firstLine="284"/>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8"/>
        <w:gridCol w:w="2357"/>
        <w:gridCol w:w="2892"/>
      </w:tblGrid>
      <w:tr w:rsidR="006474FA" w14:paraId="1D077F25" w14:textId="77777777">
        <w:trPr>
          <w:trHeight w:val="551"/>
        </w:trPr>
        <w:tc>
          <w:tcPr>
            <w:tcW w:w="4378" w:type="dxa"/>
          </w:tcPr>
          <w:p w14:paraId="0E2BC179" w14:textId="77777777" w:rsidR="006474FA" w:rsidRDefault="006474FA" w:rsidP="0081417A">
            <w:pPr>
              <w:pStyle w:val="TableParagraph"/>
              <w:ind w:firstLine="284"/>
              <w:rPr>
                <w:rFonts w:ascii="Times New Roman"/>
                <w:sz w:val="24"/>
              </w:rPr>
            </w:pPr>
          </w:p>
        </w:tc>
        <w:tc>
          <w:tcPr>
            <w:tcW w:w="2357" w:type="dxa"/>
          </w:tcPr>
          <w:p w14:paraId="3FA9F308" w14:textId="77777777" w:rsidR="006474FA" w:rsidRDefault="006D7B76" w:rsidP="0081417A">
            <w:pPr>
              <w:pStyle w:val="TableParagraph"/>
              <w:ind w:firstLine="284"/>
              <w:jc w:val="center"/>
              <w:rPr>
                <w:rFonts w:ascii="Arial" w:hAnsi="Arial"/>
                <w:b/>
                <w:sz w:val="24"/>
              </w:rPr>
            </w:pPr>
            <w:r>
              <w:rPr>
                <w:rFonts w:ascii="Arial" w:hAnsi="Arial"/>
                <w:b/>
                <w:sz w:val="24"/>
              </w:rPr>
              <w:t>Базовая сумма,</w:t>
            </w:r>
          </w:p>
          <w:p w14:paraId="75DD5CF5" w14:textId="77777777" w:rsidR="006474FA" w:rsidRDefault="006D7B76" w:rsidP="0081417A">
            <w:pPr>
              <w:pStyle w:val="TableParagraph"/>
              <w:ind w:firstLine="284"/>
              <w:jc w:val="center"/>
              <w:rPr>
                <w:rFonts w:ascii="Arial" w:hAnsi="Arial"/>
                <w:b/>
                <w:sz w:val="24"/>
              </w:rPr>
            </w:pPr>
            <w:r>
              <w:rPr>
                <w:rFonts w:ascii="Arial" w:hAnsi="Arial"/>
                <w:b/>
                <w:sz w:val="24"/>
              </w:rPr>
              <w:t>руб.</w:t>
            </w:r>
          </w:p>
        </w:tc>
        <w:tc>
          <w:tcPr>
            <w:tcW w:w="2892" w:type="dxa"/>
          </w:tcPr>
          <w:p w14:paraId="48442827" w14:textId="77777777" w:rsidR="006474FA" w:rsidRDefault="006D7B76" w:rsidP="0081417A">
            <w:pPr>
              <w:pStyle w:val="TableParagraph"/>
              <w:ind w:firstLine="284"/>
              <w:jc w:val="center"/>
              <w:rPr>
                <w:rFonts w:ascii="Arial" w:hAnsi="Arial"/>
                <w:b/>
                <w:sz w:val="24"/>
              </w:rPr>
            </w:pPr>
            <w:r>
              <w:rPr>
                <w:rFonts w:ascii="Arial" w:hAnsi="Arial"/>
                <w:b/>
                <w:sz w:val="24"/>
              </w:rPr>
              <w:t>Увеличенная сумма,</w:t>
            </w:r>
          </w:p>
          <w:p w14:paraId="79C53176" w14:textId="77777777" w:rsidR="006474FA" w:rsidRDefault="006D7B76" w:rsidP="0081417A">
            <w:pPr>
              <w:pStyle w:val="TableParagraph"/>
              <w:ind w:firstLine="284"/>
              <w:jc w:val="center"/>
              <w:rPr>
                <w:rFonts w:ascii="Arial" w:hAnsi="Arial"/>
                <w:b/>
                <w:sz w:val="24"/>
              </w:rPr>
            </w:pPr>
            <w:r>
              <w:rPr>
                <w:rFonts w:ascii="Arial" w:hAnsi="Arial"/>
                <w:b/>
                <w:sz w:val="24"/>
              </w:rPr>
              <w:t>руб.</w:t>
            </w:r>
          </w:p>
        </w:tc>
      </w:tr>
      <w:tr w:rsidR="006474FA" w14:paraId="215E5586" w14:textId="77777777">
        <w:trPr>
          <w:trHeight w:val="275"/>
        </w:trPr>
        <w:tc>
          <w:tcPr>
            <w:tcW w:w="4378" w:type="dxa"/>
          </w:tcPr>
          <w:p w14:paraId="43A56AE9" w14:textId="77777777" w:rsidR="006474FA" w:rsidRDefault="006D7B76" w:rsidP="0081417A">
            <w:pPr>
              <w:pStyle w:val="TableParagraph"/>
              <w:ind w:firstLine="284"/>
              <w:rPr>
                <w:rFonts w:ascii="Arial" w:hAnsi="Arial"/>
                <w:b/>
                <w:sz w:val="24"/>
              </w:rPr>
            </w:pPr>
            <w:r>
              <w:rPr>
                <w:rFonts w:ascii="Arial" w:hAnsi="Arial"/>
                <w:b/>
                <w:sz w:val="24"/>
              </w:rPr>
              <w:t>За участие в командном зачёте</w:t>
            </w:r>
          </w:p>
        </w:tc>
        <w:tc>
          <w:tcPr>
            <w:tcW w:w="2357" w:type="dxa"/>
          </w:tcPr>
          <w:p w14:paraId="3C033686" w14:textId="77777777" w:rsidR="006474FA" w:rsidRDefault="006D7B76" w:rsidP="0081417A">
            <w:pPr>
              <w:pStyle w:val="TableParagraph"/>
              <w:ind w:firstLine="284"/>
              <w:rPr>
                <w:rFonts w:ascii="Arial"/>
                <w:b/>
                <w:sz w:val="24"/>
              </w:rPr>
            </w:pPr>
            <w:r>
              <w:rPr>
                <w:rFonts w:ascii="Arial"/>
                <w:b/>
                <w:sz w:val="24"/>
              </w:rPr>
              <w:t>5000</w:t>
            </w:r>
          </w:p>
        </w:tc>
        <w:tc>
          <w:tcPr>
            <w:tcW w:w="2892" w:type="dxa"/>
          </w:tcPr>
          <w:p w14:paraId="624F9043" w14:textId="77777777" w:rsidR="006474FA" w:rsidRDefault="00AA2A35" w:rsidP="0081417A">
            <w:pPr>
              <w:pStyle w:val="TableParagraph"/>
              <w:ind w:firstLine="284"/>
              <w:jc w:val="center"/>
              <w:rPr>
                <w:rFonts w:ascii="Arial" w:hAnsi="Arial"/>
                <w:b/>
                <w:sz w:val="24"/>
              </w:rPr>
            </w:pPr>
            <w:r>
              <w:rPr>
                <w:rFonts w:ascii="Arial" w:hAnsi="Arial"/>
                <w:b/>
                <w:sz w:val="24"/>
              </w:rPr>
              <w:t>7500</w:t>
            </w:r>
          </w:p>
        </w:tc>
      </w:tr>
      <w:tr w:rsidR="006474FA" w14:paraId="3791C975" w14:textId="77777777">
        <w:trPr>
          <w:trHeight w:val="275"/>
        </w:trPr>
        <w:tc>
          <w:tcPr>
            <w:tcW w:w="4378" w:type="dxa"/>
          </w:tcPr>
          <w:p w14:paraId="3B03C0D5" w14:textId="77777777" w:rsidR="006474FA" w:rsidRDefault="006D7B76" w:rsidP="0081417A">
            <w:pPr>
              <w:pStyle w:val="TableParagraph"/>
              <w:ind w:firstLine="284"/>
              <w:rPr>
                <w:rFonts w:ascii="Arial" w:hAnsi="Arial"/>
                <w:b/>
                <w:sz w:val="24"/>
              </w:rPr>
            </w:pPr>
            <w:r>
              <w:rPr>
                <w:rFonts w:ascii="Arial" w:hAnsi="Arial"/>
                <w:b/>
                <w:sz w:val="24"/>
              </w:rPr>
              <w:t>За участие в личном зачёте</w:t>
            </w:r>
          </w:p>
        </w:tc>
        <w:tc>
          <w:tcPr>
            <w:tcW w:w="2357" w:type="dxa"/>
          </w:tcPr>
          <w:p w14:paraId="1A098C57" w14:textId="15039645" w:rsidR="006474FA" w:rsidRDefault="00D95E72" w:rsidP="0081417A">
            <w:pPr>
              <w:pStyle w:val="TableParagraph"/>
              <w:ind w:firstLine="284"/>
              <w:rPr>
                <w:rFonts w:ascii="Arial"/>
                <w:b/>
                <w:sz w:val="24"/>
              </w:rPr>
            </w:pPr>
            <w:r>
              <w:rPr>
                <w:rFonts w:ascii="Arial"/>
                <w:b/>
                <w:sz w:val="24"/>
              </w:rPr>
              <w:t>8</w:t>
            </w:r>
            <w:r w:rsidR="006D7B76">
              <w:rPr>
                <w:rFonts w:ascii="Arial"/>
                <w:b/>
                <w:sz w:val="24"/>
              </w:rPr>
              <w:t>000</w:t>
            </w:r>
          </w:p>
        </w:tc>
        <w:tc>
          <w:tcPr>
            <w:tcW w:w="2892" w:type="dxa"/>
          </w:tcPr>
          <w:p w14:paraId="7B599ABA" w14:textId="4999265C" w:rsidR="006474FA" w:rsidRDefault="00D95E72" w:rsidP="0081417A">
            <w:pPr>
              <w:pStyle w:val="TableParagraph"/>
              <w:ind w:firstLine="284"/>
              <w:jc w:val="center"/>
              <w:rPr>
                <w:rFonts w:ascii="Arial" w:hAnsi="Arial"/>
                <w:b/>
                <w:sz w:val="24"/>
              </w:rPr>
            </w:pPr>
            <w:r>
              <w:rPr>
                <w:rFonts w:ascii="Arial" w:hAnsi="Arial"/>
                <w:b/>
                <w:sz w:val="24"/>
              </w:rPr>
              <w:t>10</w:t>
            </w:r>
            <w:r w:rsidR="00AA2A35">
              <w:rPr>
                <w:rFonts w:ascii="Arial" w:hAnsi="Arial"/>
                <w:b/>
                <w:sz w:val="24"/>
              </w:rPr>
              <w:t>000</w:t>
            </w:r>
          </w:p>
        </w:tc>
      </w:tr>
    </w:tbl>
    <w:p w14:paraId="6EEA58F4" w14:textId="77777777" w:rsidR="00AA2A35" w:rsidRDefault="00AA2A35" w:rsidP="0081417A">
      <w:pPr>
        <w:pStyle w:val="a3"/>
        <w:spacing w:before="7"/>
        <w:ind w:firstLine="284"/>
        <w:rPr>
          <w:sz w:val="23"/>
        </w:rPr>
      </w:pPr>
    </w:p>
    <w:p w14:paraId="2F638579" w14:textId="77777777" w:rsidR="006474FA" w:rsidRPr="00AA2A35" w:rsidRDefault="00AA2A35" w:rsidP="0081417A">
      <w:pPr>
        <w:pStyle w:val="a4"/>
        <w:numPr>
          <w:ilvl w:val="2"/>
          <w:numId w:val="20"/>
        </w:numPr>
        <w:tabs>
          <w:tab w:val="left" w:pos="1538"/>
        </w:tabs>
        <w:ind w:left="0" w:firstLine="284"/>
        <w:rPr>
          <w:sz w:val="24"/>
        </w:rPr>
      </w:pPr>
      <w:r>
        <w:rPr>
          <w:color w:val="FF0000"/>
          <w:sz w:val="24"/>
        </w:rPr>
        <w:t xml:space="preserve">Организатор в праве изменить сумму взносов в большую или меньшую сторону, исходя из формата мероприятия. </w:t>
      </w:r>
    </w:p>
    <w:p w14:paraId="75CF9920" w14:textId="77777777" w:rsidR="006474FA" w:rsidRPr="00AA2A35" w:rsidRDefault="006D7B76" w:rsidP="0081417A">
      <w:pPr>
        <w:pStyle w:val="a4"/>
        <w:numPr>
          <w:ilvl w:val="2"/>
          <w:numId w:val="20"/>
        </w:numPr>
        <w:tabs>
          <w:tab w:val="left" w:pos="1538"/>
        </w:tabs>
        <w:spacing w:before="1"/>
        <w:ind w:left="0" w:firstLine="284"/>
        <w:rPr>
          <w:sz w:val="24"/>
          <w:szCs w:val="24"/>
        </w:rPr>
      </w:pPr>
      <w:r w:rsidRPr="00AA2A35">
        <w:rPr>
          <w:sz w:val="24"/>
          <w:szCs w:val="24"/>
        </w:rPr>
        <w:t>Заявки</w:t>
      </w:r>
      <w:r w:rsidRPr="00AA2A35">
        <w:rPr>
          <w:spacing w:val="-18"/>
          <w:sz w:val="24"/>
          <w:szCs w:val="24"/>
        </w:rPr>
        <w:t xml:space="preserve"> </w:t>
      </w:r>
      <w:r w:rsidRPr="00AA2A35">
        <w:rPr>
          <w:sz w:val="24"/>
          <w:szCs w:val="24"/>
        </w:rPr>
        <w:t>на</w:t>
      </w:r>
      <w:r w:rsidRPr="00AA2A35">
        <w:rPr>
          <w:spacing w:val="-17"/>
          <w:sz w:val="24"/>
          <w:szCs w:val="24"/>
        </w:rPr>
        <w:t xml:space="preserve"> </w:t>
      </w:r>
      <w:r w:rsidRPr="00AA2A35">
        <w:rPr>
          <w:sz w:val="24"/>
          <w:szCs w:val="24"/>
        </w:rPr>
        <w:t>участие</w:t>
      </w:r>
      <w:r w:rsidRPr="00AA2A35">
        <w:rPr>
          <w:spacing w:val="-19"/>
          <w:sz w:val="24"/>
          <w:szCs w:val="24"/>
        </w:rPr>
        <w:t xml:space="preserve"> </w:t>
      </w:r>
      <w:r w:rsidRPr="00AA2A35">
        <w:rPr>
          <w:sz w:val="24"/>
          <w:szCs w:val="24"/>
        </w:rPr>
        <w:t>подаются</w:t>
      </w:r>
      <w:r w:rsidRPr="00AA2A35">
        <w:rPr>
          <w:spacing w:val="-17"/>
          <w:sz w:val="24"/>
          <w:szCs w:val="24"/>
        </w:rPr>
        <w:t xml:space="preserve"> </w:t>
      </w:r>
      <w:r w:rsidRPr="00AA2A35">
        <w:rPr>
          <w:sz w:val="24"/>
          <w:szCs w:val="24"/>
        </w:rPr>
        <w:t>Организатору</w:t>
      </w:r>
      <w:r w:rsidRPr="00AA2A35">
        <w:rPr>
          <w:spacing w:val="-20"/>
          <w:sz w:val="24"/>
          <w:szCs w:val="24"/>
        </w:rPr>
        <w:t xml:space="preserve"> </w:t>
      </w:r>
      <w:r w:rsidRPr="00AA2A35">
        <w:rPr>
          <w:sz w:val="24"/>
          <w:szCs w:val="24"/>
        </w:rPr>
        <w:t>в</w:t>
      </w:r>
      <w:r w:rsidRPr="00AA2A35">
        <w:rPr>
          <w:spacing w:val="-18"/>
          <w:sz w:val="24"/>
          <w:szCs w:val="24"/>
        </w:rPr>
        <w:t xml:space="preserve"> </w:t>
      </w:r>
      <w:r w:rsidRPr="00AA2A35">
        <w:rPr>
          <w:sz w:val="24"/>
          <w:szCs w:val="24"/>
        </w:rPr>
        <w:t>электронном</w:t>
      </w:r>
      <w:r w:rsidRPr="00AA2A35">
        <w:rPr>
          <w:spacing w:val="-20"/>
          <w:sz w:val="24"/>
          <w:szCs w:val="24"/>
        </w:rPr>
        <w:t xml:space="preserve"> </w:t>
      </w:r>
      <w:r w:rsidRPr="00AA2A35">
        <w:rPr>
          <w:sz w:val="24"/>
          <w:szCs w:val="24"/>
        </w:rPr>
        <w:t>виде</w:t>
      </w:r>
      <w:r w:rsidRPr="00AA2A35">
        <w:rPr>
          <w:spacing w:val="-19"/>
          <w:sz w:val="24"/>
          <w:szCs w:val="24"/>
        </w:rPr>
        <w:t xml:space="preserve"> </w:t>
      </w:r>
      <w:r w:rsidRPr="00AA2A35">
        <w:rPr>
          <w:sz w:val="24"/>
          <w:szCs w:val="24"/>
        </w:rPr>
        <w:t>по</w:t>
      </w:r>
      <w:r w:rsidRPr="00AA2A35">
        <w:rPr>
          <w:spacing w:val="-17"/>
          <w:sz w:val="24"/>
          <w:szCs w:val="24"/>
        </w:rPr>
        <w:t xml:space="preserve"> </w:t>
      </w:r>
      <w:r w:rsidRPr="00AA2A35">
        <w:rPr>
          <w:sz w:val="24"/>
          <w:szCs w:val="24"/>
        </w:rPr>
        <w:t xml:space="preserve">адресу: </w:t>
      </w:r>
      <w:hyperlink r:id="rId11">
        <w:r w:rsidR="00AA2A35" w:rsidRPr="00AA2A35">
          <w:rPr>
            <w:sz w:val="24"/>
            <w:szCs w:val="24"/>
            <w:shd w:val="clear" w:color="auto" w:fill="FFFFFF"/>
          </w:rPr>
          <w:t>mskdriftwars@gmail.com</w:t>
        </w:r>
        <w:r w:rsidRPr="00AA2A35">
          <w:rPr>
            <w:sz w:val="24"/>
            <w:szCs w:val="24"/>
          </w:rPr>
          <w:t>.</w:t>
        </w:r>
      </w:hyperlink>
    </w:p>
    <w:p w14:paraId="3832627A" w14:textId="77777777" w:rsidR="006474FA" w:rsidRDefault="006D7B76" w:rsidP="0081417A">
      <w:pPr>
        <w:pStyle w:val="a4"/>
        <w:numPr>
          <w:ilvl w:val="2"/>
          <w:numId w:val="20"/>
        </w:numPr>
        <w:tabs>
          <w:tab w:val="left" w:pos="1538"/>
        </w:tabs>
        <w:ind w:left="0" w:firstLine="284"/>
        <w:rPr>
          <w:sz w:val="24"/>
        </w:rPr>
      </w:pPr>
      <w:r>
        <w:rPr>
          <w:sz w:val="24"/>
        </w:rPr>
        <w:t>Заявочные взносы возвращаются</w:t>
      </w:r>
      <w:r>
        <w:rPr>
          <w:spacing w:val="-1"/>
          <w:sz w:val="24"/>
        </w:rPr>
        <w:t xml:space="preserve"> </w:t>
      </w:r>
      <w:r>
        <w:rPr>
          <w:sz w:val="24"/>
        </w:rPr>
        <w:t>полностью:</w:t>
      </w:r>
    </w:p>
    <w:p w14:paraId="7FF8B3EA" w14:textId="77777777" w:rsidR="006474FA" w:rsidRDefault="006D7B76" w:rsidP="0081417A">
      <w:pPr>
        <w:pStyle w:val="a4"/>
        <w:numPr>
          <w:ilvl w:val="0"/>
          <w:numId w:val="19"/>
        </w:numPr>
        <w:tabs>
          <w:tab w:val="left" w:pos="1534"/>
          <w:tab w:val="left" w:pos="1535"/>
        </w:tabs>
        <w:ind w:left="0" w:firstLine="284"/>
        <w:jc w:val="left"/>
        <w:rPr>
          <w:sz w:val="24"/>
        </w:rPr>
      </w:pPr>
      <w:r>
        <w:rPr>
          <w:sz w:val="24"/>
        </w:rPr>
        <w:t>кандидатам на участие, чьи Заявки</w:t>
      </w:r>
      <w:r>
        <w:rPr>
          <w:spacing w:val="-5"/>
          <w:sz w:val="24"/>
        </w:rPr>
        <w:t xml:space="preserve"> </w:t>
      </w:r>
      <w:r>
        <w:rPr>
          <w:sz w:val="24"/>
        </w:rPr>
        <w:t>отклонены;</w:t>
      </w:r>
    </w:p>
    <w:p w14:paraId="031B10CC" w14:textId="77777777" w:rsidR="006474FA" w:rsidRDefault="006D7B76" w:rsidP="0081417A">
      <w:pPr>
        <w:pStyle w:val="a4"/>
        <w:numPr>
          <w:ilvl w:val="0"/>
          <w:numId w:val="19"/>
        </w:numPr>
        <w:tabs>
          <w:tab w:val="left" w:pos="1534"/>
          <w:tab w:val="left" w:pos="1535"/>
        </w:tabs>
        <w:ind w:left="0" w:firstLine="284"/>
        <w:jc w:val="left"/>
        <w:rPr>
          <w:sz w:val="24"/>
        </w:rPr>
      </w:pPr>
      <w:r>
        <w:rPr>
          <w:sz w:val="24"/>
        </w:rPr>
        <w:t>в случае если соревнование не</w:t>
      </w:r>
      <w:r>
        <w:rPr>
          <w:spacing w:val="-2"/>
          <w:sz w:val="24"/>
        </w:rPr>
        <w:t xml:space="preserve"> </w:t>
      </w:r>
      <w:r>
        <w:rPr>
          <w:sz w:val="24"/>
        </w:rPr>
        <w:t>состоялось.</w:t>
      </w:r>
    </w:p>
    <w:p w14:paraId="22EECC6F" w14:textId="687A0910" w:rsidR="006474FA" w:rsidRPr="00F22CFC" w:rsidRDefault="006D7B76" w:rsidP="00433F9D">
      <w:pPr>
        <w:pStyle w:val="a4"/>
        <w:numPr>
          <w:ilvl w:val="2"/>
          <w:numId w:val="20"/>
        </w:numPr>
        <w:tabs>
          <w:tab w:val="left" w:pos="1538"/>
        </w:tabs>
        <w:ind w:left="0" w:firstLine="284"/>
        <w:jc w:val="right"/>
      </w:pPr>
      <w:r w:rsidRPr="00F22CFC">
        <w:rPr>
          <w:sz w:val="24"/>
        </w:rPr>
        <w:t>В случае дисквалификации участника стартовый взнос не</w:t>
      </w:r>
      <w:r w:rsidRPr="00F22CFC">
        <w:rPr>
          <w:spacing w:val="-35"/>
          <w:sz w:val="24"/>
        </w:rPr>
        <w:t xml:space="preserve"> </w:t>
      </w:r>
      <w:r w:rsidRPr="00F22CFC">
        <w:rPr>
          <w:sz w:val="24"/>
        </w:rPr>
        <w:t>возвращается.</w:t>
      </w:r>
    </w:p>
    <w:p w14:paraId="2CBA8FD1" w14:textId="77777777" w:rsidR="00F22CFC" w:rsidRPr="00D44958" w:rsidRDefault="00F22CFC" w:rsidP="00F22CFC">
      <w:pPr>
        <w:pStyle w:val="a4"/>
        <w:tabs>
          <w:tab w:val="left" w:pos="1538"/>
        </w:tabs>
        <w:ind w:left="284" w:firstLine="0"/>
      </w:pPr>
    </w:p>
    <w:p w14:paraId="40097A19" w14:textId="19A31C2E" w:rsidR="006474FA" w:rsidRDefault="006D7B76" w:rsidP="0081417A">
      <w:pPr>
        <w:pStyle w:val="1"/>
        <w:numPr>
          <w:ilvl w:val="1"/>
          <w:numId w:val="20"/>
        </w:numPr>
        <w:tabs>
          <w:tab w:val="left" w:pos="971"/>
        </w:tabs>
        <w:ind w:left="0" w:firstLine="284"/>
        <w:jc w:val="left"/>
      </w:pPr>
      <w:r>
        <w:t>АДМИНИСТРАТИВНЫЕ</w:t>
      </w:r>
      <w:r>
        <w:rPr>
          <w:spacing w:val="-1"/>
        </w:rPr>
        <w:t xml:space="preserve"> </w:t>
      </w:r>
      <w:r>
        <w:t>ПРОВЕРКИ</w:t>
      </w:r>
    </w:p>
    <w:p w14:paraId="217CCBA5" w14:textId="77777777" w:rsidR="00F22CFC" w:rsidRDefault="00F22CFC" w:rsidP="00F22CFC">
      <w:pPr>
        <w:pStyle w:val="1"/>
        <w:tabs>
          <w:tab w:val="left" w:pos="971"/>
        </w:tabs>
        <w:ind w:left="284" w:firstLine="0"/>
      </w:pPr>
    </w:p>
    <w:p w14:paraId="352FFB8D" w14:textId="0C4FDF34" w:rsidR="006474FA" w:rsidRPr="00D95E72" w:rsidRDefault="006D7B76" w:rsidP="0081417A">
      <w:pPr>
        <w:pStyle w:val="a4"/>
        <w:numPr>
          <w:ilvl w:val="2"/>
          <w:numId w:val="20"/>
        </w:numPr>
        <w:tabs>
          <w:tab w:val="left" w:pos="1538"/>
        </w:tabs>
        <w:spacing w:before="93"/>
        <w:ind w:left="0" w:firstLine="284"/>
        <w:rPr>
          <w:sz w:val="24"/>
        </w:rPr>
      </w:pPr>
      <w:r w:rsidRPr="00D95E72">
        <w:rPr>
          <w:sz w:val="24"/>
        </w:rPr>
        <w:t>Административные проверки – проверки, выполняемые до старта 1-го Участника, согласно официальному расписанию соревнования, указанному в Регламенте</w:t>
      </w:r>
      <w:r w:rsidRPr="00D95E72">
        <w:rPr>
          <w:spacing w:val="-4"/>
          <w:sz w:val="24"/>
        </w:rPr>
        <w:t xml:space="preserve"> </w:t>
      </w:r>
      <w:r w:rsidRPr="00D95E72">
        <w:rPr>
          <w:sz w:val="24"/>
        </w:rPr>
        <w:t>этапа.На административных проверках Участник должен предоставить секретарю этапа на</w:t>
      </w:r>
      <w:r w:rsidRPr="00D95E72">
        <w:rPr>
          <w:spacing w:val="-6"/>
          <w:sz w:val="24"/>
        </w:rPr>
        <w:t xml:space="preserve"> </w:t>
      </w:r>
      <w:r w:rsidRPr="00D95E72">
        <w:rPr>
          <w:sz w:val="24"/>
        </w:rPr>
        <w:t>проверку:</w:t>
      </w:r>
    </w:p>
    <w:p w14:paraId="0CD223B2" w14:textId="77777777" w:rsidR="006474FA" w:rsidRDefault="006D7B76" w:rsidP="0081417A">
      <w:pPr>
        <w:pStyle w:val="a4"/>
        <w:numPr>
          <w:ilvl w:val="0"/>
          <w:numId w:val="18"/>
        </w:numPr>
        <w:tabs>
          <w:tab w:val="left" w:pos="1535"/>
        </w:tabs>
        <w:ind w:left="0" w:firstLine="284"/>
        <w:rPr>
          <w:sz w:val="24"/>
        </w:rPr>
      </w:pPr>
      <w:r>
        <w:rPr>
          <w:sz w:val="24"/>
        </w:rPr>
        <w:t>заполненную заявочную</w:t>
      </w:r>
      <w:r>
        <w:rPr>
          <w:spacing w:val="-1"/>
          <w:sz w:val="24"/>
        </w:rPr>
        <w:t xml:space="preserve"> </w:t>
      </w:r>
      <w:r>
        <w:rPr>
          <w:sz w:val="24"/>
        </w:rPr>
        <w:t>форму;</w:t>
      </w:r>
    </w:p>
    <w:p w14:paraId="74B02479" w14:textId="77777777" w:rsidR="006474FA" w:rsidRDefault="006D7B76" w:rsidP="0081417A">
      <w:pPr>
        <w:pStyle w:val="a4"/>
        <w:numPr>
          <w:ilvl w:val="0"/>
          <w:numId w:val="18"/>
        </w:numPr>
        <w:tabs>
          <w:tab w:val="left" w:pos="1538"/>
        </w:tabs>
        <w:spacing w:before="2"/>
        <w:ind w:left="0" w:firstLine="284"/>
        <w:rPr>
          <w:sz w:val="24"/>
        </w:rPr>
      </w:pPr>
      <w:r>
        <w:rPr>
          <w:sz w:val="24"/>
        </w:rPr>
        <w:t>Лицензию Заявителя или Лицензию Пилота, выданную РАФ, либо иной ASN аккредитованной FIA, а также разрешение на участие в конкретном соревновании, выданное ASN страны, лицензией которой обладает Заявитель или</w:t>
      </w:r>
      <w:r>
        <w:rPr>
          <w:spacing w:val="-1"/>
          <w:sz w:val="24"/>
        </w:rPr>
        <w:t xml:space="preserve"> </w:t>
      </w:r>
      <w:r>
        <w:rPr>
          <w:sz w:val="24"/>
        </w:rPr>
        <w:t>Пилот;</w:t>
      </w:r>
    </w:p>
    <w:p w14:paraId="24743ABB" w14:textId="77777777" w:rsidR="006474FA" w:rsidRDefault="006D7B76" w:rsidP="0081417A">
      <w:pPr>
        <w:pStyle w:val="a4"/>
        <w:numPr>
          <w:ilvl w:val="0"/>
          <w:numId w:val="18"/>
        </w:numPr>
        <w:tabs>
          <w:tab w:val="left" w:pos="1535"/>
        </w:tabs>
        <w:spacing w:before="5"/>
        <w:ind w:left="0" w:firstLine="284"/>
        <w:rPr>
          <w:sz w:val="24"/>
        </w:rPr>
      </w:pPr>
      <w:r>
        <w:rPr>
          <w:sz w:val="24"/>
        </w:rPr>
        <w:t>водительское удостоверение категории</w:t>
      </w:r>
      <w:r>
        <w:rPr>
          <w:spacing w:val="-5"/>
          <w:sz w:val="24"/>
        </w:rPr>
        <w:t xml:space="preserve"> </w:t>
      </w:r>
      <w:r>
        <w:rPr>
          <w:sz w:val="24"/>
        </w:rPr>
        <w:t>В;</w:t>
      </w:r>
    </w:p>
    <w:p w14:paraId="19FDECAE" w14:textId="77777777" w:rsidR="006474FA" w:rsidRDefault="006D7B76" w:rsidP="0081417A">
      <w:pPr>
        <w:pStyle w:val="a4"/>
        <w:numPr>
          <w:ilvl w:val="0"/>
          <w:numId w:val="18"/>
        </w:numPr>
        <w:tabs>
          <w:tab w:val="left" w:pos="1534"/>
          <w:tab w:val="left" w:pos="1535"/>
        </w:tabs>
        <w:ind w:left="0" w:firstLine="284"/>
        <w:jc w:val="left"/>
        <w:rPr>
          <w:sz w:val="24"/>
        </w:rPr>
      </w:pPr>
      <w:r>
        <w:rPr>
          <w:sz w:val="24"/>
        </w:rPr>
        <w:t>свидетельство о регистрации транспортного средства или документ, его заменяющий, допускается спортивный паспорт</w:t>
      </w:r>
      <w:r>
        <w:rPr>
          <w:spacing w:val="-2"/>
          <w:sz w:val="24"/>
        </w:rPr>
        <w:t xml:space="preserve"> </w:t>
      </w:r>
      <w:r>
        <w:rPr>
          <w:sz w:val="24"/>
        </w:rPr>
        <w:t>автомобиля;</w:t>
      </w:r>
    </w:p>
    <w:p w14:paraId="3D6D9365" w14:textId="7359FC00" w:rsidR="006474FA" w:rsidRDefault="006D7B76" w:rsidP="0081417A">
      <w:pPr>
        <w:pStyle w:val="a4"/>
        <w:numPr>
          <w:ilvl w:val="0"/>
          <w:numId w:val="18"/>
        </w:numPr>
        <w:tabs>
          <w:tab w:val="left" w:pos="1534"/>
          <w:tab w:val="left" w:pos="1535"/>
        </w:tabs>
        <w:ind w:left="0" w:firstLine="284"/>
        <w:jc w:val="left"/>
        <w:rPr>
          <w:sz w:val="24"/>
        </w:rPr>
      </w:pPr>
      <w:r>
        <w:rPr>
          <w:sz w:val="24"/>
        </w:rPr>
        <w:t>Чек-лист</w:t>
      </w:r>
      <w:r>
        <w:rPr>
          <w:spacing w:val="-1"/>
          <w:sz w:val="24"/>
        </w:rPr>
        <w:t xml:space="preserve"> </w:t>
      </w:r>
      <w:r>
        <w:rPr>
          <w:sz w:val="24"/>
        </w:rPr>
        <w:t>организатора;</w:t>
      </w:r>
    </w:p>
    <w:p w14:paraId="5E257160" w14:textId="77777777" w:rsidR="00F22CFC" w:rsidRDefault="00F22CFC" w:rsidP="00F22CFC">
      <w:pPr>
        <w:pStyle w:val="a4"/>
        <w:tabs>
          <w:tab w:val="left" w:pos="1534"/>
          <w:tab w:val="left" w:pos="1535"/>
        </w:tabs>
        <w:ind w:left="284" w:firstLine="0"/>
        <w:jc w:val="left"/>
        <w:rPr>
          <w:sz w:val="24"/>
        </w:rPr>
      </w:pPr>
    </w:p>
    <w:p w14:paraId="6AF256AD" w14:textId="1C90A674" w:rsidR="006474FA" w:rsidRDefault="00F22CFC" w:rsidP="0081417A">
      <w:pPr>
        <w:pStyle w:val="a4"/>
        <w:numPr>
          <w:ilvl w:val="0"/>
          <w:numId w:val="18"/>
        </w:numPr>
        <w:tabs>
          <w:tab w:val="left" w:pos="1538"/>
        </w:tabs>
        <w:spacing w:before="3"/>
        <w:ind w:left="0" w:firstLine="284"/>
        <w:rPr>
          <w:sz w:val="24"/>
        </w:rPr>
      </w:pPr>
      <w:r>
        <w:rPr>
          <w:sz w:val="24"/>
        </w:rPr>
        <w:t>м</w:t>
      </w:r>
      <w:r w:rsidR="006D7B76">
        <w:rPr>
          <w:sz w:val="24"/>
        </w:rPr>
        <w:t xml:space="preserve">едицинский допуск от Главного врача соревнований. </w:t>
      </w:r>
      <w:r w:rsidR="006D7B76">
        <w:rPr>
          <w:color w:val="FF0000"/>
          <w:sz w:val="24"/>
        </w:rPr>
        <w:t>(Медицинский допуск должен быть получен Участником соревнования не позднее 30 минут до старта 1-го Участника, согласно официальному расписанию мероприятия)</w:t>
      </w:r>
      <w:r w:rsidR="006D7B76">
        <w:rPr>
          <w:sz w:val="24"/>
        </w:rPr>
        <w:t>;</w:t>
      </w:r>
    </w:p>
    <w:p w14:paraId="6DF42641" w14:textId="77777777" w:rsidR="006474FA" w:rsidRDefault="006D7B76" w:rsidP="0081417A">
      <w:pPr>
        <w:pStyle w:val="a4"/>
        <w:numPr>
          <w:ilvl w:val="0"/>
          <w:numId w:val="18"/>
        </w:numPr>
        <w:tabs>
          <w:tab w:val="left" w:pos="1535"/>
        </w:tabs>
        <w:ind w:left="0" w:firstLine="284"/>
        <w:rPr>
          <w:sz w:val="24"/>
        </w:rPr>
      </w:pPr>
      <w:r>
        <w:rPr>
          <w:sz w:val="24"/>
        </w:rPr>
        <w:t>отметку о прохождении технических проверок и о допуске к участию в соревнованиях от Технического</w:t>
      </w:r>
      <w:r>
        <w:rPr>
          <w:spacing w:val="-6"/>
          <w:sz w:val="24"/>
        </w:rPr>
        <w:t xml:space="preserve"> </w:t>
      </w:r>
      <w:r>
        <w:rPr>
          <w:sz w:val="24"/>
        </w:rPr>
        <w:t>комиссара.</w:t>
      </w:r>
    </w:p>
    <w:p w14:paraId="4A6C6BBF" w14:textId="77777777" w:rsidR="006474FA" w:rsidRDefault="006D7B76" w:rsidP="0081417A">
      <w:pPr>
        <w:pStyle w:val="a4"/>
        <w:numPr>
          <w:ilvl w:val="2"/>
          <w:numId w:val="20"/>
        </w:numPr>
        <w:tabs>
          <w:tab w:val="left" w:pos="1538"/>
        </w:tabs>
        <w:ind w:left="0" w:firstLine="284"/>
        <w:rPr>
          <w:sz w:val="24"/>
        </w:rPr>
      </w:pPr>
      <w:r>
        <w:rPr>
          <w:sz w:val="24"/>
        </w:rPr>
        <w:t>Присутствие Участника на административных проверках - ОБЯЗАТЕЛЬНО.</w:t>
      </w:r>
    </w:p>
    <w:p w14:paraId="3C6E5A06" w14:textId="77777777" w:rsidR="006474FA" w:rsidRDefault="006D7B76" w:rsidP="0081417A">
      <w:pPr>
        <w:pStyle w:val="a4"/>
        <w:numPr>
          <w:ilvl w:val="2"/>
          <w:numId w:val="20"/>
        </w:numPr>
        <w:tabs>
          <w:tab w:val="left" w:pos="1538"/>
        </w:tabs>
        <w:ind w:left="0" w:firstLine="284"/>
        <w:rPr>
          <w:sz w:val="24"/>
        </w:rPr>
      </w:pPr>
      <w:r>
        <w:rPr>
          <w:color w:val="FF0000"/>
          <w:sz w:val="24"/>
        </w:rPr>
        <w:t>Опоздание на административную проверку в пределах времени её проведения может наказываться Организатором исключительно денежным штрафом в пределах 50% от заявочного</w:t>
      </w:r>
      <w:r>
        <w:rPr>
          <w:color w:val="FF0000"/>
          <w:spacing w:val="-12"/>
          <w:sz w:val="24"/>
        </w:rPr>
        <w:t xml:space="preserve"> </w:t>
      </w:r>
      <w:r>
        <w:rPr>
          <w:color w:val="FF0000"/>
          <w:sz w:val="24"/>
        </w:rPr>
        <w:t>взноса.</w:t>
      </w:r>
    </w:p>
    <w:p w14:paraId="3CB48132" w14:textId="77777777" w:rsidR="006474FA" w:rsidRDefault="006474FA" w:rsidP="0081417A">
      <w:pPr>
        <w:pStyle w:val="a3"/>
        <w:spacing w:before="9"/>
        <w:ind w:firstLine="284"/>
        <w:rPr>
          <w:sz w:val="23"/>
        </w:rPr>
      </w:pPr>
    </w:p>
    <w:p w14:paraId="0B7A91CB" w14:textId="6369E52C" w:rsidR="006474FA" w:rsidRDefault="006D7B76" w:rsidP="0081417A">
      <w:pPr>
        <w:pStyle w:val="1"/>
        <w:numPr>
          <w:ilvl w:val="1"/>
          <w:numId w:val="20"/>
        </w:numPr>
        <w:tabs>
          <w:tab w:val="left" w:pos="971"/>
        </w:tabs>
        <w:ind w:left="0" w:firstLine="284"/>
        <w:jc w:val="left"/>
      </w:pPr>
      <w:r>
        <w:t>ТЕХНИЧЕСКИЕ</w:t>
      </w:r>
      <w:r>
        <w:rPr>
          <w:spacing w:val="-1"/>
        </w:rPr>
        <w:t xml:space="preserve"> </w:t>
      </w:r>
      <w:r>
        <w:t>ПРОВЕРКИ</w:t>
      </w:r>
    </w:p>
    <w:p w14:paraId="7089B7A7" w14:textId="77777777" w:rsidR="00F22CFC" w:rsidRDefault="00F22CFC" w:rsidP="00F22CFC">
      <w:pPr>
        <w:pStyle w:val="1"/>
        <w:tabs>
          <w:tab w:val="left" w:pos="971"/>
        </w:tabs>
        <w:ind w:left="284" w:firstLine="0"/>
        <w:jc w:val="right"/>
      </w:pPr>
    </w:p>
    <w:p w14:paraId="0F40BCC7" w14:textId="5F4B3EDB" w:rsidR="006474FA" w:rsidRPr="00D95E72" w:rsidRDefault="006D7B76" w:rsidP="0081417A">
      <w:pPr>
        <w:pStyle w:val="a4"/>
        <w:numPr>
          <w:ilvl w:val="2"/>
          <w:numId w:val="20"/>
        </w:numPr>
        <w:tabs>
          <w:tab w:val="left" w:pos="1538"/>
        </w:tabs>
        <w:spacing w:before="1"/>
        <w:ind w:left="0" w:firstLine="284"/>
        <w:rPr>
          <w:sz w:val="24"/>
        </w:rPr>
      </w:pPr>
      <w:r w:rsidRPr="00D95E72">
        <w:rPr>
          <w:sz w:val="24"/>
        </w:rPr>
        <w:t>Технические проверки – проверки, выполняемые до старта 1-го Участника и до прохождения Административных проверок (они также являются обязательным условием их прохождения), согласно официальному расписанию</w:t>
      </w:r>
      <w:r w:rsidRPr="00D95E72">
        <w:rPr>
          <w:spacing w:val="-3"/>
          <w:sz w:val="24"/>
        </w:rPr>
        <w:t xml:space="preserve"> </w:t>
      </w:r>
      <w:r w:rsidRPr="00D95E72">
        <w:rPr>
          <w:sz w:val="24"/>
        </w:rPr>
        <w:t>соревнований.На Технических проверках Участник должен предоставить автомобиль, указанный им в заявке для участия на этапе Техническому комиссару этапа на проверку до начала прохождения им Административных проверок. В обязанности Технического комиссара</w:t>
      </w:r>
      <w:r w:rsidRPr="00D95E72">
        <w:rPr>
          <w:spacing w:val="-5"/>
          <w:sz w:val="24"/>
        </w:rPr>
        <w:t xml:space="preserve"> </w:t>
      </w:r>
      <w:r w:rsidRPr="00D95E72">
        <w:rPr>
          <w:sz w:val="24"/>
        </w:rPr>
        <w:t>входит:</w:t>
      </w:r>
    </w:p>
    <w:p w14:paraId="4196EA58" w14:textId="77777777" w:rsidR="006474FA" w:rsidRDefault="006D7B76" w:rsidP="0081417A">
      <w:pPr>
        <w:pStyle w:val="a4"/>
        <w:numPr>
          <w:ilvl w:val="3"/>
          <w:numId w:val="20"/>
        </w:numPr>
        <w:tabs>
          <w:tab w:val="left" w:pos="2243"/>
        </w:tabs>
        <w:spacing w:before="3"/>
        <w:ind w:left="0" w:firstLine="284"/>
        <w:rPr>
          <w:sz w:val="24"/>
        </w:rPr>
      </w:pPr>
      <w:r>
        <w:rPr>
          <w:sz w:val="24"/>
        </w:rPr>
        <w:t>Организовать проведение Технических проверок на территории Сервисного парка или в специально отведенном для этого месте, о котором участникам сообщается дополнительно, в соответствии с расписанием, указанным в Регламенте</w:t>
      </w:r>
      <w:r>
        <w:rPr>
          <w:spacing w:val="-3"/>
          <w:sz w:val="24"/>
        </w:rPr>
        <w:t xml:space="preserve"> </w:t>
      </w:r>
      <w:r>
        <w:rPr>
          <w:sz w:val="24"/>
        </w:rPr>
        <w:t>этапа;</w:t>
      </w:r>
    </w:p>
    <w:p w14:paraId="55A919D2" w14:textId="77777777" w:rsidR="006474FA" w:rsidRDefault="006D7B76" w:rsidP="0081417A">
      <w:pPr>
        <w:pStyle w:val="a4"/>
        <w:numPr>
          <w:ilvl w:val="3"/>
          <w:numId w:val="20"/>
        </w:numPr>
        <w:tabs>
          <w:tab w:val="left" w:pos="2243"/>
        </w:tabs>
        <w:spacing w:before="6"/>
        <w:ind w:left="0" w:firstLine="284"/>
        <w:rPr>
          <w:sz w:val="24"/>
        </w:rPr>
      </w:pPr>
      <w:r>
        <w:rPr>
          <w:sz w:val="24"/>
        </w:rPr>
        <w:t>Проводить проверки автомобилей на соответствие действующим техническим требованиями (Приложение №</w:t>
      </w:r>
      <w:r>
        <w:rPr>
          <w:spacing w:val="-7"/>
          <w:sz w:val="24"/>
        </w:rPr>
        <w:t xml:space="preserve"> </w:t>
      </w:r>
      <w:r>
        <w:rPr>
          <w:sz w:val="24"/>
        </w:rPr>
        <w:t>VIII);</w:t>
      </w:r>
    </w:p>
    <w:p w14:paraId="53505DB0" w14:textId="77777777" w:rsidR="006474FA" w:rsidRDefault="006D7B76" w:rsidP="0081417A">
      <w:pPr>
        <w:pStyle w:val="a4"/>
        <w:numPr>
          <w:ilvl w:val="3"/>
          <w:numId w:val="20"/>
        </w:numPr>
        <w:tabs>
          <w:tab w:val="left" w:pos="2243"/>
        </w:tabs>
        <w:ind w:left="0" w:firstLine="284"/>
        <w:rPr>
          <w:sz w:val="24"/>
        </w:rPr>
      </w:pPr>
      <w:r>
        <w:rPr>
          <w:sz w:val="24"/>
        </w:rPr>
        <w:t>Проверять соответствие экипировки</w:t>
      </w:r>
      <w:r>
        <w:rPr>
          <w:spacing w:val="-2"/>
          <w:sz w:val="24"/>
        </w:rPr>
        <w:t xml:space="preserve"> </w:t>
      </w:r>
      <w:r>
        <w:rPr>
          <w:sz w:val="24"/>
        </w:rPr>
        <w:t>водителя;</w:t>
      </w:r>
    </w:p>
    <w:p w14:paraId="4D26FEF4" w14:textId="77777777" w:rsidR="006474FA" w:rsidRDefault="006D7B76" w:rsidP="0081417A">
      <w:pPr>
        <w:pStyle w:val="a4"/>
        <w:numPr>
          <w:ilvl w:val="3"/>
          <w:numId w:val="20"/>
        </w:numPr>
        <w:tabs>
          <w:tab w:val="left" w:pos="2243"/>
        </w:tabs>
        <w:ind w:left="0" w:firstLine="284"/>
        <w:rPr>
          <w:sz w:val="24"/>
        </w:rPr>
      </w:pPr>
      <w:r>
        <w:rPr>
          <w:sz w:val="24"/>
        </w:rPr>
        <w:t>Делать отметку о прохождении Технических проверок в заявочной форме;</w:t>
      </w:r>
    </w:p>
    <w:p w14:paraId="6C0FC48F" w14:textId="77777777" w:rsidR="006474FA" w:rsidRPr="00D44958" w:rsidRDefault="006D7B76" w:rsidP="0081417A">
      <w:pPr>
        <w:pStyle w:val="a4"/>
        <w:numPr>
          <w:ilvl w:val="3"/>
          <w:numId w:val="20"/>
        </w:numPr>
        <w:tabs>
          <w:tab w:val="left" w:pos="2243"/>
        </w:tabs>
        <w:ind w:left="0" w:firstLine="284"/>
        <w:rPr>
          <w:sz w:val="24"/>
        </w:rPr>
      </w:pPr>
      <w:r w:rsidRPr="00D44958">
        <w:rPr>
          <w:sz w:val="24"/>
        </w:rPr>
        <w:t>Маркировать автомобиль установленным</w:t>
      </w:r>
      <w:r w:rsidRPr="00D44958">
        <w:rPr>
          <w:spacing w:val="-4"/>
          <w:sz w:val="24"/>
        </w:rPr>
        <w:t xml:space="preserve"> </w:t>
      </w:r>
      <w:r w:rsidRPr="00D44958">
        <w:rPr>
          <w:sz w:val="24"/>
        </w:rPr>
        <w:t>способом.</w:t>
      </w:r>
    </w:p>
    <w:p w14:paraId="33F48DB2" w14:textId="77777777" w:rsidR="006474FA" w:rsidRDefault="006D7B76" w:rsidP="0081417A">
      <w:pPr>
        <w:pStyle w:val="a4"/>
        <w:numPr>
          <w:ilvl w:val="2"/>
          <w:numId w:val="20"/>
        </w:numPr>
        <w:tabs>
          <w:tab w:val="left" w:pos="1538"/>
        </w:tabs>
        <w:ind w:left="0" w:firstLine="284"/>
        <w:rPr>
          <w:sz w:val="24"/>
        </w:rPr>
      </w:pPr>
      <w:r>
        <w:rPr>
          <w:sz w:val="24"/>
        </w:rPr>
        <w:t>Автомобиль, представленный на техническую инспекцию должен быть чистым и полностью готовым к соревнованиям. В том числе иметь Стартовый</w:t>
      </w:r>
      <w:r>
        <w:rPr>
          <w:spacing w:val="-17"/>
          <w:sz w:val="24"/>
        </w:rPr>
        <w:t xml:space="preserve"> </w:t>
      </w:r>
      <w:r>
        <w:rPr>
          <w:sz w:val="24"/>
        </w:rPr>
        <w:t>номер</w:t>
      </w:r>
      <w:r>
        <w:rPr>
          <w:spacing w:val="-16"/>
          <w:sz w:val="24"/>
        </w:rPr>
        <w:t xml:space="preserve"> </w:t>
      </w:r>
      <w:r>
        <w:rPr>
          <w:sz w:val="24"/>
        </w:rPr>
        <w:t>и</w:t>
      </w:r>
      <w:r>
        <w:rPr>
          <w:spacing w:val="-18"/>
          <w:sz w:val="24"/>
        </w:rPr>
        <w:t xml:space="preserve"> </w:t>
      </w:r>
      <w:r>
        <w:rPr>
          <w:sz w:val="24"/>
        </w:rPr>
        <w:t>рекламу</w:t>
      </w:r>
      <w:r>
        <w:rPr>
          <w:spacing w:val="-17"/>
          <w:sz w:val="24"/>
        </w:rPr>
        <w:t xml:space="preserve"> </w:t>
      </w:r>
      <w:r>
        <w:rPr>
          <w:sz w:val="24"/>
        </w:rPr>
        <w:t>организатора,</w:t>
      </w:r>
      <w:r>
        <w:rPr>
          <w:spacing w:val="-17"/>
          <w:sz w:val="24"/>
        </w:rPr>
        <w:t xml:space="preserve"> </w:t>
      </w:r>
      <w:r>
        <w:rPr>
          <w:sz w:val="24"/>
        </w:rPr>
        <w:t>нанесенную</w:t>
      </w:r>
      <w:r>
        <w:rPr>
          <w:spacing w:val="-16"/>
          <w:sz w:val="24"/>
        </w:rPr>
        <w:t xml:space="preserve"> </w:t>
      </w:r>
      <w:r>
        <w:rPr>
          <w:sz w:val="24"/>
        </w:rPr>
        <w:t>в</w:t>
      </w:r>
      <w:r>
        <w:rPr>
          <w:spacing w:val="-15"/>
          <w:sz w:val="24"/>
        </w:rPr>
        <w:t xml:space="preserve"> </w:t>
      </w:r>
      <w:r>
        <w:rPr>
          <w:sz w:val="24"/>
        </w:rPr>
        <w:t>соответствии</w:t>
      </w:r>
      <w:r>
        <w:rPr>
          <w:spacing w:val="-16"/>
          <w:sz w:val="24"/>
        </w:rPr>
        <w:t xml:space="preserve"> </w:t>
      </w:r>
      <w:r>
        <w:rPr>
          <w:spacing w:val="-3"/>
          <w:sz w:val="24"/>
        </w:rPr>
        <w:t xml:space="preserve">со </w:t>
      </w:r>
      <w:r>
        <w:rPr>
          <w:sz w:val="24"/>
        </w:rPr>
        <w:t>схемой. Схема представлена в Приложении VII.</w:t>
      </w:r>
    </w:p>
    <w:p w14:paraId="47ECC74C" w14:textId="77777777" w:rsidR="006474FA" w:rsidRDefault="006D7B76" w:rsidP="0081417A">
      <w:pPr>
        <w:pStyle w:val="a4"/>
        <w:numPr>
          <w:ilvl w:val="2"/>
          <w:numId w:val="20"/>
        </w:numPr>
        <w:tabs>
          <w:tab w:val="left" w:pos="1538"/>
        </w:tabs>
        <w:ind w:left="0" w:firstLine="284"/>
        <w:rPr>
          <w:sz w:val="24"/>
        </w:rPr>
      </w:pPr>
      <w:r>
        <w:rPr>
          <w:sz w:val="24"/>
        </w:rPr>
        <w:t>Соблюдение правил поведения на территории Сервисного парка (ПРИЛОЖЕНИЕ III) -</w:t>
      </w:r>
      <w:r>
        <w:rPr>
          <w:spacing w:val="-4"/>
          <w:sz w:val="24"/>
        </w:rPr>
        <w:t xml:space="preserve"> </w:t>
      </w:r>
      <w:r>
        <w:rPr>
          <w:sz w:val="24"/>
        </w:rPr>
        <w:t>ОБЯЗАТЕЛЬНО.</w:t>
      </w:r>
    </w:p>
    <w:p w14:paraId="4AF32ACA" w14:textId="5E73DAFB" w:rsidR="00D95E72" w:rsidRPr="00F22CFC" w:rsidRDefault="006D7B76" w:rsidP="00C12169">
      <w:pPr>
        <w:pStyle w:val="a4"/>
        <w:numPr>
          <w:ilvl w:val="2"/>
          <w:numId w:val="20"/>
        </w:numPr>
        <w:tabs>
          <w:tab w:val="left" w:pos="1538"/>
        </w:tabs>
        <w:spacing w:before="93"/>
        <w:ind w:left="0" w:firstLine="284"/>
        <w:rPr>
          <w:sz w:val="26"/>
        </w:rPr>
      </w:pPr>
      <w:r w:rsidRPr="00F22CFC">
        <w:rPr>
          <w:color w:val="FF0000"/>
          <w:sz w:val="24"/>
        </w:rPr>
        <w:t>Опоздание</w:t>
      </w:r>
      <w:r w:rsidRPr="00F22CFC">
        <w:rPr>
          <w:color w:val="FF0000"/>
          <w:spacing w:val="-4"/>
          <w:sz w:val="24"/>
        </w:rPr>
        <w:t xml:space="preserve"> </w:t>
      </w:r>
      <w:r w:rsidRPr="00F22CFC">
        <w:rPr>
          <w:color w:val="FF0000"/>
          <w:sz w:val="24"/>
        </w:rPr>
        <w:t>на</w:t>
      </w:r>
      <w:r w:rsidRPr="00F22CFC">
        <w:rPr>
          <w:color w:val="FF0000"/>
          <w:spacing w:val="-7"/>
          <w:sz w:val="24"/>
        </w:rPr>
        <w:t xml:space="preserve"> </w:t>
      </w:r>
      <w:r w:rsidRPr="00F22CFC">
        <w:rPr>
          <w:color w:val="FF0000"/>
          <w:sz w:val="24"/>
        </w:rPr>
        <w:t>Техническую</w:t>
      </w:r>
      <w:r w:rsidRPr="00F22CFC">
        <w:rPr>
          <w:color w:val="FF0000"/>
          <w:spacing w:val="-5"/>
          <w:sz w:val="24"/>
        </w:rPr>
        <w:t xml:space="preserve"> </w:t>
      </w:r>
      <w:r w:rsidRPr="00F22CFC">
        <w:rPr>
          <w:color w:val="FF0000"/>
          <w:sz w:val="24"/>
        </w:rPr>
        <w:t>проверку</w:t>
      </w:r>
      <w:r w:rsidRPr="00F22CFC">
        <w:rPr>
          <w:color w:val="FF0000"/>
          <w:spacing w:val="-6"/>
          <w:sz w:val="24"/>
        </w:rPr>
        <w:t xml:space="preserve"> </w:t>
      </w:r>
      <w:r w:rsidRPr="00F22CFC">
        <w:rPr>
          <w:color w:val="FF0000"/>
          <w:sz w:val="24"/>
        </w:rPr>
        <w:t>в</w:t>
      </w:r>
      <w:r w:rsidRPr="00F22CFC">
        <w:rPr>
          <w:color w:val="FF0000"/>
          <w:spacing w:val="-6"/>
          <w:sz w:val="24"/>
        </w:rPr>
        <w:t xml:space="preserve"> </w:t>
      </w:r>
      <w:r w:rsidRPr="00F22CFC">
        <w:rPr>
          <w:color w:val="FF0000"/>
          <w:sz w:val="24"/>
        </w:rPr>
        <w:t>пределах</w:t>
      </w:r>
      <w:r w:rsidRPr="00F22CFC">
        <w:rPr>
          <w:color w:val="FF0000"/>
          <w:spacing w:val="-8"/>
          <w:sz w:val="24"/>
        </w:rPr>
        <w:t xml:space="preserve"> </w:t>
      </w:r>
      <w:r w:rsidRPr="00F22CFC">
        <w:rPr>
          <w:color w:val="FF0000"/>
          <w:sz w:val="24"/>
        </w:rPr>
        <w:t>времени</w:t>
      </w:r>
      <w:r w:rsidRPr="00F22CFC">
        <w:rPr>
          <w:color w:val="FF0000"/>
          <w:spacing w:val="-7"/>
          <w:sz w:val="24"/>
        </w:rPr>
        <w:t xml:space="preserve"> </w:t>
      </w:r>
      <w:r w:rsidRPr="00F22CFC">
        <w:rPr>
          <w:color w:val="FF0000"/>
          <w:sz w:val="24"/>
        </w:rPr>
        <w:t>её</w:t>
      </w:r>
      <w:r w:rsidRPr="00F22CFC">
        <w:rPr>
          <w:color w:val="FF0000"/>
          <w:spacing w:val="-7"/>
          <w:sz w:val="24"/>
        </w:rPr>
        <w:t xml:space="preserve"> </w:t>
      </w:r>
      <w:r w:rsidRPr="00F22CFC">
        <w:rPr>
          <w:color w:val="FF0000"/>
          <w:sz w:val="24"/>
        </w:rPr>
        <w:t>проведения может наказываться Организатором денежным штрафом в пределах 50% от заявочного</w:t>
      </w:r>
      <w:r w:rsidRPr="00F22CFC">
        <w:rPr>
          <w:color w:val="FF0000"/>
          <w:spacing w:val="-2"/>
          <w:sz w:val="24"/>
        </w:rPr>
        <w:t xml:space="preserve"> </w:t>
      </w:r>
      <w:r w:rsidRPr="00F22CFC">
        <w:rPr>
          <w:color w:val="FF0000"/>
          <w:sz w:val="24"/>
        </w:rPr>
        <w:t>взноса.</w:t>
      </w:r>
    </w:p>
    <w:p w14:paraId="6DBD5634" w14:textId="77777777" w:rsidR="006474FA" w:rsidRDefault="006474FA" w:rsidP="0081417A">
      <w:pPr>
        <w:pStyle w:val="a3"/>
        <w:spacing w:before="11"/>
        <w:ind w:firstLine="284"/>
        <w:rPr>
          <w:sz w:val="21"/>
        </w:rPr>
      </w:pPr>
    </w:p>
    <w:p w14:paraId="13A10C65" w14:textId="615B85D8" w:rsidR="006474FA" w:rsidRDefault="006D7B76" w:rsidP="0081417A">
      <w:pPr>
        <w:pStyle w:val="1"/>
        <w:numPr>
          <w:ilvl w:val="0"/>
          <w:numId w:val="20"/>
        </w:numPr>
        <w:tabs>
          <w:tab w:val="left" w:pos="478"/>
          <w:tab w:val="left" w:pos="479"/>
        </w:tabs>
        <w:ind w:left="0" w:firstLine="284"/>
        <w:jc w:val="left"/>
      </w:pPr>
      <w:r>
        <w:t>УСЛОВИЯ ПРОВЕДЕНИЯ</w:t>
      </w:r>
      <w:r>
        <w:rPr>
          <w:spacing w:val="-2"/>
        </w:rPr>
        <w:t xml:space="preserve"> </w:t>
      </w:r>
      <w:r>
        <w:t>СОРЕВНОВАНИЙ</w:t>
      </w:r>
    </w:p>
    <w:p w14:paraId="0F2AA82E" w14:textId="77777777" w:rsidR="00F22CFC" w:rsidRDefault="00F22CFC" w:rsidP="00F22CFC">
      <w:pPr>
        <w:pStyle w:val="1"/>
        <w:tabs>
          <w:tab w:val="left" w:pos="478"/>
          <w:tab w:val="left" w:pos="479"/>
        </w:tabs>
        <w:ind w:left="284" w:firstLine="0"/>
        <w:jc w:val="right"/>
      </w:pPr>
    </w:p>
    <w:p w14:paraId="246529C7" w14:textId="77777777" w:rsidR="006474FA" w:rsidRDefault="006D7B76" w:rsidP="0081417A">
      <w:pPr>
        <w:pStyle w:val="a4"/>
        <w:numPr>
          <w:ilvl w:val="1"/>
          <w:numId w:val="17"/>
        </w:numPr>
        <w:tabs>
          <w:tab w:val="left" w:pos="971"/>
        </w:tabs>
        <w:ind w:left="0" w:firstLine="284"/>
        <w:jc w:val="left"/>
        <w:rPr>
          <w:b/>
          <w:sz w:val="24"/>
        </w:rPr>
      </w:pPr>
      <w:r>
        <w:rPr>
          <w:b/>
          <w:sz w:val="24"/>
        </w:rPr>
        <w:t>ПРОГРАММА</w:t>
      </w:r>
      <w:r>
        <w:rPr>
          <w:b/>
          <w:spacing w:val="-7"/>
          <w:sz w:val="24"/>
        </w:rPr>
        <w:t xml:space="preserve"> </w:t>
      </w:r>
      <w:r>
        <w:rPr>
          <w:b/>
          <w:sz w:val="24"/>
        </w:rPr>
        <w:t>СОРЕВНОВАНИЙ</w:t>
      </w:r>
    </w:p>
    <w:p w14:paraId="58007BC7" w14:textId="77777777" w:rsidR="006474FA" w:rsidRDefault="006474FA" w:rsidP="0081417A">
      <w:pPr>
        <w:pStyle w:val="a3"/>
        <w:ind w:firstLine="284"/>
        <w:rPr>
          <w:b/>
        </w:rPr>
      </w:pPr>
    </w:p>
    <w:p w14:paraId="25995BE2" w14:textId="5977B62A" w:rsidR="00D44958" w:rsidRDefault="006D7B76" w:rsidP="0081417A">
      <w:pPr>
        <w:pStyle w:val="a4"/>
        <w:numPr>
          <w:ilvl w:val="2"/>
          <w:numId w:val="17"/>
        </w:numPr>
        <w:tabs>
          <w:tab w:val="left" w:pos="1559"/>
        </w:tabs>
        <w:ind w:left="0" w:firstLine="284"/>
        <w:rPr>
          <w:sz w:val="24"/>
        </w:rPr>
      </w:pPr>
      <w:r>
        <w:rPr>
          <w:sz w:val="24"/>
        </w:rPr>
        <w:t>Программа проведения соревнований публикуется в Частном Регламенте каждого</w:t>
      </w:r>
      <w:r>
        <w:rPr>
          <w:spacing w:val="-5"/>
          <w:sz w:val="24"/>
        </w:rPr>
        <w:t xml:space="preserve"> </w:t>
      </w:r>
      <w:r>
        <w:rPr>
          <w:sz w:val="24"/>
        </w:rPr>
        <w:t>этапа.</w:t>
      </w:r>
    </w:p>
    <w:p w14:paraId="0766B7BC" w14:textId="77777777" w:rsidR="006474FA" w:rsidRDefault="006D7B76" w:rsidP="0081417A">
      <w:pPr>
        <w:pStyle w:val="a4"/>
        <w:numPr>
          <w:ilvl w:val="2"/>
          <w:numId w:val="17"/>
        </w:numPr>
        <w:tabs>
          <w:tab w:val="left" w:pos="1559"/>
        </w:tabs>
        <w:ind w:left="0" w:firstLine="284"/>
        <w:rPr>
          <w:sz w:val="24"/>
        </w:rPr>
      </w:pPr>
      <w:r>
        <w:rPr>
          <w:sz w:val="24"/>
        </w:rPr>
        <w:t>В рамках проведения соревнования применяются следующие понятия: Одиночные заезды (ТАНСО) - одиночный квалификационный</w:t>
      </w:r>
      <w:r>
        <w:rPr>
          <w:spacing w:val="24"/>
          <w:sz w:val="24"/>
        </w:rPr>
        <w:t xml:space="preserve"> </w:t>
      </w:r>
      <w:r>
        <w:rPr>
          <w:sz w:val="24"/>
        </w:rPr>
        <w:t>заезд,</w:t>
      </w:r>
    </w:p>
    <w:p w14:paraId="0AA3577B" w14:textId="77777777" w:rsidR="006474FA" w:rsidRDefault="006D7B76" w:rsidP="0081417A">
      <w:pPr>
        <w:pStyle w:val="a3"/>
        <w:spacing w:before="1"/>
        <w:ind w:firstLine="284"/>
        <w:jc w:val="both"/>
      </w:pPr>
      <w:r>
        <w:t>обязательная</w:t>
      </w:r>
      <w:r>
        <w:rPr>
          <w:spacing w:val="-9"/>
        </w:rPr>
        <w:t xml:space="preserve"> </w:t>
      </w:r>
      <w:r>
        <w:t>часть</w:t>
      </w:r>
      <w:r>
        <w:rPr>
          <w:spacing w:val="-9"/>
        </w:rPr>
        <w:t xml:space="preserve"> </w:t>
      </w:r>
      <w:r>
        <w:t>соревнований,</w:t>
      </w:r>
      <w:r>
        <w:rPr>
          <w:spacing w:val="-8"/>
        </w:rPr>
        <w:t xml:space="preserve"> </w:t>
      </w:r>
      <w:r>
        <w:t>в</w:t>
      </w:r>
      <w:r>
        <w:rPr>
          <w:spacing w:val="-9"/>
        </w:rPr>
        <w:t xml:space="preserve"> </w:t>
      </w:r>
      <w:r>
        <w:t>которой</w:t>
      </w:r>
      <w:r>
        <w:rPr>
          <w:spacing w:val="-8"/>
        </w:rPr>
        <w:t xml:space="preserve"> </w:t>
      </w:r>
      <w:r>
        <w:t>определяются</w:t>
      </w:r>
      <w:r>
        <w:rPr>
          <w:spacing w:val="-9"/>
        </w:rPr>
        <w:t xml:space="preserve"> </w:t>
      </w:r>
      <w:r>
        <w:t>участники,</w:t>
      </w:r>
      <w:r>
        <w:rPr>
          <w:spacing w:val="-8"/>
        </w:rPr>
        <w:t xml:space="preserve"> </w:t>
      </w:r>
      <w:r>
        <w:t>допущенные</w:t>
      </w:r>
      <w:r>
        <w:rPr>
          <w:spacing w:val="-8"/>
        </w:rPr>
        <w:t xml:space="preserve"> </w:t>
      </w:r>
      <w:r>
        <w:t>к финальной части</w:t>
      </w:r>
      <w:r>
        <w:rPr>
          <w:spacing w:val="-1"/>
        </w:rPr>
        <w:t xml:space="preserve"> </w:t>
      </w:r>
      <w:r>
        <w:t>соревнований.</w:t>
      </w:r>
    </w:p>
    <w:p w14:paraId="375FB54B" w14:textId="77777777" w:rsidR="006474FA" w:rsidRDefault="006D7B76" w:rsidP="0081417A">
      <w:pPr>
        <w:pStyle w:val="a3"/>
        <w:ind w:firstLine="284"/>
        <w:jc w:val="both"/>
      </w:pPr>
      <w:r>
        <w:t>Парные заезды (ЦУЙСО) - финальная часть соревнований, в которой определяются победители на основе оценок жюри.</w:t>
      </w:r>
    </w:p>
    <w:p w14:paraId="6DBACD25" w14:textId="5438D52E" w:rsidR="006474FA" w:rsidRDefault="006D7B76" w:rsidP="0081417A">
      <w:pPr>
        <w:pStyle w:val="a4"/>
        <w:numPr>
          <w:ilvl w:val="2"/>
          <w:numId w:val="17"/>
        </w:numPr>
        <w:tabs>
          <w:tab w:val="left" w:pos="1559"/>
        </w:tabs>
        <w:ind w:left="0" w:firstLine="284"/>
        <w:rPr>
          <w:sz w:val="24"/>
        </w:rPr>
      </w:pPr>
      <w:r>
        <w:rPr>
          <w:sz w:val="24"/>
        </w:rPr>
        <w:t>Вводится новый, ранее не применявшийся термин - «ХИТ». Хитом называется</w:t>
      </w:r>
      <w:r>
        <w:rPr>
          <w:spacing w:val="-13"/>
          <w:sz w:val="24"/>
        </w:rPr>
        <w:t xml:space="preserve"> </w:t>
      </w:r>
      <w:r>
        <w:rPr>
          <w:sz w:val="24"/>
        </w:rPr>
        <w:t>2</w:t>
      </w:r>
      <w:r>
        <w:rPr>
          <w:spacing w:val="-11"/>
          <w:sz w:val="24"/>
        </w:rPr>
        <w:t xml:space="preserve"> </w:t>
      </w:r>
      <w:r>
        <w:rPr>
          <w:sz w:val="24"/>
        </w:rPr>
        <w:t>заезда</w:t>
      </w:r>
      <w:r>
        <w:rPr>
          <w:spacing w:val="-12"/>
          <w:sz w:val="24"/>
        </w:rPr>
        <w:t xml:space="preserve"> </w:t>
      </w:r>
      <w:r>
        <w:rPr>
          <w:sz w:val="24"/>
        </w:rPr>
        <w:t>одной</w:t>
      </w:r>
      <w:r>
        <w:rPr>
          <w:spacing w:val="-9"/>
          <w:sz w:val="24"/>
        </w:rPr>
        <w:t xml:space="preserve"> </w:t>
      </w:r>
      <w:r>
        <w:rPr>
          <w:sz w:val="24"/>
        </w:rPr>
        <w:t>пары</w:t>
      </w:r>
      <w:r>
        <w:rPr>
          <w:spacing w:val="-9"/>
          <w:sz w:val="24"/>
        </w:rPr>
        <w:t xml:space="preserve"> </w:t>
      </w:r>
      <w:r>
        <w:rPr>
          <w:sz w:val="24"/>
        </w:rPr>
        <w:t>Пилотов,</w:t>
      </w:r>
      <w:r>
        <w:rPr>
          <w:spacing w:val="-15"/>
          <w:sz w:val="24"/>
        </w:rPr>
        <w:t xml:space="preserve"> </w:t>
      </w:r>
      <w:r>
        <w:rPr>
          <w:sz w:val="24"/>
        </w:rPr>
        <w:t>со</w:t>
      </w:r>
      <w:r>
        <w:rPr>
          <w:spacing w:val="-8"/>
          <w:sz w:val="24"/>
        </w:rPr>
        <w:t xml:space="preserve"> </w:t>
      </w:r>
      <w:r>
        <w:rPr>
          <w:sz w:val="24"/>
        </w:rPr>
        <w:t>сменой</w:t>
      </w:r>
      <w:r>
        <w:rPr>
          <w:spacing w:val="-10"/>
          <w:sz w:val="24"/>
        </w:rPr>
        <w:t xml:space="preserve"> </w:t>
      </w:r>
      <w:r>
        <w:rPr>
          <w:sz w:val="24"/>
        </w:rPr>
        <w:t>стартовых</w:t>
      </w:r>
      <w:r>
        <w:rPr>
          <w:spacing w:val="-14"/>
          <w:sz w:val="24"/>
        </w:rPr>
        <w:t xml:space="preserve"> </w:t>
      </w:r>
      <w:r>
        <w:rPr>
          <w:sz w:val="24"/>
        </w:rPr>
        <w:t>позиций, в рамках одного Топа. Победитель Хита выходит в следующий</w:t>
      </w:r>
      <w:r>
        <w:rPr>
          <w:spacing w:val="-11"/>
          <w:sz w:val="24"/>
        </w:rPr>
        <w:t xml:space="preserve"> </w:t>
      </w:r>
      <w:r>
        <w:rPr>
          <w:sz w:val="24"/>
        </w:rPr>
        <w:t>Топ.</w:t>
      </w:r>
    </w:p>
    <w:p w14:paraId="23572D7D" w14:textId="5DDBD255" w:rsidR="00F22CFC" w:rsidRDefault="00F22CFC" w:rsidP="00F22CFC">
      <w:pPr>
        <w:pStyle w:val="a4"/>
        <w:tabs>
          <w:tab w:val="left" w:pos="1559"/>
        </w:tabs>
        <w:ind w:left="970" w:firstLine="0"/>
        <w:rPr>
          <w:sz w:val="24"/>
        </w:rPr>
      </w:pPr>
    </w:p>
    <w:p w14:paraId="55210009" w14:textId="77777777" w:rsidR="00F22CFC" w:rsidRDefault="00F22CFC" w:rsidP="00F22CFC">
      <w:pPr>
        <w:pStyle w:val="a4"/>
        <w:tabs>
          <w:tab w:val="left" w:pos="1559"/>
        </w:tabs>
        <w:ind w:left="970" w:firstLine="0"/>
        <w:rPr>
          <w:sz w:val="24"/>
        </w:rPr>
      </w:pPr>
    </w:p>
    <w:p w14:paraId="325CE88C" w14:textId="58415686" w:rsidR="006474FA" w:rsidRDefault="006D7B76" w:rsidP="0081417A">
      <w:pPr>
        <w:pStyle w:val="a4"/>
        <w:numPr>
          <w:ilvl w:val="2"/>
          <w:numId w:val="17"/>
        </w:numPr>
        <w:tabs>
          <w:tab w:val="left" w:pos="1559"/>
        </w:tabs>
        <w:ind w:left="0" w:firstLine="284"/>
        <w:rPr>
          <w:sz w:val="24"/>
        </w:rPr>
      </w:pPr>
      <w:r>
        <w:rPr>
          <w:sz w:val="24"/>
        </w:rPr>
        <w:t xml:space="preserve">Во время проведения </w:t>
      </w:r>
      <w:r w:rsidR="00AA2A35">
        <w:rPr>
          <w:sz w:val="24"/>
        </w:rPr>
        <w:t>МДВарз 2020</w:t>
      </w:r>
      <w:r>
        <w:rPr>
          <w:sz w:val="24"/>
        </w:rPr>
        <w:t xml:space="preserve"> действие статьи 15 «Правил Организации и проведения соревнований по дрифту» не распространяется.</w:t>
      </w:r>
    </w:p>
    <w:p w14:paraId="3152101D" w14:textId="77777777" w:rsidR="006474FA" w:rsidRDefault="006D7B76" w:rsidP="0081417A">
      <w:pPr>
        <w:pStyle w:val="a4"/>
        <w:numPr>
          <w:ilvl w:val="2"/>
          <w:numId w:val="17"/>
        </w:numPr>
        <w:tabs>
          <w:tab w:val="left" w:pos="1559"/>
        </w:tabs>
        <w:ind w:left="0" w:firstLine="284"/>
        <w:rPr>
          <w:sz w:val="24"/>
        </w:rPr>
      </w:pPr>
      <w:r>
        <w:rPr>
          <w:sz w:val="24"/>
        </w:rPr>
        <w:t>Несоблюдение участником графика соревнования, опоздание на административные проверки, техническую инспекцию,</w:t>
      </w:r>
      <w:r>
        <w:rPr>
          <w:spacing w:val="-45"/>
          <w:sz w:val="24"/>
        </w:rPr>
        <w:t xml:space="preserve"> </w:t>
      </w:r>
      <w:r>
        <w:rPr>
          <w:sz w:val="24"/>
        </w:rPr>
        <w:t>предусмотренные расписанием</w:t>
      </w:r>
      <w:r>
        <w:rPr>
          <w:spacing w:val="-17"/>
          <w:sz w:val="24"/>
        </w:rPr>
        <w:t xml:space="preserve"> </w:t>
      </w:r>
      <w:r>
        <w:rPr>
          <w:sz w:val="24"/>
        </w:rPr>
        <w:t>и</w:t>
      </w:r>
      <w:r>
        <w:rPr>
          <w:spacing w:val="-19"/>
          <w:sz w:val="24"/>
        </w:rPr>
        <w:t xml:space="preserve"> </w:t>
      </w:r>
      <w:r>
        <w:rPr>
          <w:sz w:val="24"/>
        </w:rPr>
        <w:t>дополнительные</w:t>
      </w:r>
      <w:r>
        <w:rPr>
          <w:spacing w:val="-16"/>
          <w:sz w:val="24"/>
        </w:rPr>
        <w:t xml:space="preserve"> </w:t>
      </w:r>
      <w:r>
        <w:rPr>
          <w:sz w:val="24"/>
        </w:rPr>
        <w:t>брифинги</w:t>
      </w:r>
      <w:r>
        <w:rPr>
          <w:spacing w:val="-19"/>
          <w:sz w:val="24"/>
        </w:rPr>
        <w:t xml:space="preserve"> </w:t>
      </w:r>
      <w:r>
        <w:rPr>
          <w:sz w:val="24"/>
        </w:rPr>
        <w:t>может</w:t>
      </w:r>
      <w:r>
        <w:rPr>
          <w:spacing w:val="-17"/>
          <w:sz w:val="24"/>
        </w:rPr>
        <w:t xml:space="preserve"> </w:t>
      </w:r>
      <w:r>
        <w:rPr>
          <w:sz w:val="24"/>
        </w:rPr>
        <w:t>наказываться</w:t>
      </w:r>
      <w:r>
        <w:rPr>
          <w:spacing w:val="-20"/>
          <w:sz w:val="24"/>
        </w:rPr>
        <w:t xml:space="preserve"> </w:t>
      </w:r>
      <w:r>
        <w:rPr>
          <w:sz w:val="24"/>
        </w:rPr>
        <w:t>штрафом в размере 50% от размера стартового</w:t>
      </w:r>
      <w:r>
        <w:rPr>
          <w:spacing w:val="-12"/>
          <w:sz w:val="24"/>
        </w:rPr>
        <w:t xml:space="preserve"> </w:t>
      </w:r>
      <w:r>
        <w:rPr>
          <w:sz w:val="24"/>
        </w:rPr>
        <w:t>взноса.</w:t>
      </w:r>
    </w:p>
    <w:p w14:paraId="3440E66D" w14:textId="77777777" w:rsidR="006474FA" w:rsidRDefault="006D7B76" w:rsidP="0081417A">
      <w:pPr>
        <w:pStyle w:val="a4"/>
        <w:numPr>
          <w:ilvl w:val="2"/>
          <w:numId w:val="17"/>
        </w:numPr>
        <w:tabs>
          <w:tab w:val="left" w:pos="1559"/>
        </w:tabs>
        <w:spacing w:before="1"/>
        <w:ind w:left="0" w:firstLine="284"/>
        <w:rPr>
          <w:sz w:val="24"/>
        </w:rPr>
      </w:pPr>
      <w:r>
        <w:rPr>
          <w:sz w:val="24"/>
        </w:rPr>
        <w:t>Во время движения по трассе на автомобиле должны быть включены ближний свет фар и задние габаритные</w:t>
      </w:r>
      <w:r>
        <w:rPr>
          <w:spacing w:val="-4"/>
          <w:sz w:val="24"/>
        </w:rPr>
        <w:t xml:space="preserve"> </w:t>
      </w:r>
      <w:r>
        <w:rPr>
          <w:sz w:val="24"/>
        </w:rPr>
        <w:t>огни.</w:t>
      </w:r>
    </w:p>
    <w:p w14:paraId="38D4BEC9" w14:textId="77777777" w:rsidR="006474FA" w:rsidRDefault="006474FA" w:rsidP="0081417A">
      <w:pPr>
        <w:pStyle w:val="a3"/>
        <w:ind w:firstLine="284"/>
      </w:pPr>
    </w:p>
    <w:p w14:paraId="54A80108" w14:textId="49F689DF" w:rsidR="006474FA" w:rsidRDefault="006D7B76" w:rsidP="0081417A">
      <w:pPr>
        <w:pStyle w:val="1"/>
        <w:numPr>
          <w:ilvl w:val="1"/>
          <w:numId w:val="17"/>
        </w:numPr>
        <w:tabs>
          <w:tab w:val="left" w:pos="971"/>
        </w:tabs>
        <w:ind w:left="0" w:firstLine="284"/>
        <w:jc w:val="left"/>
      </w:pPr>
      <w:r>
        <w:t>ТРЕНИРОВКИ</w:t>
      </w:r>
    </w:p>
    <w:p w14:paraId="12141ED5" w14:textId="77777777" w:rsidR="00F22CFC" w:rsidRDefault="00F22CFC" w:rsidP="00F22CFC">
      <w:pPr>
        <w:pStyle w:val="1"/>
        <w:tabs>
          <w:tab w:val="left" w:pos="971"/>
        </w:tabs>
        <w:ind w:left="284" w:firstLine="0"/>
      </w:pPr>
    </w:p>
    <w:p w14:paraId="4C3C6BD8" w14:textId="77777777" w:rsidR="006474FA" w:rsidRDefault="006D7B76" w:rsidP="0081417A">
      <w:pPr>
        <w:pStyle w:val="a4"/>
        <w:numPr>
          <w:ilvl w:val="2"/>
          <w:numId w:val="17"/>
        </w:numPr>
        <w:tabs>
          <w:tab w:val="left" w:pos="1559"/>
        </w:tabs>
        <w:ind w:left="0" w:firstLine="284"/>
        <w:rPr>
          <w:sz w:val="24"/>
        </w:rPr>
      </w:pPr>
      <w:r>
        <w:rPr>
          <w:sz w:val="24"/>
        </w:rPr>
        <w:t>Организатор обязан предоставить всем участникам возможность свободных тренировок на трассе согласно расписанию</w:t>
      </w:r>
      <w:r>
        <w:rPr>
          <w:spacing w:val="-20"/>
          <w:sz w:val="24"/>
        </w:rPr>
        <w:t xml:space="preserve"> </w:t>
      </w:r>
      <w:r>
        <w:rPr>
          <w:sz w:val="24"/>
        </w:rPr>
        <w:t>соревнования.</w:t>
      </w:r>
    </w:p>
    <w:p w14:paraId="45021270" w14:textId="77777777" w:rsidR="006474FA" w:rsidRDefault="006D7B76" w:rsidP="0081417A">
      <w:pPr>
        <w:pStyle w:val="a4"/>
        <w:numPr>
          <w:ilvl w:val="2"/>
          <w:numId w:val="17"/>
        </w:numPr>
        <w:tabs>
          <w:tab w:val="left" w:pos="1559"/>
        </w:tabs>
        <w:ind w:left="0" w:firstLine="284"/>
        <w:rPr>
          <w:sz w:val="24"/>
        </w:rPr>
      </w:pPr>
      <w:r>
        <w:rPr>
          <w:sz w:val="24"/>
        </w:rPr>
        <w:t>Время и длительность проведения тренировочных заездов регламентируется программой соревнования на каждом</w:t>
      </w:r>
      <w:r>
        <w:rPr>
          <w:spacing w:val="-10"/>
          <w:sz w:val="24"/>
        </w:rPr>
        <w:t xml:space="preserve"> </w:t>
      </w:r>
      <w:r>
        <w:rPr>
          <w:sz w:val="24"/>
        </w:rPr>
        <w:t>этапе.</w:t>
      </w:r>
    </w:p>
    <w:p w14:paraId="2A65AB36" w14:textId="1BDE343D" w:rsidR="006474FA" w:rsidRPr="00F22CFC" w:rsidRDefault="006D7B76" w:rsidP="00F22CFC">
      <w:pPr>
        <w:pStyle w:val="a4"/>
        <w:numPr>
          <w:ilvl w:val="2"/>
          <w:numId w:val="17"/>
        </w:numPr>
        <w:tabs>
          <w:tab w:val="left" w:pos="1559"/>
        </w:tabs>
        <w:ind w:left="0" w:firstLine="284"/>
        <w:rPr>
          <w:sz w:val="24"/>
        </w:rPr>
      </w:pPr>
      <w:r>
        <w:rPr>
          <w:sz w:val="24"/>
        </w:rPr>
        <w:t>К тренировкам допускаются зарегистрированные участники, прошедшие технические, медицинские и административные</w:t>
      </w:r>
      <w:r>
        <w:rPr>
          <w:spacing w:val="1"/>
          <w:sz w:val="24"/>
        </w:rPr>
        <w:t xml:space="preserve"> </w:t>
      </w:r>
      <w:r>
        <w:rPr>
          <w:sz w:val="24"/>
        </w:rPr>
        <w:t>проверки.</w:t>
      </w:r>
    </w:p>
    <w:p w14:paraId="7EBE4A01" w14:textId="77777777" w:rsidR="006474FA" w:rsidRDefault="006D7B76" w:rsidP="0081417A">
      <w:pPr>
        <w:pStyle w:val="a4"/>
        <w:numPr>
          <w:ilvl w:val="2"/>
          <w:numId w:val="17"/>
        </w:numPr>
        <w:tabs>
          <w:tab w:val="left" w:pos="1559"/>
        </w:tabs>
        <w:ind w:left="0" w:firstLine="284"/>
        <w:rPr>
          <w:sz w:val="24"/>
        </w:rPr>
      </w:pPr>
      <w:r>
        <w:rPr>
          <w:sz w:val="24"/>
        </w:rPr>
        <w:t>Перед началом тренировки руководитель гонки должен провести БРИФИНГ водителей и участников, на котором обязательно должна присутствовать схема трассы с указанием начала и конца ОЦЕНИВАЕМОГО УЧАСТКА, расположение вышки СУДЕЙ и ТОЧЕК КЛИППИНГА.</w:t>
      </w:r>
    </w:p>
    <w:p w14:paraId="652A0AF6" w14:textId="77777777" w:rsidR="006474FA" w:rsidRDefault="006D7B76" w:rsidP="0081417A">
      <w:pPr>
        <w:pStyle w:val="a4"/>
        <w:numPr>
          <w:ilvl w:val="2"/>
          <w:numId w:val="17"/>
        </w:numPr>
        <w:tabs>
          <w:tab w:val="left" w:pos="1559"/>
        </w:tabs>
        <w:spacing w:before="1"/>
        <w:ind w:left="0" w:firstLine="284"/>
        <w:rPr>
          <w:sz w:val="24"/>
        </w:rPr>
      </w:pPr>
      <w:r>
        <w:rPr>
          <w:sz w:val="24"/>
        </w:rPr>
        <w:t>Если во время тренировочных или квалификационных заездов участник показывает низкий уровень контроля над автомобилем, покидает пределы трассы, его постоянно разворачивает, он имеет контакты с ограждениями и элементами трассы или отсутствие дрифта (управляемого заноса) такой участник может быть отстранен судьями от дальнейшего</w:t>
      </w:r>
      <w:r>
        <w:rPr>
          <w:spacing w:val="-1"/>
          <w:sz w:val="24"/>
        </w:rPr>
        <w:t xml:space="preserve"> </w:t>
      </w:r>
      <w:r>
        <w:rPr>
          <w:sz w:val="24"/>
        </w:rPr>
        <w:t>участия.</w:t>
      </w:r>
    </w:p>
    <w:p w14:paraId="18F37049" w14:textId="77777777" w:rsidR="006474FA" w:rsidRDefault="006D7B76" w:rsidP="0081417A">
      <w:pPr>
        <w:pStyle w:val="a4"/>
        <w:numPr>
          <w:ilvl w:val="2"/>
          <w:numId w:val="17"/>
        </w:numPr>
        <w:tabs>
          <w:tab w:val="left" w:pos="1559"/>
        </w:tabs>
        <w:ind w:left="0" w:firstLine="284"/>
        <w:rPr>
          <w:sz w:val="24"/>
        </w:rPr>
      </w:pPr>
      <w:r>
        <w:rPr>
          <w:sz w:val="24"/>
        </w:rPr>
        <w:t>После завершения тренировок проводится БРИФИНГ, в том числе оглашаются имена водителей, не допущенных для продолжения соревнования.</w:t>
      </w:r>
      <w:r w:rsidR="00D44958">
        <w:rPr>
          <w:sz w:val="24"/>
        </w:rPr>
        <w:br/>
      </w:r>
    </w:p>
    <w:p w14:paraId="4E277018" w14:textId="2073E5E9" w:rsidR="006474FA" w:rsidRDefault="006D7B76" w:rsidP="0081417A">
      <w:pPr>
        <w:pStyle w:val="1"/>
        <w:numPr>
          <w:ilvl w:val="1"/>
          <w:numId w:val="16"/>
        </w:numPr>
        <w:tabs>
          <w:tab w:val="left" w:pos="1395"/>
          <w:tab w:val="left" w:pos="1396"/>
        </w:tabs>
        <w:spacing w:before="93"/>
        <w:ind w:left="0" w:firstLine="284"/>
      </w:pPr>
      <w:r>
        <w:t>КВАЛИФИКАЦИЯ</w:t>
      </w:r>
      <w:r w:rsidR="00F22CFC">
        <w:br/>
      </w:r>
    </w:p>
    <w:p w14:paraId="6A5BCD8C" w14:textId="25B92D61" w:rsidR="006474FA" w:rsidRPr="00F22CFC" w:rsidRDefault="006D7B76" w:rsidP="00F22CFC">
      <w:pPr>
        <w:pStyle w:val="a4"/>
        <w:numPr>
          <w:ilvl w:val="2"/>
          <w:numId w:val="16"/>
        </w:numPr>
        <w:tabs>
          <w:tab w:val="left" w:pos="1547"/>
        </w:tabs>
        <w:ind w:left="0" w:firstLine="284"/>
        <w:rPr>
          <w:sz w:val="24"/>
        </w:rPr>
      </w:pPr>
      <w:r>
        <w:rPr>
          <w:sz w:val="24"/>
        </w:rPr>
        <w:t xml:space="preserve">После тренировок проводится квалификация. В квалификации </w:t>
      </w:r>
      <w:r w:rsidR="00D044F4">
        <w:rPr>
          <w:sz w:val="24"/>
        </w:rPr>
        <w:t>могут принять участие не более 10</w:t>
      </w:r>
      <w:r>
        <w:rPr>
          <w:sz w:val="24"/>
        </w:rPr>
        <w:t xml:space="preserve">0 водителей. Основная задача квалификационных заездов – определить 32 (16) лучших участников, которые будут </w:t>
      </w:r>
      <w:r>
        <w:rPr>
          <w:b/>
          <w:sz w:val="24"/>
        </w:rPr>
        <w:t xml:space="preserve">бороться в ОСНОВНОЙ части соревнования – парных заездах (ЦУЙСО). </w:t>
      </w:r>
      <w:r>
        <w:rPr>
          <w:sz w:val="24"/>
        </w:rPr>
        <w:t>(В случае малого количества участников ОРГАНИЗАТОР вправе допустить к основной части соревнования 8 участников).</w:t>
      </w:r>
    </w:p>
    <w:p w14:paraId="6145F326" w14:textId="77777777" w:rsidR="00F22CFC" w:rsidRDefault="006D7B76" w:rsidP="0081417A">
      <w:pPr>
        <w:pStyle w:val="a4"/>
        <w:numPr>
          <w:ilvl w:val="2"/>
          <w:numId w:val="16"/>
        </w:numPr>
        <w:tabs>
          <w:tab w:val="left" w:pos="1547"/>
        </w:tabs>
        <w:ind w:left="0" w:firstLine="284"/>
        <w:rPr>
          <w:sz w:val="24"/>
        </w:rPr>
      </w:pPr>
      <w:r>
        <w:rPr>
          <w:sz w:val="24"/>
        </w:rPr>
        <w:t>КВАЛИФИКАЦИЯ</w:t>
      </w:r>
      <w:r>
        <w:rPr>
          <w:spacing w:val="-19"/>
          <w:sz w:val="24"/>
        </w:rPr>
        <w:t xml:space="preserve"> </w:t>
      </w:r>
      <w:r>
        <w:rPr>
          <w:sz w:val="24"/>
        </w:rPr>
        <w:t>проходит</w:t>
      </w:r>
      <w:r>
        <w:rPr>
          <w:spacing w:val="-18"/>
          <w:sz w:val="24"/>
        </w:rPr>
        <w:t xml:space="preserve"> </w:t>
      </w:r>
      <w:r>
        <w:rPr>
          <w:sz w:val="24"/>
        </w:rPr>
        <w:t>на</w:t>
      </w:r>
      <w:r>
        <w:rPr>
          <w:spacing w:val="-17"/>
          <w:sz w:val="24"/>
        </w:rPr>
        <w:t xml:space="preserve"> </w:t>
      </w:r>
      <w:r>
        <w:rPr>
          <w:sz w:val="24"/>
        </w:rPr>
        <w:t>трассе</w:t>
      </w:r>
      <w:r>
        <w:rPr>
          <w:spacing w:val="-20"/>
          <w:sz w:val="24"/>
        </w:rPr>
        <w:t xml:space="preserve"> </w:t>
      </w:r>
      <w:r>
        <w:rPr>
          <w:sz w:val="24"/>
        </w:rPr>
        <w:t>соревнования,</w:t>
      </w:r>
      <w:r>
        <w:rPr>
          <w:spacing w:val="-18"/>
          <w:sz w:val="24"/>
        </w:rPr>
        <w:t xml:space="preserve"> </w:t>
      </w:r>
      <w:r>
        <w:rPr>
          <w:sz w:val="24"/>
        </w:rPr>
        <w:t>где</w:t>
      </w:r>
      <w:r>
        <w:rPr>
          <w:spacing w:val="-17"/>
          <w:sz w:val="24"/>
        </w:rPr>
        <w:t xml:space="preserve"> </w:t>
      </w:r>
      <w:r>
        <w:rPr>
          <w:sz w:val="24"/>
        </w:rPr>
        <w:t>каждый</w:t>
      </w:r>
      <w:r>
        <w:rPr>
          <w:spacing w:val="-21"/>
          <w:sz w:val="24"/>
        </w:rPr>
        <w:t xml:space="preserve"> </w:t>
      </w:r>
      <w:r>
        <w:rPr>
          <w:sz w:val="24"/>
        </w:rPr>
        <w:t>участник имеет право на три зачетные попытки без учёта прогревочного круга. Судьи факта – члены жюри выставляют каждому водителю свои оценки за каждый заезд. На основании этих оценок, подсчитывается среднее количество очков за каждый заезд. Для классификации берётся лучшая средняя оценка из трёх показанных одиночных заездов квалификации. Одиночные</w:t>
      </w:r>
      <w:r>
        <w:rPr>
          <w:spacing w:val="-12"/>
          <w:sz w:val="24"/>
        </w:rPr>
        <w:t xml:space="preserve"> </w:t>
      </w:r>
      <w:r>
        <w:rPr>
          <w:sz w:val="24"/>
        </w:rPr>
        <w:t>заезды</w:t>
      </w:r>
      <w:r>
        <w:rPr>
          <w:spacing w:val="-11"/>
          <w:sz w:val="24"/>
        </w:rPr>
        <w:t xml:space="preserve"> </w:t>
      </w:r>
      <w:r>
        <w:rPr>
          <w:sz w:val="24"/>
        </w:rPr>
        <w:t>ТАНСО</w:t>
      </w:r>
      <w:r>
        <w:rPr>
          <w:spacing w:val="-13"/>
          <w:sz w:val="24"/>
        </w:rPr>
        <w:t xml:space="preserve"> </w:t>
      </w:r>
      <w:r>
        <w:rPr>
          <w:sz w:val="24"/>
        </w:rPr>
        <w:t>проходят</w:t>
      </w:r>
      <w:r>
        <w:rPr>
          <w:spacing w:val="-11"/>
          <w:sz w:val="24"/>
        </w:rPr>
        <w:t xml:space="preserve"> </w:t>
      </w:r>
      <w:r>
        <w:rPr>
          <w:sz w:val="24"/>
        </w:rPr>
        <w:t>в</w:t>
      </w:r>
      <w:r>
        <w:rPr>
          <w:spacing w:val="-12"/>
          <w:sz w:val="24"/>
        </w:rPr>
        <w:t xml:space="preserve"> </w:t>
      </w:r>
      <w:r>
        <w:rPr>
          <w:sz w:val="24"/>
        </w:rPr>
        <w:t>виде</w:t>
      </w:r>
      <w:r>
        <w:rPr>
          <w:spacing w:val="-12"/>
          <w:sz w:val="24"/>
        </w:rPr>
        <w:t xml:space="preserve"> </w:t>
      </w:r>
      <w:r>
        <w:rPr>
          <w:sz w:val="24"/>
        </w:rPr>
        <w:t>отдельных</w:t>
      </w:r>
      <w:r>
        <w:rPr>
          <w:spacing w:val="-14"/>
          <w:sz w:val="24"/>
        </w:rPr>
        <w:t xml:space="preserve"> </w:t>
      </w:r>
      <w:r>
        <w:rPr>
          <w:sz w:val="24"/>
        </w:rPr>
        <w:t>раундов</w:t>
      </w:r>
      <w:r>
        <w:rPr>
          <w:spacing w:val="-8"/>
          <w:sz w:val="24"/>
        </w:rPr>
        <w:t xml:space="preserve"> </w:t>
      </w:r>
      <w:r>
        <w:rPr>
          <w:sz w:val="24"/>
        </w:rPr>
        <w:t>согласно судейскому</w:t>
      </w:r>
      <w:r>
        <w:rPr>
          <w:spacing w:val="-13"/>
          <w:sz w:val="24"/>
        </w:rPr>
        <w:t xml:space="preserve"> </w:t>
      </w:r>
      <w:r>
        <w:rPr>
          <w:sz w:val="24"/>
        </w:rPr>
        <w:t>заданию,</w:t>
      </w:r>
      <w:r>
        <w:rPr>
          <w:spacing w:val="-13"/>
          <w:sz w:val="24"/>
        </w:rPr>
        <w:t xml:space="preserve"> </w:t>
      </w:r>
      <w:r>
        <w:rPr>
          <w:sz w:val="24"/>
        </w:rPr>
        <w:t>где</w:t>
      </w:r>
      <w:r>
        <w:rPr>
          <w:spacing w:val="-7"/>
          <w:sz w:val="24"/>
        </w:rPr>
        <w:t xml:space="preserve"> </w:t>
      </w:r>
      <w:r>
        <w:rPr>
          <w:sz w:val="24"/>
        </w:rPr>
        <w:t>водители</w:t>
      </w:r>
      <w:r>
        <w:rPr>
          <w:spacing w:val="-11"/>
          <w:sz w:val="24"/>
        </w:rPr>
        <w:t xml:space="preserve"> </w:t>
      </w:r>
      <w:r>
        <w:rPr>
          <w:sz w:val="24"/>
        </w:rPr>
        <w:t>выезжают</w:t>
      </w:r>
      <w:r>
        <w:rPr>
          <w:spacing w:val="-11"/>
          <w:sz w:val="24"/>
        </w:rPr>
        <w:t xml:space="preserve"> </w:t>
      </w:r>
      <w:r>
        <w:rPr>
          <w:sz w:val="24"/>
        </w:rPr>
        <w:t>на</w:t>
      </w:r>
      <w:r>
        <w:rPr>
          <w:spacing w:val="-10"/>
          <w:sz w:val="24"/>
        </w:rPr>
        <w:t xml:space="preserve"> </w:t>
      </w:r>
      <w:r>
        <w:rPr>
          <w:sz w:val="24"/>
        </w:rPr>
        <w:t>старт</w:t>
      </w:r>
      <w:r>
        <w:rPr>
          <w:spacing w:val="-13"/>
          <w:sz w:val="24"/>
        </w:rPr>
        <w:t xml:space="preserve"> </w:t>
      </w:r>
      <w:r>
        <w:rPr>
          <w:sz w:val="24"/>
        </w:rPr>
        <w:t>друг</w:t>
      </w:r>
      <w:r>
        <w:rPr>
          <w:spacing w:val="-11"/>
          <w:sz w:val="24"/>
        </w:rPr>
        <w:t xml:space="preserve"> </w:t>
      </w:r>
      <w:r>
        <w:rPr>
          <w:sz w:val="24"/>
        </w:rPr>
        <w:t>за</w:t>
      </w:r>
      <w:r>
        <w:rPr>
          <w:spacing w:val="-10"/>
          <w:sz w:val="24"/>
        </w:rPr>
        <w:t xml:space="preserve"> </w:t>
      </w:r>
      <w:r>
        <w:rPr>
          <w:sz w:val="24"/>
        </w:rPr>
        <w:t>другом</w:t>
      </w:r>
      <w:r>
        <w:rPr>
          <w:spacing w:val="-10"/>
          <w:sz w:val="24"/>
        </w:rPr>
        <w:t xml:space="preserve"> </w:t>
      </w:r>
      <w:r>
        <w:rPr>
          <w:sz w:val="24"/>
        </w:rPr>
        <w:t xml:space="preserve">без задержки группами, составленными и предварительно озвученными на брифинге. Для квалификации автомобили участников покидают сервис- парк в соответствии с расписанием соревнования и указаниям официальных лиц соревнования и выстраиваются в очередь в специально определенной СТАРТОВОЙ ЗОНЕ на трассе соревнований. Если с автомобилем случилась неисправность до выхода из сервис- парка, то водитель обязан уведомить судей или офицера по связи с участниками о случившимся и имеет право выйти на старт в более позднее время, но не позднее времени окончания заездов его группы. Если неисправность произошла во время нахождения автомобиля на трассе, водитель имеет право посетить сервис-парк для ремонта, уведомив о случившемся судей или офицера по связи с </w:t>
      </w:r>
    </w:p>
    <w:p w14:paraId="630FE214" w14:textId="77777777" w:rsidR="00F22CFC" w:rsidRDefault="00F22CFC" w:rsidP="00F22CFC">
      <w:pPr>
        <w:pStyle w:val="a4"/>
        <w:tabs>
          <w:tab w:val="left" w:pos="1547"/>
        </w:tabs>
        <w:ind w:left="284" w:firstLine="0"/>
        <w:rPr>
          <w:sz w:val="24"/>
        </w:rPr>
      </w:pPr>
    </w:p>
    <w:p w14:paraId="6B1EE016" w14:textId="0932205A" w:rsidR="006474FA" w:rsidRDefault="006D7B76" w:rsidP="00F22CFC">
      <w:pPr>
        <w:pStyle w:val="a4"/>
        <w:tabs>
          <w:tab w:val="left" w:pos="1547"/>
        </w:tabs>
        <w:ind w:left="284" w:firstLine="0"/>
        <w:rPr>
          <w:sz w:val="24"/>
        </w:rPr>
      </w:pPr>
      <w:r>
        <w:rPr>
          <w:sz w:val="24"/>
        </w:rPr>
        <w:t>участниками и в случае своевременного устранения неисправности (до окончания квалификации группы, в которую он включён), принять участие в тех раундах, на которые успеет вернуться из сервис-парка до окончания квалификации группы, в которую он включён. Во время проведения квалификации обслуживать автомобиль и находиться возле него вне территории сервис-парка членам команды –</w:t>
      </w:r>
      <w:r>
        <w:rPr>
          <w:spacing w:val="-4"/>
          <w:sz w:val="24"/>
        </w:rPr>
        <w:t xml:space="preserve"> </w:t>
      </w:r>
      <w:r>
        <w:rPr>
          <w:sz w:val="24"/>
        </w:rPr>
        <w:t>ЗАПРЕЩЕНО.</w:t>
      </w:r>
    </w:p>
    <w:p w14:paraId="24E227D6" w14:textId="35F938FD" w:rsidR="006474FA" w:rsidRPr="00F22CFC" w:rsidRDefault="006D7B76" w:rsidP="008F3ABA">
      <w:pPr>
        <w:pStyle w:val="a4"/>
        <w:numPr>
          <w:ilvl w:val="2"/>
          <w:numId w:val="16"/>
        </w:numPr>
        <w:tabs>
          <w:tab w:val="left" w:pos="1547"/>
        </w:tabs>
        <w:spacing w:before="2"/>
        <w:ind w:left="0" w:firstLine="284"/>
        <w:rPr>
          <w:sz w:val="24"/>
        </w:rPr>
      </w:pPr>
      <w:r w:rsidRPr="00F22CFC">
        <w:rPr>
          <w:sz w:val="24"/>
        </w:rPr>
        <w:t>Судьи выставляют за каждую зачетную попытку (Раунд) баллы, которые заносятся в общий протокол квалификации. Если в квалификации водители показали одинаковый результат, более высокое положение занимает водитель, имеющий более высокий балл в первой квалификационной</w:t>
      </w:r>
      <w:r w:rsidRPr="00F22CFC">
        <w:rPr>
          <w:spacing w:val="-1"/>
          <w:sz w:val="24"/>
        </w:rPr>
        <w:t xml:space="preserve"> </w:t>
      </w:r>
      <w:r w:rsidRPr="00F22CFC">
        <w:rPr>
          <w:sz w:val="24"/>
        </w:rPr>
        <w:t>попытке.</w:t>
      </w:r>
    </w:p>
    <w:p w14:paraId="5E36F654" w14:textId="77777777" w:rsidR="00D044F4" w:rsidRDefault="006D7B76" w:rsidP="0081417A">
      <w:pPr>
        <w:pStyle w:val="a4"/>
        <w:numPr>
          <w:ilvl w:val="2"/>
          <w:numId w:val="16"/>
        </w:numPr>
        <w:tabs>
          <w:tab w:val="left" w:pos="1547"/>
        </w:tabs>
        <w:spacing w:before="1"/>
        <w:ind w:left="0" w:firstLine="284"/>
        <w:rPr>
          <w:sz w:val="24"/>
        </w:rPr>
      </w:pPr>
      <w:r>
        <w:rPr>
          <w:sz w:val="24"/>
        </w:rPr>
        <w:t>Организатор после окончания квалификации на информационном табло публикует результаты</w:t>
      </w:r>
      <w:r w:rsidRPr="00D044F4">
        <w:rPr>
          <w:spacing w:val="2"/>
          <w:sz w:val="24"/>
        </w:rPr>
        <w:t xml:space="preserve"> </w:t>
      </w:r>
      <w:r>
        <w:rPr>
          <w:sz w:val="24"/>
        </w:rPr>
        <w:t>квалификации.</w:t>
      </w:r>
    </w:p>
    <w:p w14:paraId="7D94DDDD" w14:textId="77777777" w:rsidR="006474FA" w:rsidRPr="00D044F4" w:rsidRDefault="006474FA" w:rsidP="0081417A">
      <w:pPr>
        <w:pStyle w:val="a4"/>
        <w:tabs>
          <w:tab w:val="left" w:pos="1547"/>
        </w:tabs>
        <w:spacing w:before="1"/>
        <w:ind w:left="0" w:firstLine="284"/>
        <w:rPr>
          <w:sz w:val="26"/>
        </w:rPr>
      </w:pPr>
    </w:p>
    <w:p w14:paraId="53104FF6" w14:textId="02FEFAAE" w:rsidR="006474FA" w:rsidRDefault="006D7B76" w:rsidP="0081417A">
      <w:pPr>
        <w:pStyle w:val="1"/>
        <w:numPr>
          <w:ilvl w:val="1"/>
          <w:numId w:val="16"/>
        </w:numPr>
        <w:tabs>
          <w:tab w:val="left" w:pos="1395"/>
          <w:tab w:val="left" w:pos="1396"/>
        </w:tabs>
        <w:spacing w:before="230"/>
        <w:ind w:left="0" w:firstLine="284"/>
      </w:pPr>
      <w:r>
        <w:t>ПАРНЫЕ</w:t>
      </w:r>
      <w:r>
        <w:rPr>
          <w:spacing w:val="-11"/>
        </w:rPr>
        <w:t xml:space="preserve"> </w:t>
      </w:r>
      <w:r>
        <w:t>ЗАЕЗДЫ</w:t>
      </w:r>
    </w:p>
    <w:p w14:paraId="0AE3989E" w14:textId="77777777" w:rsidR="00F22CFC" w:rsidRDefault="00F22CFC" w:rsidP="00F22CFC">
      <w:pPr>
        <w:pStyle w:val="1"/>
        <w:tabs>
          <w:tab w:val="left" w:pos="1395"/>
          <w:tab w:val="left" w:pos="1396"/>
        </w:tabs>
        <w:spacing w:before="230"/>
        <w:ind w:left="284" w:firstLine="0"/>
      </w:pPr>
    </w:p>
    <w:p w14:paraId="33D860C4" w14:textId="77777777" w:rsidR="006474FA" w:rsidRDefault="006D7B76" w:rsidP="0081417A">
      <w:pPr>
        <w:pStyle w:val="a4"/>
        <w:numPr>
          <w:ilvl w:val="2"/>
          <w:numId w:val="16"/>
        </w:numPr>
        <w:tabs>
          <w:tab w:val="left" w:pos="1547"/>
        </w:tabs>
        <w:ind w:left="0" w:firstLine="284"/>
        <w:rPr>
          <w:sz w:val="24"/>
        </w:rPr>
      </w:pPr>
      <w:r>
        <w:rPr>
          <w:sz w:val="24"/>
        </w:rPr>
        <w:t>Парные заезды являются ОСНОВНОЙ частью соревнований по дрифтингу.</w:t>
      </w:r>
    </w:p>
    <w:p w14:paraId="0F051539" w14:textId="77777777" w:rsidR="006474FA" w:rsidRDefault="006D7B76" w:rsidP="0081417A">
      <w:pPr>
        <w:pStyle w:val="a4"/>
        <w:numPr>
          <w:ilvl w:val="2"/>
          <w:numId w:val="16"/>
        </w:numPr>
        <w:tabs>
          <w:tab w:val="left" w:pos="1547"/>
        </w:tabs>
        <w:ind w:left="0" w:firstLine="284"/>
        <w:rPr>
          <w:sz w:val="24"/>
        </w:rPr>
      </w:pPr>
      <w:r>
        <w:rPr>
          <w:sz w:val="24"/>
        </w:rPr>
        <w:t>После</w:t>
      </w:r>
      <w:r>
        <w:rPr>
          <w:spacing w:val="-13"/>
          <w:sz w:val="24"/>
        </w:rPr>
        <w:t xml:space="preserve"> </w:t>
      </w:r>
      <w:r>
        <w:rPr>
          <w:sz w:val="24"/>
        </w:rPr>
        <w:t>окончания</w:t>
      </w:r>
      <w:r>
        <w:rPr>
          <w:spacing w:val="-14"/>
          <w:sz w:val="24"/>
        </w:rPr>
        <w:t xml:space="preserve"> </w:t>
      </w:r>
      <w:r>
        <w:rPr>
          <w:sz w:val="24"/>
        </w:rPr>
        <w:t>квалификации</w:t>
      </w:r>
      <w:r>
        <w:rPr>
          <w:spacing w:val="-13"/>
          <w:sz w:val="24"/>
        </w:rPr>
        <w:t xml:space="preserve"> </w:t>
      </w:r>
      <w:r>
        <w:rPr>
          <w:sz w:val="24"/>
        </w:rPr>
        <w:t>и</w:t>
      </w:r>
      <w:r>
        <w:rPr>
          <w:spacing w:val="-16"/>
          <w:sz w:val="24"/>
        </w:rPr>
        <w:t xml:space="preserve"> </w:t>
      </w:r>
      <w:r>
        <w:rPr>
          <w:sz w:val="24"/>
        </w:rPr>
        <w:t>оглашения</w:t>
      </w:r>
      <w:r>
        <w:rPr>
          <w:spacing w:val="-14"/>
          <w:sz w:val="24"/>
        </w:rPr>
        <w:t xml:space="preserve"> </w:t>
      </w:r>
      <w:r>
        <w:rPr>
          <w:sz w:val="24"/>
        </w:rPr>
        <w:t>ее</w:t>
      </w:r>
      <w:r>
        <w:rPr>
          <w:spacing w:val="-14"/>
          <w:sz w:val="24"/>
        </w:rPr>
        <w:t xml:space="preserve"> </w:t>
      </w:r>
      <w:r>
        <w:rPr>
          <w:sz w:val="24"/>
        </w:rPr>
        <w:t>результатов,</w:t>
      </w:r>
      <w:r>
        <w:rPr>
          <w:spacing w:val="-16"/>
          <w:sz w:val="24"/>
        </w:rPr>
        <w:t xml:space="preserve"> </w:t>
      </w:r>
      <w:r>
        <w:rPr>
          <w:sz w:val="24"/>
        </w:rPr>
        <w:t>тренировки и разминки водителей участников ТОП-32 (ТОП-16 или ТОП-8)</w:t>
      </w:r>
      <w:r>
        <w:rPr>
          <w:spacing w:val="48"/>
          <w:sz w:val="24"/>
        </w:rPr>
        <w:t xml:space="preserve"> </w:t>
      </w:r>
      <w:r>
        <w:rPr>
          <w:sz w:val="24"/>
        </w:rPr>
        <w:t>–</w:t>
      </w:r>
    </w:p>
    <w:p w14:paraId="510BF343" w14:textId="77777777" w:rsidR="006474FA" w:rsidRDefault="006D7B76" w:rsidP="0081417A">
      <w:pPr>
        <w:pStyle w:val="a3"/>
        <w:spacing w:before="93"/>
        <w:ind w:firstLine="284"/>
        <w:jc w:val="both"/>
      </w:pPr>
      <w:r>
        <w:t>ЗАПРЕЩЕНЫ, в том числе и их участие в «Дрифт-Такси», если иное не определено соответствующим БРИФИНГОМ.</w:t>
      </w:r>
    </w:p>
    <w:p w14:paraId="52803D16" w14:textId="77777777" w:rsidR="006474FA" w:rsidRDefault="006D7B76" w:rsidP="0081417A">
      <w:pPr>
        <w:pStyle w:val="a4"/>
        <w:numPr>
          <w:ilvl w:val="2"/>
          <w:numId w:val="16"/>
        </w:numPr>
        <w:tabs>
          <w:tab w:val="left" w:pos="1547"/>
        </w:tabs>
        <w:ind w:left="0" w:firstLine="284"/>
        <w:rPr>
          <w:sz w:val="24"/>
        </w:rPr>
      </w:pPr>
      <w:r>
        <w:rPr>
          <w:b/>
          <w:sz w:val="24"/>
        </w:rPr>
        <w:t xml:space="preserve">ТРИДЦАТЬ ДВА (шестнадцать или восемь) </w:t>
      </w:r>
      <w:r>
        <w:rPr>
          <w:sz w:val="24"/>
        </w:rPr>
        <w:t>лучших водителей по результатам одиночных квалификационных заездов формируют</w:t>
      </w:r>
      <w:r>
        <w:rPr>
          <w:spacing w:val="-8"/>
          <w:sz w:val="24"/>
        </w:rPr>
        <w:t xml:space="preserve"> </w:t>
      </w:r>
      <w:r>
        <w:rPr>
          <w:sz w:val="24"/>
        </w:rPr>
        <w:t>сетку</w:t>
      </w:r>
    </w:p>
    <w:p w14:paraId="1CB4567A" w14:textId="77777777" w:rsidR="006474FA" w:rsidRDefault="006D7B76" w:rsidP="0081417A">
      <w:pPr>
        <w:pStyle w:val="a3"/>
        <w:ind w:firstLine="284"/>
        <w:jc w:val="both"/>
      </w:pPr>
      <w:r>
        <w:t>«ТОП-32» (ТОП-16 или ТОП-8), где проводятся парные заезды ЦУИСО. Участник, занявший первое место в «ТОП-32» (ТОП-16 или ТОП-8), соревнуется с участником, занявшим тридцать второе (шестнадцатое или восьмое) место в «ТОП-32» (ТОП-16 или ТОП-8). Таким образом, формируется</w:t>
      </w:r>
      <w:r>
        <w:rPr>
          <w:spacing w:val="10"/>
        </w:rPr>
        <w:t xml:space="preserve"> </w:t>
      </w:r>
      <w:r>
        <w:t>16</w:t>
      </w:r>
      <w:r>
        <w:rPr>
          <w:spacing w:val="9"/>
        </w:rPr>
        <w:t xml:space="preserve"> </w:t>
      </w:r>
      <w:r>
        <w:t>(8</w:t>
      </w:r>
      <w:r>
        <w:rPr>
          <w:spacing w:val="11"/>
        </w:rPr>
        <w:t xml:space="preserve"> </w:t>
      </w:r>
      <w:r>
        <w:t>или</w:t>
      </w:r>
      <w:r>
        <w:rPr>
          <w:spacing w:val="10"/>
        </w:rPr>
        <w:t xml:space="preserve"> </w:t>
      </w:r>
      <w:r>
        <w:t>4)</w:t>
      </w:r>
      <w:r>
        <w:rPr>
          <w:spacing w:val="14"/>
        </w:rPr>
        <w:t xml:space="preserve"> </w:t>
      </w:r>
      <w:r>
        <w:t>парных</w:t>
      </w:r>
      <w:r>
        <w:rPr>
          <w:spacing w:val="8"/>
        </w:rPr>
        <w:t xml:space="preserve"> </w:t>
      </w:r>
      <w:r>
        <w:t>заездов</w:t>
      </w:r>
      <w:r>
        <w:rPr>
          <w:spacing w:val="9"/>
        </w:rPr>
        <w:t xml:space="preserve"> </w:t>
      </w:r>
      <w:r>
        <w:t>по</w:t>
      </w:r>
      <w:r>
        <w:rPr>
          <w:spacing w:val="10"/>
        </w:rPr>
        <w:t xml:space="preserve"> </w:t>
      </w:r>
      <w:r>
        <w:t>принципу</w:t>
      </w:r>
      <w:r>
        <w:rPr>
          <w:spacing w:val="8"/>
        </w:rPr>
        <w:t xml:space="preserve"> </w:t>
      </w:r>
      <w:r>
        <w:t>«#1</w:t>
      </w:r>
      <w:r>
        <w:rPr>
          <w:spacing w:val="11"/>
        </w:rPr>
        <w:t xml:space="preserve"> </w:t>
      </w:r>
      <w:r>
        <w:t>против</w:t>
      </w:r>
      <w:r>
        <w:rPr>
          <w:spacing w:val="10"/>
        </w:rPr>
        <w:t xml:space="preserve"> </w:t>
      </w:r>
      <w:r>
        <w:t>#32»</w:t>
      </w:r>
    </w:p>
    <w:p w14:paraId="4D6645DC" w14:textId="77777777" w:rsidR="006474FA" w:rsidRDefault="006D7B76" w:rsidP="0081417A">
      <w:pPr>
        <w:pStyle w:val="a3"/>
        <w:ind w:firstLine="284"/>
        <w:jc w:val="both"/>
      </w:pPr>
      <w:r>
        <w:t>(#1 против #16 или #1 против #8), «#2 против #31» (#2 против #15 или</w:t>
      </w:r>
      <w:r>
        <w:rPr>
          <w:spacing w:val="-15"/>
        </w:rPr>
        <w:t xml:space="preserve"> </w:t>
      </w:r>
      <w:r>
        <w:t>#2</w:t>
      </w:r>
    </w:p>
    <w:p w14:paraId="09402272" w14:textId="2FB2B9A7" w:rsidR="006474FA" w:rsidRDefault="006D7B76" w:rsidP="00F22CFC">
      <w:pPr>
        <w:pStyle w:val="a3"/>
        <w:ind w:firstLine="284"/>
        <w:jc w:val="both"/>
      </w:pPr>
      <w:r>
        <w:t>против #7), «#3 против #30» (#3 против #14 или #3 против #6), и т.д.(Приложение IV). Далее следуют 1/16 финала, 1/8финала, четвертьфиналы, полуфиналы и финал. Для проигравших в финальном заезде, устраивается заезд за 3 и 4 место.</w:t>
      </w:r>
    </w:p>
    <w:p w14:paraId="7C762D3A" w14:textId="77777777" w:rsidR="00D044F4" w:rsidRDefault="006D7B76" w:rsidP="0081417A">
      <w:pPr>
        <w:pStyle w:val="a4"/>
        <w:numPr>
          <w:ilvl w:val="2"/>
          <w:numId w:val="16"/>
        </w:numPr>
        <w:tabs>
          <w:tab w:val="left" w:pos="1547"/>
        </w:tabs>
        <w:ind w:left="0" w:firstLine="284"/>
        <w:rPr>
          <w:sz w:val="24"/>
        </w:rPr>
      </w:pPr>
      <w:r>
        <w:rPr>
          <w:sz w:val="24"/>
        </w:rPr>
        <w:t>При объявлении начала парных заездов ЦУЙСО все водители, определенные парами, согласно сетке «ТОП-32» (ТОП-16 или ТОП-8), покидают сервис парк и выстраиваются в предстартовой зоне. Механики водителей в количестве не более 2-х человек с инструментом и запасными колесами могут находиться в зоне старта автомобилей для оказания технической помощи своему Пилоту, при этом механик обязан иметь закрытую спортивную обувь, позволяющую легкое движение, и рабочий комбинезон или одежду из натуральной хлопчато-бумажной ткани,</w:t>
      </w:r>
      <w:r>
        <w:rPr>
          <w:spacing w:val="-8"/>
          <w:sz w:val="24"/>
        </w:rPr>
        <w:t xml:space="preserve"> </w:t>
      </w:r>
      <w:r>
        <w:rPr>
          <w:sz w:val="24"/>
        </w:rPr>
        <w:t>полностью</w:t>
      </w:r>
      <w:r>
        <w:rPr>
          <w:spacing w:val="-9"/>
          <w:sz w:val="24"/>
        </w:rPr>
        <w:t xml:space="preserve"> </w:t>
      </w:r>
      <w:r>
        <w:rPr>
          <w:sz w:val="24"/>
        </w:rPr>
        <w:t>закрывающей</w:t>
      </w:r>
      <w:r>
        <w:rPr>
          <w:spacing w:val="-7"/>
          <w:sz w:val="24"/>
        </w:rPr>
        <w:t xml:space="preserve"> </w:t>
      </w:r>
      <w:r>
        <w:rPr>
          <w:sz w:val="24"/>
        </w:rPr>
        <w:t>туловище,</w:t>
      </w:r>
      <w:r>
        <w:rPr>
          <w:spacing w:val="-10"/>
          <w:sz w:val="24"/>
        </w:rPr>
        <w:t xml:space="preserve"> </w:t>
      </w:r>
      <w:r>
        <w:rPr>
          <w:sz w:val="24"/>
        </w:rPr>
        <w:t>руки</w:t>
      </w:r>
      <w:r>
        <w:rPr>
          <w:spacing w:val="-6"/>
          <w:sz w:val="24"/>
        </w:rPr>
        <w:t xml:space="preserve"> </w:t>
      </w:r>
      <w:r>
        <w:rPr>
          <w:sz w:val="24"/>
        </w:rPr>
        <w:t>до</w:t>
      </w:r>
      <w:r>
        <w:rPr>
          <w:spacing w:val="-7"/>
          <w:sz w:val="24"/>
        </w:rPr>
        <w:t xml:space="preserve"> </w:t>
      </w:r>
      <w:r>
        <w:rPr>
          <w:sz w:val="24"/>
        </w:rPr>
        <w:t>кисти</w:t>
      </w:r>
      <w:r>
        <w:rPr>
          <w:spacing w:val="-8"/>
          <w:sz w:val="24"/>
        </w:rPr>
        <w:t xml:space="preserve"> </w:t>
      </w:r>
      <w:r>
        <w:rPr>
          <w:sz w:val="24"/>
        </w:rPr>
        <w:t>и</w:t>
      </w:r>
      <w:r>
        <w:rPr>
          <w:spacing w:val="-7"/>
          <w:sz w:val="24"/>
        </w:rPr>
        <w:t xml:space="preserve"> </w:t>
      </w:r>
      <w:r>
        <w:rPr>
          <w:sz w:val="24"/>
        </w:rPr>
        <w:t>ноги</w:t>
      </w:r>
      <w:r>
        <w:rPr>
          <w:spacing w:val="-9"/>
          <w:sz w:val="24"/>
        </w:rPr>
        <w:t xml:space="preserve"> </w:t>
      </w:r>
      <w:r>
        <w:rPr>
          <w:sz w:val="24"/>
        </w:rPr>
        <w:t>до</w:t>
      </w:r>
      <w:r>
        <w:rPr>
          <w:spacing w:val="-7"/>
          <w:sz w:val="24"/>
        </w:rPr>
        <w:t xml:space="preserve"> </w:t>
      </w:r>
      <w:r>
        <w:rPr>
          <w:sz w:val="24"/>
        </w:rPr>
        <w:t>обуви. Одежда механика должна обеспечивать защиту от ожогов и механических повреждений кожного покрова. Заправка автомобиля в предстартовой зоне запрещена и производится только в заправочной зоне.</w:t>
      </w:r>
    </w:p>
    <w:p w14:paraId="0EF8A878" w14:textId="77777777" w:rsidR="00F22CFC" w:rsidRPr="00F22CFC" w:rsidRDefault="006D7B76" w:rsidP="0081417A">
      <w:pPr>
        <w:pStyle w:val="a4"/>
        <w:numPr>
          <w:ilvl w:val="2"/>
          <w:numId w:val="16"/>
        </w:numPr>
        <w:tabs>
          <w:tab w:val="left" w:pos="1547"/>
        </w:tabs>
        <w:spacing w:before="1"/>
        <w:ind w:left="0" w:firstLine="284"/>
        <w:rPr>
          <w:sz w:val="24"/>
        </w:rPr>
      </w:pPr>
      <w:r>
        <w:rPr>
          <w:sz w:val="24"/>
        </w:rPr>
        <w:t>Если Руководителем Гонки не объявлена задержка, Пилоты обязаны быть готовыми к старту в соответствии с расписанием и объявленной сеткой Хитов. Стартом в заезде является команда «Старт» (поданная светофором, или флагами). Окончанием заезда является пересечение вторым автомобилем линии финиша. В случае, если один автомобиль остановился на трассе и не может самостоятельно продолжать движение, Руководитель гонки объявляет окончание заезда и дает команду о выпуске на трассу службы эвакуации. От момента окончания заезда</w:t>
      </w:r>
      <w:r>
        <w:rPr>
          <w:spacing w:val="-17"/>
          <w:sz w:val="24"/>
        </w:rPr>
        <w:t xml:space="preserve"> </w:t>
      </w:r>
      <w:r>
        <w:rPr>
          <w:sz w:val="24"/>
        </w:rPr>
        <w:t>Пилотам</w:t>
      </w:r>
      <w:r>
        <w:rPr>
          <w:spacing w:val="-18"/>
          <w:sz w:val="24"/>
        </w:rPr>
        <w:t xml:space="preserve"> </w:t>
      </w:r>
      <w:r>
        <w:rPr>
          <w:sz w:val="24"/>
        </w:rPr>
        <w:t>дается</w:t>
      </w:r>
      <w:r>
        <w:rPr>
          <w:spacing w:val="-18"/>
          <w:sz w:val="24"/>
        </w:rPr>
        <w:t xml:space="preserve"> </w:t>
      </w:r>
      <w:r>
        <w:rPr>
          <w:sz w:val="24"/>
        </w:rPr>
        <w:t>1</w:t>
      </w:r>
      <w:r>
        <w:rPr>
          <w:spacing w:val="-17"/>
          <w:sz w:val="24"/>
        </w:rPr>
        <w:t xml:space="preserve"> </w:t>
      </w:r>
      <w:r>
        <w:rPr>
          <w:sz w:val="24"/>
        </w:rPr>
        <w:t>минута</w:t>
      </w:r>
      <w:r>
        <w:rPr>
          <w:spacing w:val="-15"/>
          <w:sz w:val="24"/>
        </w:rPr>
        <w:t xml:space="preserve"> </w:t>
      </w:r>
      <w:r>
        <w:rPr>
          <w:sz w:val="24"/>
        </w:rPr>
        <w:t>для</w:t>
      </w:r>
      <w:r>
        <w:rPr>
          <w:spacing w:val="-18"/>
          <w:sz w:val="24"/>
        </w:rPr>
        <w:t xml:space="preserve"> </w:t>
      </w:r>
      <w:r>
        <w:rPr>
          <w:sz w:val="24"/>
        </w:rPr>
        <w:t>прибытия</w:t>
      </w:r>
      <w:r>
        <w:rPr>
          <w:spacing w:val="-17"/>
          <w:sz w:val="24"/>
        </w:rPr>
        <w:t xml:space="preserve"> </w:t>
      </w:r>
      <w:r>
        <w:rPr>
          <w:sz w:val="24"/>
        </w:rPr>
        <w:t>в</w:t>
      </w:r>
      <w:r>
        <w:rPr>
          <w:spacing w:val="-18"/>
          <w:sz w:val="24"/>
        </w:rPr>
        <w:t xml:space="preserve"> </w:t>
      </w:r>
      <w:r>
        <w:rPr>
          <w:sz w:val="24"/>
        </w:rPr>
        <w:t>Предстартовую</w:t>
      </w:r>
      <w:r>
        <w:rPr>
          <w:spacing w:val="-16"/>
          <w:sz w:val="24"/>
        </w:rPr>
        <w:t xml:space="preserve"> </w:t>
      </w:r>
      <w:r>
        <w:rPr>
          <w:sz w:val="24"/>
        </w:rPr>
        <w:t>Зону</w:t>
      </w:r>
      <w:r>
        <w:rPr>
          <w:spacing w:val="-20"/>
          <w:sz w:val="24"/>
        </w:rPr>
        <w:t xml:space="preserve"> </w:t>
      </w:r>
      <w:r>
        <w:rPr>
          <w:sz w:val="24"/>
        </w:rPr>
        <w:t>(на некоторых трассах это время может быть увеличено). С момента прибытия в Предстартовую Зону Пилоты обязаны вывести свои автомобили на старт максимум через 5 минут. В случае, если на старт первого</w:t>
      </w:r>
      <w:r>
        <w:rPr>
          <w:spacing w:val="-10"/>
          <w:sz w:val="24"/>
        </w:rPr>
        <w:t xml:space="preserve"> </w:t>
      </w:r>
      <w:r>
        <w:rPr>
          <w:sz w:val="24"/>
        </w:rPr>
        <w:t>заезда</w:t>
      </w:r>
      <w:r>
        <w:rPr>
          <w:spacing w:val="-11"/>
          <w:sz w:val="24"/>
        </w:rPr>
        <w:t xml:space="preserve"> </w:t>
      </w:r>
      <w:r>
        <w:rPr>
          <w:sz w:val="24"/>
        </w:rPr>
        <w:t>Хита</w:t>
      </w:r>
      <w:r>
        <w:rPr>
          <w:spacing w:val="-11"/>
          <w:sz w:val="24"/>
        </w:rPr>
        <w:t xml:space="preserve"> </w:t>
      </w:r>
      <w:r>
        <w:rPr>
          <w:sz w:val="24"/>
        </w:rPr>
        <w:t>вышел</w:t>
      </w:r>
      <w:r>
        <w:rPr>
          <w:spacing w:val="-10"/>
          <w:sz w:val="24"/>
        </w:rPr>
        <w:t xml:space="preserve"> </w:t>
      </w:r>
      <w:r>
        <w:rPr>
          <w:sz w:val="24"/>
        </w:rPr>
        <w:t>только</w:t>
      </w:r>
      <w:r>
        <w:rPr>
          <w:spacing w:val="-11"/>
          <w:sz w:val="24"/>
        </w:rPr>
        <w:t xml:space="preserve"> </w:t>
      </w:r>
      <w:r>
        <w:rPr>
          <w:sz w:val="24"/>
        </w:rPr>
        <w:t>один</w:t>
      </w:r>
      <w:r>
        <w:rPr>
          <w:spacing w:val="-9"/>
          <w:sz w:val="24"/>
        </w:rPr>
        <w:t xml:space="preserve"> </w:t>
      </w:r>
    </w:p>
    <w:p w14:paraId="2615096D" w14:textId="77777777" w:rsidR="00F22CFC" w:rsidRDefault="00F22CFC" w:rsidP="00F22CFC">
      <w:pPr>
        <w:pStyle w:val="a4"/>
        <w:tabs>
          <w:tab w:val="left" w:pos="1547"/>
        </w:tabs>
        <w:spacing w:before="1"/>
        <w:ind w:left="284" w:firstLine="0"/>
        <w:rPr>
          <w:spacing w:val="-9"/>
          <w:sz w:val="24"/>
        </w:rPr>
      </w:pPr>
    </w:p>
    <w:p w14:paraId="5CB204A7" w14:textId="73087247" w:rsidR="006474FA" w:rsidRPr="00D044F4" w:rsidRDefault="006D7B76" w:rsidP="00F22CFC">
      <w:pPr>
        <w:pStyle w:val="a4"/>
        <w:tabs>
          <w:tab w:val="left" w:pos="1547"/>
        </w:tabs>
        <w:spacing w:before="1"/>
        <w:ind w:left="284" w:firstLine="0"/>
        <w:rPr>
          <w:sz w:val="24"/>
        </w:rPr>
      </w:pPr>
      <w:r>
        <w:rPr>
          <w:sz w:val="24"/>
        </w:rPr>
        <w:t>Пилот</w:t>
      </w:r>
      <w:r>
        <w:rPr>
          <w:spacing w:val="-6"/>
          <w:sz w:val="24"/>
        </w:rPr>
        <w:t xml:space="preserve"> </w:t>
      </w:r>
      <w:r>
        <w:rPr>
          <w:sz w:val="24"/>
        </w:rPr>
        <w:t>–</w:t>
      </w:r>
      <w:r>
        <w:rPr>
          <w:spacing w:val="-11"/>
          <w:sz w:val="24"/>
        </w:rPr>
        <w:t xml:space="preserve"> </w:t>
      </w:r>
      <w:r>
        <w:rPr>
          <w:sz w:val="24"/>
        </w:rPr>
        <w:t>ему</w:t>
      </w:r>
      <w:r>
        <w:rPr>
          <w:spacing w:val="-11"/>
          <w:sz w:val="24"/>
        </w:rPr>
        <w:t xml:space="preserve"> </w:t>
      </w:r>
      <w:r>
        <w:rPr>
          <w:sz w:val="24"/>
        </w:rPr>
        <w:t>дается</w:t>
      </w:r>
      <w:r>
        <w:rPr>
          <w:spacing w:val="-10"/>
          <w:sz w:val="24"/>
        </w:rPr>
        <w:t xml:space="preserve"> </w:t>
      </w:r>
      <w:r>
        <w:rPr>
          <w:sz w:val="24"/>
        </w:rPr>
        <w:t>старт</w:t>
      </w:r>
      <w:r>
        <w:rPr>
          <w:spacing w:val="-9"/>
          <w:sz w:val="24"/>
        </w:rPr>
        <w:t xml:space="preserve"> </w:t>
      </w:r>
      <w:r>
        <w:rPr>
          <w:sz w:val="24"/>
        </w:rPr>
        <w:t>в</w:t>
      </w:r>
      <w:r>
        <w:rPr>
          <w:spacing w:val="-10"/>
          <w:sz w:val="24"/>
        </w:rPr>
        <w:t xml:space="preserve"> </w:t>
      </w:r>
      <w:r>
        <w:rPr>
          <w:sz w:val="24"/>
        </w:rPr>
        <w:t>этом заезде, а второй заезд данного Хита не проводится. Вышедший на старт и проехавший первый заезд Пилот становится победителем в данном Хите. Не вышедший на старт Пилот получает ноль очков. В случае, если на старт не вышли вовремя оба Пилота – команда старт дается без них. За данный заезд оба Пилота получают по ноль очков, в следующий Топ никто не выходит. Выезд на старт Пилотов следующего Хита обязан произойти не позднее, чем через 3 минуты после окончания предыдущего Хита. В случае участия одного из Пилотов в предыдущем Хите (например - Хит за 3-4 места после второго полуфинала), на этого Пилота распространяется интервал в 5 минут, как между заездами внутри</w:t>
      </w:r>
      <w:r>
        <w:rPr>
          <w:spacing w:val="20"/>
          <w:sz w:val="24"/>
        </w:rPr>
        <w:t xml:space="preserve"> </w:t>
      </w:r>
      <w:r>
        <w:rPr>
          <w:sz w:val="24"/>
        </w:rPr>
        <w:t>Хита.</w:t>
      </w:r>
      <w:r>
        <w:rPr>
          <w:spacing w:val="20"/>
          <w:sz w:val="24"/>
        </w:rPr>
        <w:t xml:space="preserve"> </w:t>
      </w:r>
      <w:r>
        <w:rPr>
          <w:sz w:val="24"/>
        </w:rPr>
        <w:t>Если</w:t>
      </w:r>
      <w:r>
        <w:rPr>
          <w:spacing w:val="20"/>
          <w:sz w:val="24"/>
        </w:rPr>
        <w:t xml:space="preserve"> </w:t>
      </w:r>
      <w:r>
        <w:rPr>
          <w:sz w:val="24"/>
        </w:rPr>
        <w:t>финальном</w:t>
      </w:r>
      <w:r>
        <w:rPr>
          <w:spacing w:val="20"/>
          <w:sz w:val="24"/>
        </w:rPr>
        <w:t xml:space="preserve"> </w:t>
      </w:r>
      <w:r>
        <w:rPr>
          <w:sz w:val="24"/>
        </w:rPr>
        <w:t>заезде</w:t>
      </w:r>
      <w:r>
        <w:rPr>
          <w:spacing w:val="19"/>
          <w:sz w:val="24"/>
        </w:rPr>
        <w:t xml:space="preserve"> </w:t>
      </w:r>
      <w:r>
        <w:rPr>
          <w:sz w:val="24"/>
        </w:rPr>
        <w:t>оба</w:t>
      </w:r>
      <w:r>
        <w:rPr>
          <w:spacing w:val="18"/>
          <w:sz w:val="24"/>
        </w:rPr>
        <w:t xml:space="preserve"> </w:t>
      </w:r>
      <w:r>
        <w:rPr>
          <w:sz w:val="24"/>
        </w:rPr>
        <w:t>Пилота</w:t>
      </w:r>
      <w:r>
        <w:rPr>
          <w:spacing w:val="20"/>
          <w:sz w:val="24"/>
        </w:rPr>
        <w:t xml:space="preserve"> </w:t>
      </w:r>
      <w:r>
        <w:rPr>
          <w:sz w:val="24"/>
        </w:rPr>
        <w:t>не</w:t>
      </w:r>
      <w:r>
        <w:rPr>
          <w:spacing w:val="17"/>
          <w:sz w:val="24"/>
        </w:rPr>
        <w:t xml:space="preserve"> </w:t>
      </w:r>
      <w:r>
        <w:rPr>
          <w:sz w:val="24"/>
        </w:rPr>
        <w:t>вышли</w:t>
      </w:r>
      <w:r>
        <w:rPr>
          <w:spacing w:val="21"/>
          <w:sz w:val="24"/>
        </w:rPr>
        <w:t xml:space="preserve"> </w:t>
      </w:r>
      <w:r>
        <w:rPr>
          <w:sz w:val="24"/>
        </w:rPr>
        <w:t>на</w:t>
      </w:r>
      <w:r>
        <w:rPr>
          <w:spacing w:val="20"/>
          <w:sz w:val="24"/>
        </w:rPr>
        <w:t xml:space="preserve"> </w:t>
      </w:r>
      <w:r>
        <w:rPr>
          <w:sz w:val="24"/>
        </w:rPr>
        <w:t>старт</w:t>
      </w:r>
      <w:r>
        <w:rPr>
          <w:spacing w:val="24"/>
          <w:sz w:val="24"/>
        </w:rPr>
        <w:t xml:space="preserve"> </w:t>
      </w:r>
      <w:r>
        <w:rPr>
          <w:sz w:val="24"/>
        </w:rPr>
        <w:t>–</w:t>
      </w:r>
      <w:r>
        <w:t>они занимают вторые места, а первое место не присуждается, если в заезде за 3-4 места – оба Пилота занимают 4 место.</w:t>
      </w:r>
    </w:p>
    <w:p w14:paraId="34695ACD" w14:textId="77777777" w:rsidR="006474FA" w:rsidRDefault="006D7B76" w:rsidP="0081417A">
      <w:pPr>
        <w:pStyle w:val="a4"/>
        <w:numPr>
          <w:ilvl w:val="2"/>
          <w:numId w:val="16"/>
        </w:numPr>
        <w:tabs>
          <w:tab w:val="left" w:pos="1547"/>
        </w:tabs>
        <w:ind w:left="0" w:firstLine="284"/>
        <w:rPr>
          <w:sz w:val="24"/>
        </w:rPr>
      </w:pPr>
      <w:r>
        <w:rPr>
          <w:sz w:val="24"/>
        </w:rPr>
        <w:t>В</w:t>
      </w:r>
      <w:r>
        <w:rPr>
          <w:spacing w:val="-5"/>
          <w:sz w:val="24"/>
        </w:rPr>
        <w:t xml:space="preserve"> </w:t>
      </w:r>
      <w:r>
        <w:rPr>
          <w:sz w:val="24"/>
        </w:rPr>
        <w:t>случае</w:t>
      </w:r>
      <w:r>
        <w:rPr>
          <w:spacing w:val="-4"/>
          <w:sz w:val="24"/>
        </w:rPr>
        <w:t xml:space="preserve"> </w:t>
      </w:r>
      <w:r>
        <w:rPr>
          <w:sz w:val="24"/>
        </w:rPr>
        <w:t>Возникновения</w:t>
      </w:r>
      <w:r>
        <w:rPr>
          <w:spacing w:val="-5"/>
          <w:sz w:val="24"/>
        </w:rPr>
        <w:t xml:space="preserve"> </w:t>
      </w:r>
      <w:r>
        <w:rPr>
          <w:sz w:val="24"/>
        </w:rPr>
        <w:t>в</w:t>
      </w:r>
      <w:r>
        <w:rPr>
          <w:spacing w:val="-6"/>
          <w:sz w:val="24"/>
        </w:rPr>
        <w:t xml:space="preserve"> </w:t>
      </w:r>
      <w:r>
        <w:rPr>
          <w:sz w:val="24"/>
        </w:rPr>
        <w:t>ходе</w:t>
      </w:r>
      <w:r>
        <w:rPr>
          <w:spacing w:val="-5"/>
          <w:sz w:val="24"/>
        </w:rPr>
        <w:t xml:space="preserve"> </w:t>
      </w:r>
      <w:r>
        <w:rPr>
          <w:sz w:val="24"/>
        </w:rPr>
        <w:t>первого</w:t>
      </w:r>
      <w:r>
        <w:rPr>
          <w:spacing w:val="-4"/>
          <w:sz w:val="24"/>
        </w:rPr>
        <w:t xml:space="preserve"> </w:t>
      </w:r>
      <w:r>
        <w:rPr>
          <w:sz w:val="24"/>
        </w:rPr>
        <w:t>заезда</w:t>
      </w:r>
      <w:r>
        <w:rPr>
          <w:spacing w:val="-5"/>
          <w:sz w:val="24"/>
        </w:rPr>
        <w:t xml:space="preserve"> </w:t>
      </w:r>
      <w:r>
        <w:rPr>
          <w:sz w:val="24"/>
        </w:rPr>
        <w:t>Хита</w:t>
      </w:r>
      <w:r>
        <w:rPr>
          <w:spacing w:val="-5"/>
          <w:sz w:val="24"/>
        </w:rPr>
        <w:t xml:space="preserve"> </w:t>
      </w:r>
      <w:r>
        <w:rPr>
          <w:sz w:val="24"/>
        </w:rPr>
        <w:t>ситуации,</w:t>
      </w:r>
      <w:r>
        <w:rPr>
          <w:spacing w:val="-6"/>
          <w:sz w:val="24"/>
        </w:rPr>
        <w:t xml:space="preserve"> </w:t>
      </w:r>
      <w:r>
        <w:rPr>
          <w:sz w:val="24"/>
        </w:rPr>
        <w:t>в</w:t>
      </w:r>
      <w:r>
        <w:rPr>
          <w:spacing w:val="-6"/>
          <w:sz w:val="24"/>
        </w:rPr>
        <w:t xml:space="preserve"> </w:t>
      </w:r>
      <w:r>
        <w:rPr>
          <w:sz w:val="24"/>
        </w:rPr>
        <w:t>которой по вине одного из Пилотов произошло столкновение, в результате которого</w:t>
      </w:r>
      <w:r>
        <w:rPr>
          <w:spacing w:val="-9"/>
          <w:sz w:val="24"/>
        </w:rPr>
        <w:t xml:space="preserve"> </w:t>
      </w:r>
      <w:r>
        <w:rPr>
          <w:sz w:val="24"/>
        </w:rPr>
        <w:t>автомобиль</w:t>
      </w:r>
      <w:r>
        <w:rPr>
          <w:spacing w:val="-11"/>
          <w:sz w:val="24"/>
        </w:rPr>
        <w:t xml:space="preserve"> </w:t>
      </w:r>
      <w:r>
        <w:rPr>
          <w:sz w:val="24"/>
        </w:rPr>
        <w:t>второго</w:t>
      </w:r>
      <w:r>
        <w:rPr>
          <w:spacing w:val="-8"/>
          <w:sz w:val="24"/>
        </w:rPr>
        <w:t xml:space="preserve"> </w:t>
      </w:r>
      <w:r>
        <w:rPr>
          <w:sz w:val="24"/>
        </w:rPr>
        <w:t>Пилота</w:t>
      </w:r>
      <w:r>
        <w:rPr>
          <w:spacing w:val="-9"/>
          <w:sz w:val="24"/>
        </w:rPr>
        <w:t xml:space="preserve"> </w:t>
      </w:r>
      <w:r>
        <w:rPr>
          <w:sz w:val="24"/>
        </w:rPr>
        <w:t>получил</w:t>
      </w:r>
      <w:r>
        <w:rPr>
          <w:spacing w:val="-7"/>
          <w:sz w:val="24"/>
        </w:rPr>
        <w:t xml:space="preserve"> </w:t>
      </w:r>
      <w:r>
        <w:rPr>
          <w:sz w:val="24"/>
        </w:rPr>
        <w:t>такие</w:t>
      </w:r>
      <w:r>
        <w:rPr>
          <w:spacing w:val="-7"/>
          <w:sz w:val="24"/>
        </w:rPr>
        <w:t xml:space="preserve"> </w:t>
      </w:r>
      <w:r>
        <w:rPr>
          <w:sz w:val="24"/>
        </w:rPr>
        <w:t>повреждения,</w:t>
      </w:r>
      <w:r>
        <w:rPr>
          <w:spacing w:val="-8"/>
          <w:sz w:val="24"/>
        </w:rPr>
        <w:t xml:space="preserve"> </w:t>
      </w:r>
      <w:r>
        <w:rPr>
          <w:sz w:val="24"/>
        </w:rPr>
        <w:t>что</w:t>
      </w:r>
      <w:r>
        <w:rPr>
          <w:spacing w:val="-8"/>
          <w:sz w:val="24"/>
        </w:rPr>
        <w:t xml:space="preserve"> </w:t>
      </w:r>
      <w:r>
        <w:rPr>
          <w:sz w:val="24"/>
        </w:rPr>
        <w:t>не может продолжать участие во втором заезде, победителем объявляется Пилот, пострадавший от неправильных действий другого. Если это произошло во втором заезде и поврежденный автомобиль не может далее участвовать в Этапе – победителем Хита объявляется Пилот, чей автомобиль пострадал. Решение о признании Пилота виновным в вышеуказанной ситуации принимается Судьями и озвучивается Руководителем Гонки.</w:t>
      </w:r>
    </w:p>
    <w:p w14:paraId="48CD4609" w14:textId="77777777" w:rsidR="006474FA" w:rsidRDefault="006D7B76" w:rsidP="0081417A">
      <w:pPr>
        <w:pStyle w:val="a4"/>
        <w:numPr>
          <w:ilvl w:val="2"/>
          <w:numId w:val="16"/>
        </w:numPr>
        <w:tabs>
          <w:tab w:val="left" w:pos="1547"/>
        </w:tabs>
        <w:ind w:left="0" w:firstLine="284"/>
        <w:rPr>
          <w:sz w:val="24"/>
        </w:rPr>
      </w:pPr>
      <w:r>
        <w:rPr>
          <w:sz w:val="24"/>
        </w:rPr>
        <w:t>В случае, если устранение повреждений, полученных в ходе заезда, или возникших технических неисправностей требует перемещения автомобиля и проведения работ в сервис-парке судьи могут дать участнику 5 минут на проведение работ. Время исчисляется с момента постановки</w:t>
      </w:r>
      <w:r>
        <w:rPr>
          <w:spacing w:val="-14"/>
          <w:sz w:val="24"/>
        </w:rPr>
        <w:t xml:space="preserve"> </w:t>
      </w:r>
      <w:r>
        <w:rPr>
          <w:sz w:val="24"/>
        </w:rPr>
        <w:t>автомобиля</w:t>
      </w:r>
      <w:r>
        <w:rPr>
          <w:spacing w:val="-11"/>
          <w:sz w:val="24"/>
        </w:rPr>
        <w:t xml:space="preserve"> </w:t>
      </w:r>
      <w:r>
        <w:rPr>
          <w:sz w:val="24"/>
        </w:rPr>
        <w:t>в</w:t>
      </w:r>
      <w:r>
        <w:rPr>
          <w:spacing w:val="-12"/>
          <w:sz w:val="24"/>
        </w:rPr>
        <w:t xml:space="preserve"> </w:t>
      </w:r>
      <w:r>
        <w:rPr>
          <w:sz w:val="24"/>
        </w:rPr>
        <w:t>ремонтную</w:t>
      </w:r>
      <w:r>
        <w:rPr>
          <w:spacing w:val="-12"/>
          <w:sz w:val="24"/>
        </w:rPr>
        <w:t xml:space="preserve"> </w:t>
      </w:r>
      <w:r>
        <w:rPr>
          <w:sz w:val="24"/>
        </w:rPr>
        <w:t>зону</w:t>
      </w:r>
      <w:r>
        <w:rPr>
          <w:spacing w:val="-12"/>
          <w:sz w:val="24"/>
        </w:rPr>
        <w:t xml:space="preserve"> </w:t>
      </w:r>
      <w:r>
        <w:rPr>
          <w:sz w:val="24"/>
        </w:rPr>
        <w:t>участника</w:t>
      </w:r>
      <w:r>
        <w:rPr>
          <w:spacing w:val="-11"/>
          <w:sz w:val="24"/>
        </w:rPr>
        <w:t xml:space="preserve"> </w:t>
      </w:r>
      <w:r>
        <w:rPr>
          <w:sz w:val="24"/>
        </w:rPr>
        <w:t>и</w:t>
      </w:r>
      <w:r>
        <w:rPr>
          <w:spacing w:val="-11"/>
          <w:sz w:val="24"/>
        </w:rPr>
        <w:t xml:space="preserve"> </w:t>
      </w:r>
      <w:r>
        <w:rPr>
          <w:sz w:val="24"/>
        </w:rPr>
        <w:t>хронометрируется Офицером</w:t>
      </w:r>
      <w:r>
        <w:rPr>
          <w:spacing w:val="-10"/>
          <w:sz w:val="24"/>
        </w:rPr>
        <w:t xml:space="preserve"> </w:t>
      </w:r>
      <w:r>
        <w:rPr>
          <w:sz w:val="24"/>
        </w:rPr>
        <w:t>парка</w:t>
      </w:r>
      <w:r>
        <w:rPr>
          <w:spacing w:val="-9"/>
          <w:sz w:val="24"/>
        </w:rPr>
        <w:t xml:space="preserve"> </w:t>
      </w:r>
      <w:r>
        <w:rPr>
          <w:sz w:val="24"/>
        </w:rPr>
        <w:t>сервиса.</w:t>
      </w:r>
      <w:r>
        <w:rPr>
          <w:spacing w:val="-10"/>
          <w:sz w:val="24"/>
        </w:rPr>
        <w:t xml:space="preserve"> </w:t>
      </w:r>
      <w:r>
        <w:rPr>
          <w:sz w:val="24"/>
        </w:rPr>
        <w:t>Если</w:t>
      </w:r>
      <w:r>
        <w:rPr>
          <w:spacing w:val="-10"/>
          <w:sz w:val="24"/>
        </w:rPr>
        <w:t xml:space="preserve"> </w:t>
      </w:r>
      <w:r>
        <w:rPr>
          <w:sz w:val="24"/>
        </w:rPr>
        <w:t>по</w:t>
      </w:r>
      <w:r>
        <w:rPr>
          <w:spacing w:val="-10"/>
          <w:sz w:val="24"/>
        </w:rPr>
        <w:t xml:space="preserve"> </w:t>
      </w:r>
      <w:r>
        <w:rPr>
          <w:sz w:val="24"/>
        </w:rPr>
        <w:t>окончании</w:t>
      </w:r>
      <w:r>
        <w:rPr>
          <w:spacing w:val="-10"/>
          <w:sz w:val="24"/>
        </w:rPr>
        <w:t xml:space="preserve"> </w:t>
      </w:r>
      <w:r>
        <w:rPr>
          <w:sz w:val="24"/>
        </w:rPr>
        <w:t>5</w:t>
      </w:r>
      <w:r>
        <w:rPr>
          <w:spacing w:val="-9"/>
          <w:sz w:val="24"/>
        </w:rPr>
        <w:t xml:space="preserve"> </w:t>
      </w:r>
      <w:r>
        <w:rPr>
          <w:sz w:val="24"/>
        </w:rPr>
        <w:t>минут</w:t>
      </w:r>
      <w:r>
        <w:rPr>
          <w:spacing w:val="-10"/>
          <w:sz w:val="24"/>
        </w:rPr>
        <w:t xml:space="preserve"> </w:t>
      </w:r>
      <w:r>
        <w:rPr>
          <w:sz w:val="24"/>
        </w:rPr>
        <w:t>ремонтные</w:t>
      </w:r>
      <w:r>
        <w:rPr>
          <w:spacing w:val="-9"/>
          <w:sz w:val="24"/>
        </w:rPr>
        <w:t xml:space="preserve"> </w:t>
      </w:r>
      <w:r>
        <w:rPr>
          <w:sz w:val="24"/>
        </w:rPr>
        <w:t>работы над автомобилем не закончены, все кузовные элементы не установлены на автомобиль, он не стоит всеми четырьмя колёсами на земле и не начал движение своим ходом для продолжения участия, то участник объявляется проигравшим в</w:t>
      </w:r>
      <w:r>
        <w:rPr>
          <w:spacing w:val="-2"/>
          <w:sz w:val="24"/>
        </w:rPr>
        <w:t xml:space="preserve"> </w:t>
      </w:r>
      <w:r>
        <w:rPr>
          <w:sz w:val="24"/>
        </w:rPr>
        <w:t>Хите.</w:t>
      </w:r>
    </w:p>
    <w:p w14:paraId="06049FC4" w14:textId="77777777" w:rsidR="00D044F4" w:rsidRDefault="006D7B76" w:rsidP="0081417A">
      <w:pPr>
        <w:pStyle w:val="a4"/>
        <w:numPr>
          <w:ilvl w:val="2"/>
          <w:numId w:val="16"/>
        </w:numPr>
        <w:tabs>
          <w:tab w:val="left" w:pos="1547"/>
        </w:tabs>
        <w:spacing w:before="1"/>
        <w:ind w:left="0" w:firstLine="284"/>
        <w:rPr>
          <w:sz w:val="24"/>
        </w:rPr>
      </w:pPr>
      <w:r>
        <w:rPr>
          <w:sz w:val="24"/>
        </w:rPr>
        <w:t>Между</w:t>
      </w:r>
      <w:r>
        <w:rPr>
          <w:spacing w:val="-18"/>
          <w:sz w:val="24"/>
        </w:rPr>
        <w:t xml:space="preserve"> </w:t>
      </w:r>
      <w:r>
        <w:rPr>
          <w:sz w:val="24"/>
        </w:rPr>
        <w:t>первым</w:t>
      </w:r>
      <w:r>
        <w:rPr>
          <w:spacing w:val="-17"/>
          <w:sz w:val="24"/>
        </w:rPr>
        <w:t xml:space="preserve"> </w:t>
      </w:r>
      <w:r>
        <w:rPr>
          <w:sz w:val="24"/>
        </w:rPr>
        <w:t>и</w:t>
      </w:r>
      <w:r>
        <w:rPr>
          <w:spacing w:val="-16"/>
          <w:sz w:val="24"/>
        </w:rPr>
        <w:t xml:space="preserve"> </w:t>
      </w:r>
      <w:r>
        <w:rPr>
          <w:sz w:val="24"/>
        </w:rPr>
        <w:t>вторым</w:t>
      </w:r>
      <w:r>
        <w:rPr>
          <w:spacing w:val="-17"/>
          <w:sz w:val="24"/>
        </w:rPr>
        <w:t xml:space="preserve"> </w:t>
      </w:r>
      <w:r>
        <w:rPr>
          <w:sz w:val="24"/>
        </w:rPr>
        <w:t>заездом</w:t>
      </w:r>
      <w:r>
        <w:rPr>
          <w:spacing w:val="-16"/>
          <w:sz w:val="24"/>
        </w:rPr>
        <w:t xml:space="preserve"> </w:t>
      </w:r>
      <w:r>
        <w:rPr>
          <w:sz w:val="24"/>
        </w:rPr>
        <w:t>Хита</w:t>
      </w:r>
      <w:r>
        <w:rPr>
          <w:spacing w:val="-17"/>
          <w:sz w:val="24"/>
        </w:rPr>
        <w:t xml:space="preserve"> </w:t>
      </w:r>
      <w:r>
        <w:rPr>
          <w:sz w:val="24"/>
        </w:rPr>
        <w:t>запрещается</w:t>
      </w:r>
      <w:r>
        <w:rPr>
          <w:spacing w:val="-16"/>
          <w:sz w:val="24"/>
        </w:rPr>
        <w:t xml:space="preserve"> </w:t>
      </w:r>
      <w:r>
        <w:rPr>
          <w:sz w:val="24"/>
        </w:rPr>
        <w:t>замена</w:t>
      </w:r>
      <w:r>
        <w:rPr>
          <w:spacing w:val="-17"/>
          <w:sz w:val="24"/>
        </w:rPr>
        <w:t xml:space="preserve"> </w:t>
      </w:r>
      <w:r>
        <w:rPr>
          <w:sz w:val="24"/>
        </w:rPr>
        <w:t>задних</w:t>
      </w:r>
      <w:r>
        <w:rPr>
          <w:spacing w:val="-19"/>
          <w:sz w:val="24"/>
        </w:rPr>
        <w:t xml:space="preserve"> </w:t>
      </w:r>
      <w:r>
        <w:rPr>
          <w:sz w:val="24"/>
        </w:rPr>
        <w:t>колес автомобиля. В исключительных случаях повреждения заднего колеса (задних колес) в следствии действий неодолимой силы (форс-мажор), к коим можно отвести стихийные бедствия, неожиданное попадание на трассу посторонних предметов, неадекватные действия третьих лиц и пр., Руководитель гонки может дать разрешение на такую</w:t>
      </w:r>
      <w:r>
        <w:rPr>
          <w:spacing w:val="-16"/>
          <w:sz w:val="24"/>
        </w:rPr>
        <w:t xml:space="preserve"> </w:t>
      </w:r>
      <w:r>
        <w:rPr>
          <w:sz w:val="24"/>
        </w:rPr>
        <w:t>замену.</w:t>
      </w:r>
    </w:p>
    <w:p w14:paraId="7A71C32B" w14:textId="77777777" w:rsidR="006474FA" w:rsidRDefault="006D7B76" w:rsidP="0081417A">
      <w:pPr>
        <w:pStyle w:val="a4"/>
        <w:numPr>
          <w:ilvl w:val="2"/>
          <w:numId w:val="16"/>
        </w:numPr>
        <w:tabs>
          <w:tab w:val="left" w:pos="1547"/>
        </w:tabs>
        <w:ind w:left="0" w:firstLine="284"/>
        <w:rPr>
          <w:sz w:val="24"/>
        </w:rPr>
      </w:pPr>
      <w:r>
        <w:rPr>
          <w:sz w:val="24"/>
        </w:rPr>
        <w:t>Перемещение Хитов по просьбе Заявителей возможно только до</w:t>
      </w:r>
      <w:r>
        <w:rPr>
          <w:spacing w:val="-27"/>
          <w:sz w:val="24"/>
        </w:rPr>
        <w:t xml:space="preserve"> </w:t>
      </w:r>
      <w:r>
        <w:rPr>
          <w:sz w:val="24"/>
        </w:rPr>
        <w:t>начала проведения</w:t>
      </w:r>
      <w:r>
        <w:rPr>
          <w:spacing w:val="-4"/>
          <w:sz w:val="24"/>
        </w:rPr>
        <w:t xml:space="preserve"> </w:t>
      </w:r>
      <w:r>
        <w:rPr>
          <w:sz w:val="24"/>
        </w:rPr>
        <w:t>Топ32.</w:t>
      </w:r>
    </w:p>
    <w:p w14:paraId="795945D3" w14:textId="77777777" w:rsidR="006474FA" w:rsidRDefault="006D7B76" w:rsidP="0081417A">
      <w:pPr>
        <w:pStyle w:val="a4"/>
        <w:numPr>
          <w:ilvl w:val="2"/>
          <w:numId w:val="16"/>
        </w:numPr>
        <w:tabs>
          <w:tab w:val="left" w:pos="1547"/>
        </w:tabs>
        <w:ind w:left="0" w:firstLine="284"/>
        <w:rPr>
          <w:sz w:val="24"/>
        </w:rPr>
      </w:pPr>
      <w:r>
        <w:rPr>
          <w:sz w:val="24"/>
        </w:rPr>
        <w:t>Все назначенные ПЕРЕЗАЕЗДЫ («one more time») проводятся в конце Топа в порядке их назначения. В случае равенства результатов перезаезда («one more time») Пилотам назначается второй, а, при необходимости и третий перезаезд. Если три перезаезда не выявили победителя, то им объявляется Пилот, чей результат в квалификации был</w:t>
      </w:r>
      <w:r>
        <w:rPr>
          <w:spacing w:val="-1"/>
          <w:sz w:val="24"/>
        </w:rPr>
        <w:t xml:space="preserve"> </w:t>
      </w:r>
      <w:r>
        <w:rPr>
          <w:sz w:val="24"/>
        </w:rPr>
        <w:t>лучше.</w:t>
      </w:r>
    </w:p>
    <w:p w14:paraId="70D89D92" w14:textId="77777777" w:rsidR="006474FA" w:rsidRDefault="006D7B76" w:rsidP="0081417A">
      <w:pPr>
        <w:pStyle w:val="a4"/>
        <w:numPr>
          <w:ilvl w:val="2"/>
          <w:numId w:val="16"/>
        </w:numPr>
        <w:tabs>
          <w:tab w:val="left" w:pos="1547"/>
        </w:tabs>
        <w:ind w:left="0" w:firstLine="284"/>
        <w:rPr>
          <w:sz w:val="24"/>
        </w:rPr>
      </w:pPr>
      <w:r>
        <w:rPr>
          <w:sz w:val="24"/>
        </w:rPr>
        <w:t>За пять минут до выезда автомобиля участника на старт – техническое обслуживание его автомобиля должно быть</w:t>
      </w:r>
      <w:r>
        <w:rPr>
          <w:spacing w:val="-5"/>
          <w:sz w:val="24"/>
        </w:rPr>
        <w:t xml:space="preserve"> </w:t>
      </w:r>
      <w:r>
        <w:rPr>
          <w:sz w:val="24"/>
        </w:rPr>
        <w:t>завершено.</w:t>
      </w:r>
    </w:p>
    <w:p w14:paraId="4121D5DC" w14:textId="77777777" w:rsidR="006474FA" w:rsidRDefault="006D7B76" w:rsidP="0081417A">
      <w:pPr>
        <w:pStyle w:val="a4"/>
        <w:numPr>
          <w:ilvl w:val="2"/>
          <w:numId w:val="16"/>
        </w:numPr>
        <w:tabs>
          <w:tab w:val="left" w:pos="1547"/>
        </w:tabs>
        <w:ind w:left="0" w:firstLine="284"/>
        <w:rPr>
          <w:sz w:val="24"/>
        </w:rPr>
      </w:pPr>
      <w:r>
        <w:rPr>
          <w:sz w:val="24"/>
        </w:rPr>
        <w:t>Отказ следовать инструкциям судьи старта, руководителя гонки или других официальных лиц соревнования для всех находящихся в предстартовой зоне заездов ЦУЙСО – приводит к дисквалификации водителя участника. НАХОЖДЕНИЕ ПОСТОРОННИХ В ПРЕДСТАРТОВОЙ ЗОНЕ ПАРНЫХ ЗАЕЗДОВ ЦУЙСО-СТРОГО ЗАПРЕЩЕНО.</w:t>
      </w:r>
    </w:p>
    <w:p w14:paraId="4A164172" w14:textId="77777777" w:rsidR="006474FA" w:rsidRDefault="006D7B76" w:rsidP="0081417A">
      <w:pPr>
        <w:pStyle w:val="a4"/>
        <w:numPr>
          <w:ilvl w:val="2"/>
          <w:numId w:val="16"/>
        </w:numPr>
        <w:tabs>
          <w:tab w:val="left" w:pos="1547"/>
        </w:tabs>
        <w:spacing w:before="1"/>
        <w:ind w:left="0" w:firstLine="284"/>
        <w:rPr>
          <w:sz w:val="24"/>
        </w:rPr>
      </w:pPr>
      <w:r>
        <w:rPr>
          <w:sz w:val="24"/>
        </w:rPr>
        <w:t>В случае разворота автомобиля на зачётной трассе, Участник обязан дождаться окончания заезда второго Участника и только после этого, продолжить своё движение в дорожном режиме строго по зачётной трассе. Нарушение данного пункта – может наказываться на усмотрение Руководителя</w:t>
      </w:r>
      <w:r>
        <w:rPr>
          <w:spacing w:val="-1"/>
          <w:sz w:val="24"/>
        </w:rPr>
        <w:t xml:space="preserve"> </w:t>
      </w:r>
      <w:r>
        <w:rPr>
          <w:sz w:val="24"/>
        </w:rPr>
        <w:t>гонки.</w:t>
      </w:r>
    </w:p>
    <w:p w14:paraId="52D99B2A" w14:textId="0BA25B1B" w:rsidR="006474FA" w:rsidRDefault="006474FA" w:rsidP="0081417A">
      <w:pPr>
        <w:pStyle w:val="a3"/>
        <w:ind w:firstLine="284"/>
      </w:pPr>
    </w:p>
    <w:p w14:paraId="6E8DC36B" w14:textId="2F54A407" w:rsidR="00F22CFC" w:rsidRDefault="00F22CFC" w:rsidP="0081417A">
      <w:pPr>
        <w:pStyle w:val="a3"/>
        <w:ind w:firstLine="284"/>
      </w:pPr>
    </w:p>
    <w:p w14:paraId="5D257C54" w14:textId="7FDE0F8F" w:rsidR="00F22CFC" w:rsidRDefault="00F22CFC" w:rsidP="0081417A">
      <w:pPr>
        <w:pStyle w:val="a3"/>
        <w:ind w:firstLine="284"/>
      </w:pPr>
    </w:p>
    <w:p w14:paraId="0507E534" w14:textId="77777777" w:rsidR="00F22CFC" w:rsidRDefault="00F22CFC" w:rsidP="0081417A">
      <w:pPr>
        <w:pStyle w:val="a3"/>
        <w:ind w:firstLine="284"/>
      </w:pPr>
    </w:p>
    <w:p w14:paraId="0122718E" w14:textId="5B57D24E" w:rsidR="006474FA" w:rsidRDefault="006D7B76" w:rsidP="0081417A">
      <w:pPr>
        <w:pStyle w:val="1"/>
        <w:numPr>
          <w:ilvl w:val="1"/>
          <w:numId w:val="16"/>
        </w:numPr>
        <w:tabs>
          <w:tab w:val="left" w:pos="1251"/>
          <w:tab w:val="left" w:pos="1252"/>
        </w:tabs>
        <w:ind w:left="0" w:firstLine="284"/>
      </w:pPr>
      <w:r>
        <w:t>ДРИФТ-ТАКСИ.</w:t>
      </w:r>
    </w:p>
    <w:p w14:paraId="532BF418" w14:textId="77777777" w:rsidR="00F22CFC" w:rsidRDefault="00F22CFC" w:rsidP="00F22CFC">
      <w:pPr>
        <w:pStyle w:val="1"/>
        <w:tabs>
          <w:tab w:val="left" w:pos="1251"/>
          <w:tab w:val="left" w:pos="1252"/>
        </w:tabs>
        <w:ind w:left="284" w:firstLine="0"/>
      </w:pPr>
    </w:p>
    <w:p w14:paraId="216AF927" w14:textId="77777777" w:rsidR="006474FA" w:rsidRDefault="006D7B76" w:rsidP="0081417A">
      <w:pPr>
        <w:pStyle w:val="a4"/>
        <w:numPr>
          <w:ilvl w:val="2"/>
          <w:numId w:val="16"/>
        </w:numPr>
        <w:tabs>
          <w:tab w:val="left" w:pos="1547"/>
        </w:tabs>
        <w:spacing w:before="93"/>
        <w:ind w:left="0" w:firstLine="284"/>
        <w:rPr>
          <w:sz w:val="24"/>
        </w:rPr>
      </w:pPr>
      <w:r>
        <w:rPr>
          <w:sz w:val="24"/>
        </w:rPr>
        <w:t>Учитывая интерес зрителей мероприятия к участию в заездах на автомобилях участников на месте второго Пилота (пассажира) – организатор вправе разрешить подобные заезды с обязательным выполнением особых требований к их</w:t>
      </w:r>
      <w:r>
        <w:rPr>
          <w:spacing w:val="-7"/>
          <w:sz w:val="24"/>
        </w:rPr>
        <w:t xml:space="preserve"> </w:t>
      </w:r>
      <w:r>
        <w:rPr>
          <w:sz w:val="24"/>
        </w:rPr>
        <w:t>проведению.</w:t>
      </w:r>
    </w:p>
    <w:p w14:paraId="1FE51939" w14:textId="77777777" w:rsidR="006474FA" w:rsidRDefault="006D7B76" w:rsidP="0081417A">
      <w:pPr>
        <w:pStyle w:val="a4"/>
        <w:numPr>
          <w:ilvl w:val="2"/>
          <w:numId w:val="16"/>
        </w:numPr>
        <w:tabs>
          <w:tab w:val="left" w:pos="1547"/>
        </w:tabs>
        <w:ind w:left="0" w:firstLine="284"/>
        <w:rPr>
          <w:sz w:val="24"/>
        </w:rPr>
      </w:pPr>
      <w:r>
        <w:rPr>
          <w:sz w:val="24"/>
        </w:rPr>
        <w:t>Возможность проведения «Дрифт-Такси» определяется</w:t>
      </w:r>
      <w:r>
        <w:rPr>
          <w:spacing w:val="-12"/>
          <w:sz w:val="24"/>
        </w:rPr>
        <w:t xml:space="preserve"> </w:t>
      </w:r>
      <w:r>
        <w:rPr>
          <w:sz w:val="24"/>
        </w:rPr>
        <w:t>Организатором.</w:t>
      </w:r>
    </w:p>
    <w:p w14:paraId="33056CB2" w14:textId="77777777" w:rsidR="006474FA" w:rsidRDefault="006D7B76" w:rsidP="0081417A">
      <w:pPr>
        <w:pStyle w:val="a4"/>
        <w:numPr>
          <w:ilvl w:val="2"/>
          <w:numId w:val="16"/>
        </w:numPr>
        <w:tabs>
          <w:tab w:val="left" w:pos="1547"/>
        </w:tabs>
        <w:ind w:left="0" w:firstLine="284"/>
        <w:rPr>
          <w:sz w:val="24"/>
        </w:rPr>
      </w:pPr>
      <w:r>
        <w:rPr>
          <w:sz w:val="24"/>
        </w:rPr>
        <w:t>Участие водителя и автомобиля в «Дрифт-Такси» утверждается Руководителем гонки.</w:t>
      </w:r>
    </w:p>
    <w:p w14:paraId="7227C7B5" w14:textId="77777777" w:rsidR="006474FA" w:rsidRDefault="006D7B76" w:rsidP="0081417A">
      <w:pPr>
        <w:pStyle w:val="a4"/>
        <w:numPr>
          <w:ilvl w:val="2"/>
          <w:numId w:val="16"/>
        </w:numPr>
        <w:tabs>
          <w:tab w:val="left" w:pos="1547"/>
        </w:tabs>
        <w:ind w:left="0" w:firstLine="284"/>
        <w:rPr>
          <w:sz w:val="24"/>
        </w:rPr>
      </w:pPr>
      <w:r>
        <w:rPr>
          <w:sz w:val="24"/>
        </w:rPr>
        <w:t>Пилоты и автомобили для проведения «Дрифт-Такси» отбираются из числа действующих участников дрифт-уикенда, при этом особое внимание уделяется обеспечению безопасности пассажира, где должным образом учитывается и подготовка пилота, и подготовка автомобиля. Автомобиль должен быть оснащен пассажирским спортивным креслом с соответствующими ремнями безопасности и шлемом для пассажира.</w:t>
      </w:r>
    </w:p>
    <w:p w14:paraId="65024098" w14:textId="2A23554C" w:rsidR="006474FA" w:rsidRPr="00F22CFC" w:rsidRDefault="006D7B76" w:rsidP="00EE01D6">
      <w:pPr>
        <w:pStyle w:val="a4"/>
        <w:numPr>
          <w:ilvl w:val="2"/>
          <w:numId w:val="16"/>
        </w:numPr>
        <w:tabs>
          <w:tab w:val="left" w:pos="1547"/>
        </w:tabs>
        <w:ind w:left="0" w:firstLine="284"/>
        <w:rPr>
          <w:sz w:val="24"/>
        </w:rPr>
      </w:pPr>
      <w:r w:rsidRPr="00F22CFC">
        <w:rPr>
          <w:sz w:val="24"/>
        </w:rPr>
        <w:t>К участию в «Дрифт-такси» допускаются пассажиры возрастом старше четырнадцати лет способные безопасно разместиться в кресле автомобиля, в закрытой обуви, одежде из натуральной хлопчато- бумажной</w:t>
      </w:r>
      <w:r w:rsidRPr="00F22CFC">
        <w:rPr>
          <w:spacing w:val="-15"/>
          <w:sz w:val="24"/>
        </w:rPr>
        <w:t xml:space="preserve"> </w:t>
      </w:r>
      <w:r w:rsidRPr="00F22CFC">
        <w:rPr>
          <w:sz w:val="24"/>
        </w:rPr>
        <w:t>ткани,</w:t>
      </w:r>
      <w:r w:rsidRPr="00F22CFC">
        <w:rPr>
          <w:spacing w:val="-15"/>
          <w:sz w:val="24"/>
        </w:rPr>
        <w:t xml:space="preserve"> </w:t>
      </w:r>
      <w:r w:rsidRPr="00F22CFC">
        <w:rPr>
          <w:sz w:val="24"/>
        </w:rPr>
        <w:t>полностью</w:t>
      </w:r>
      <w:r w:rsidRPr="00F22CFC">
        <w:rPr>
          <w:spacing w:val="-15"/>
          <w:sz w:val="24"/>
        </w:rPr>
        <w:t xml:space="preserve"> </w:t>
      </w:r>
      <w:r w:rsidRPr="00F22CFC">
        <w:rPr>
          <w:sz w:val="24"/>
        </w:rPr>
        <w:t>закрывающей</w:t>
      </w:r>
      <w:r w:rsidRPr="00F22CFC">
        <w:rPr>
          <w:spacing w:val="-17"/>
          <w:sz w:val="24"/>
        </w:rPr>
        <w:t xml:space="preserve"> </w:t>
      </w:r>
      <w:r w:rsidRPr="00F22CFC">
        <w:rPr>
          <w:sz w:val="24"/>
        </w:rPr>
        <w:t>туловище,</w:t>
      </w:r>
      <w:r w:rsidRPr="00F22CFC">
        <w:rPr>
          <w:spacing w:val="-13"/>
          <w:sz w:val="24"/>
        </w:rPr>
        <w:t xml:space="preserve"> </w:t>
      </w:r>
      <w:r w:rsidRPr="00F22CFC">
        <w:rPr>
          <w:sz w:val="24"/>
        </w:rPr>
        <w:t>руки</w:t>
      </w:r>
      <w:r w:rsidRPr="00F22CFC">
        <w:rPr>
          <w:spacing w:val="-14"/>
          <w:sz w:val="24"/>
        </w:rPr>
        <w:t xml:space="preserve"> </w:t>
      </w:r>
      <w:r w:rsidRPr="00F22CFC">
        <w:rPr>
          <w:sz w:val="24"/>
        </w:rPr>
        <w:t>до</w:t>
      </w:r>
      <w:r w:rsidRPr="00F22CFC">
        <w:rPr>
          <w:spacing w:val="-14"/>
          <w:sz w:val="24"/>
        </w:rPr>
        <w:t xml:space="preserve"> </w:t>
      </w:r>
      <w:r w:rsidRPr="00F22CFC">
        <w:rPr>
          <w:sz w:val="24"/>
        </w:rPr>
        <w:t>кисти</w:t>
      </w:r>
      <w:r w:rsidRPr="00F22CFC">
        <w:rPr>
          <w:spacing w:val="-14"/>
          <w:sz w:val="24"/>
        </w:rPr>
        <w:t xml:space="preserve"> </w:t>
      </w:r>
      <w:r w:rsidRPr="00F22CFC">
        <w:rPr>
          <w:sz w:val="24"/>
        </w:rPr>
        <w:t>и</w:t>
      </w:r>
      <w:r w:rsidRPr="00F22CFC">
        <w:rPr>
          <w:spacing w:val="-15"/>
          <w:sz w:val="24"/>
        </w:rPr>
        <w:t xml:space="preserve"> </w:t>
      </w:r>
      <w:r w:rsidRPr="00F22CFC">
        <w:rPr>
          <w:sz w:val="24"/>
        </w:rPr>
        <w:t>ноги до</w:t>
      </w:r>
      <w:r w:rsidRPr="00F22CFC">
        <w:rPr>
          <w:spacing w:val="-1"/>
          <w:sz w:val="24"/>
        </w:rPr>
        <w:t xml:space="preserve"> </w:t>
      </w:r>
      <w:r w:rsidRPr="00F22CFC">
        <w:rPr>
          <w:sz w:val="24"/>
        </w:rPr>
        <w:t>обуви.</w:t>
      </w:r>
    </w:p>
    <w:p w14:paraId="22750639" w14:textId="77777777" w:rsidR="006474FA" w:rsidRDefault="006474FA" w:rsidP="0081417A">
      <w:pPr>
        <w:pStyle w:val="a3"/>
        <w:ind w:firstLine="284"/>
      </w:pPr>
    </w:p>
    <w:p w14:paraId="7E7C8DF9" w14:textId="77777777" w:rsidR="006474FA" w:rsidRDefault="006D7B76" w:rsidP="0081417A">
      <w:pPr>
        <w:pStyle w:val="1"/>
        <w:numPr>
          <w:ilvl w:val="0"/>
          <w:numId w:val="20"/>
        </w:numPr>
        <w:tabs>
          <w:tab w:val="left" w:pos="644"/>
          <w:tab w:val="left" w:pos="645"/>
        </w:tabs>
        <w:spacing w:before="1"/>
        <w:ind w:left="0" w:firstLine="284"/>
        <w:jc w:val="left"/>
      </w:pPr>
      <w:r>
        <w:t>ОБЕСПЕЧЕНИЕ</w:t>
      </w:r>
      <w:r>
        <w:rPr>
          <w:spacing w:val="1"/>
        </w:rPr>
        <w:t xml:space="preserve"> </w:t>
      </w:r>
      <w:r>
        <w:t>БЕЗОПАСНОСТИ</w:t>
      </w:r>
    </w:p>
    <w:p w14:paraId="0B5F7E6C" w14:textId="77777777" w:rsidR="006474FA" w:rsidRDefault="006474FA" w:rsidP="0081417A">
      <w:pPr>
        <w:pStyle w:val="a3"/>
        <w:spacing w:before="11"/>
        <w:ind w:firstLine="284"/>
        <w:rPr>
          <w:b/>
          <w:sz w:val="23"/>
        </w:rPr>
      </w:pPr>
    </w:p>
    <w:p w14:paraId="6981BD8A" w14:textId="76DB8CF6" w:rsidR="006474FA" w:rsidRDefault="006D7B76" w:rsidP="0081417A">
      <w:pPr>
        <w:pStyle w:val="a4"/>
        <w:numPr>
          <w:ilvl w:val="1"/>
          <w:numId w:val="15"/>
        </w:numPr>
        <w:tabs>
          <w:tab w:val="left" w:pos="970"/>
          <w:tab w:val="left" w:pos="971"/>
        </w:tabs>
        <w:ind w:left="0" w:firstLine="284"/>
        <w:jc w:val="left"/>
        <w:rPr>
          <w:b/>
          <w:sz w:val="24"/>
        </w:rPr>
      </w:pPr>
      <w:r>
        <w:rPr>
          <w:b/>
          <w:sz w:val="24"/>
        </w:rPr>
        <w:t>ОБЩЕЕ</w:t>
      </w:r>
      <w:r>
        <w:rPr>
          <w:b/>
          <w:spacing w:val="-1"/>
          <w:sz w:val="24"/>
        </w:rPr>
        <w:t xml:space="preserve"> </w:t>
      </w:r>
      <w:r>
        <w:rPr>
          <w:b/>
          <w:sz w:val="24"/>
        </w:rPr>
        <w:t>ПОЛОЖЕНИЕ.</w:t>
      </w:r>
    </w:p>
    <w:p w14:paraId="5FBBBD64" w14:textId="77777777" w:rsidR="00F22CFC" w:rsidRDefault="00F22CFC" w:rsidP="00F22CFC">
      <w:pPr>
        <w:pStyle w:val="a4"/>
        <w:tabs>
          <w:tab w:val="left" w:pos="970"/>
          <w:tab w:val="left" w:pos="971"/>
        </w:tabs>
        <w:ind w:left="284" w:firstLine="0"/>
        <w:jc w:val="left"/>
        <w:rPr>
          <w:b/>
          <w:sz w:val="24"/>
        </w:rPr>
      </w:pPr>
    </w:p>
    <w:p w14:paraId="31513BD6" w14:textId="77777777" w:rsidR="006474FA" w:rsidRDefault="006D7B76" w:rsidP="0081417A">
      <w:pPr>
        <w:ind w:firstLine="284"/>
        <w:jc w:val="both"/>
        <w:rPr>
          <w:b/>
          <w:sz w:val="24"/>
        </w:rPr>
      </w:pPr>
      <w:r>
        <w:rPr>
          <w:b/>
          <w:sz w:val="24"/>
        </w:rPr>
        <w:t>Обеспечение мер безопасности при проведении соревнований осуществляется на основании Постановления Правительства РФ от 3 мая 1994 года №446 «О мерах по усилению безопасности дорожного движения при проведении в РФ спортивных мероприятий вне специальных спортивных сооружений»,</w:t>
      </w:r>
      <w:r>
        <w:rPr>
          <w:b/>
          <w:spacing w:val="-12"/>
          <w:sz w:val="24"/>
        </w:rPr>
        <w:t xml:space="preserve"> </w:t>
      </w:r>
      <w:r>
        <w:rPr>
          <w:b/>
          <w:sz w:val="24"/>
        </w:rPr>
        <w:t>«Рекомендациями</w:t>
      </w:r>
      <w:r>
        <w:rPr>
          <w:b/>
          <w:spacing w:val="-13"/>
          <w:sz w:val="24"/>
        </w:rPr>
        <w:t xml:space="preserve"> </w:t>
      </w:r>
      <w:r>
        <w:rPr>
          <w:b/>
          <w:sz w:val="24"/>
        </w:rPr>
        <w:t>по</w:t>
      </w:r>
      <w:r>
        <w:rPr>
          <w:b/>
          <w:spacing w:val="-12"/>
          <w:sz w:val="24"/>
        </w:rPr>
        <w:t xml:space="preserve"> </w:t>
      </w:r>
      <w:r>
        <w:rPr>
          <w:b/>
          <w:sz w:val="24"/>
        </w:rPr>
        <w:t>обеспечению</w:t>
      </w:r>
      <w:r>
        <w:rPr>
          <w:b/>
          <w:spacing w:val="-13"/>
          <w:sz w:val="24"/>
        </w:rPr>
        <w:t xml:space="preserve"> </w:t>
      </w:r>
      <w:r>
        <w:rPr>
          <w:b/>
          <w:sz w:val="24"/>
        </w:rPr>
        <w:t>безопасности</w:t>
      </w:r>
      <w:r>
        <w:rPr>
          <w:b/>
          <w:spacing w:val="-12"/>
          <w:sz w:val="24"/>
        </w:rPr>
        <w:t xml:space="preserve"> </w:t>
      </w:r>
      <w:r>
        <w:rPr>
          <w:b/>
          <w:sz w:val="24"/>
        </w:rPr>
        <w:t>и</w:t>
      </w:r>
      <w:r>
        <w:rPr>
          <w:b/>
          <w:spacing w:val="-11"/>
          <w:sz w:val="24"/>
        </w:rPr>
        <w:t xml:space="preserve"> </w:t>
      </w:r>
      <w:r>
        <w:rPr>
          <w:b/>
          <w:sz w:val="24"/>
        </w:rPr>
        <w:t>профилактики травматизма при занятиях физической культурой и спортом» (№44 от 01.04.1993), Приложений к СК РАФ «РЕКОМЕНДАЦИИ ПО ОДОБРЕНИЮ АВТОМОБИЛЬНЫХ ГОНОЧНЫХ ТРАСС» и «РЕКОМЕНДАЦИИ ПО</w:t>
      </w:r>
      <w:r>
        <w:rPr>
          <w:b/>
          <w:spacing w:val="-39"/>
          <w:sz w:val="24"/>
        </w:rPr>
        <w:t xml:space="preserve"> </w:t>
      </w:r>
      <w:r>
        <w:rPr>
          <w:b/>
          <w:sz w:val="24"/>
        </w:rPr>
        <w:t>НАБЛЮДЕНИЮ ЗА ТРАССОЙ И РАБОТЕ АВАРИЙНЫХ</w:t>
      </w:r>
      <w:r>
        <w:rPr>
          <w:b/>
          <w:spacing w:val="-4"/>
          <w:sz w:val="24"/>
        </w:rPr>
        <w:t xml:space="preserve"> </w:t>
      </w:r>
      <w:r>
        <w:rPr>
          <w:b/>
          <w:sz w:val="24"/>
        </w:rPr>
        <w:t>СЛУЖБ».</w:t>
      </w:r>
    </w:p>
    <w:p w14:paraId="14715F61" w14:textId="77777777" w:rsidR="006474FA" w:rsidRDefault="006474FA" w:rsidP="0081417A">
      <w:pPr>
        <w:pStyle w:val="a3"/>
        <w:spacing w:before="1"/>
        <w:ind w:firstLine="284"/>
        <w:rPr>
          <w:b/>
        </w:rPr>
      </w:pPr>
    </w:p>
    <w:p w14:paraId="5C64CF86" w14:textId="668A94EB" w:rsidR="006474FA" w:rsidRDefault="006D7B76" w:rsidP="0081417A">
      <w:pPr>
        <w:pStyle w:val="a4"/>
        <w:numPr>
          <w:ilvl w:val="1"/>
          <w:numId w:val="15"/>
        </w:numPr>
        <w:tabs>
          <w:tab w:val="left" w:pos="971"/>
        </w:tabs>
        <w:ind w:left="0" w:firstLine="284"/>
        <w:jc w:val="left"/>
        <w:rPr>
          <w:b/>
          <w:sz w:val="24"/>
        </w:rPr>
      </w:pPr>
      <w:r>
        <w:rPr>
          <w:b/>
          <w:sz w:val="24"/>
        </w:rPr>
        <w:t>НЕКОРРЕКТНОЕ ПОВЕДЕНИЕ. ОПАСНАЯ</w:t>
      </w:r>
      <w:r>
        <w:rPr>
          <w:b/>
          <w:spacing w:val="-3"/>
          <w:sz w:val="24"/>
        </w:rPr>
        <w:t xml:space="preserve"> </w:t>
      </w:r>
      <w:r>
        <w:rPr>
          <w:b/>
          <w:sz w:val="24"/>
        </w:rPr>
        <w:t>ЕЗДА</w:t>
      </w:r>
    </w:p>
    <w:p w14:paraId="6D7FDA14" w14:textId="77777777" w:rsidR="00F22CFC" w:rsidRDefault="00F22CFC" w:rsidP="00F22CFC">
      <w:pPr>
        <w:pStyle w:val="a4"/>
        <w:tabs>
          <w:tab w:val="left" w:pos="971"/>
        </w:tabs>
        <w:ind w:left="284" w:firstLine="0"/>
        <w:jc w:val="left"/>
        <w:rPr>
          <w:b/>
          <w:sz w:val="24"/>
        </w:rPr>
      </w:pPr>
    </w:p>
    <w:p w14:paraId="227A25DE" w14:textId="77777777" w:rsidR="006474FA" w:rsidRDefault="006D7B76" w:rsidP="0081417A">
      <w:pPr>
        <w:pStyle w:val="a4"/>
        <w:numPr>
          <w:ilvl w:val="2"/>
          <w:numId w:val="15"/>
        </w:numPr>
        <w:tabs>
          <w:tab w:val="left" w:pos="1547"/>
        </w:tabs>
        <w:ind w:left="0" w:firstLine="284"/>
        <w:rPr>
          <w:sz w:val="24"/>
        </w:rPr>
      </w:pPr>
      <w:r>
        <w:rPr>
          <w:sz w:val="24"/>
        </w:rPr>
        <w:t>Всякое неспортивное поведение или действия, наносящие ущерб интересам соревнования или автомобильного спорта в целом предпринятое Заявителем или Пилотом, рассматривается Руководителем гонки, которые вправе применять любое из возможных наказаний:</w:t>
      </w:r>
      <w:r>
        <w:rPr>
          <w:spacing w:val="-21"/>
          <w:sz w:val="24"/>
        </w:rPr>
        <w:t xml:space="preserve"> </w:t>
      </w:r>
      <w:r>
        <w:rPr>
          <w:sz w:val="24"/>
        </w:rPr>
        <w:t>денежный</w:t>
      </w:r>
      <w:r>
        <w:rPr>
          <w:spacing w:val="-23"/>
          <w:sz w:val="24"/>
        </w:rPr>
        <w:t xml:space="preserve"> </w:t>
      </w:r>
      <w:r>
        <w:rPr>
          <w:sz w:val="24"/>
        </w:rPr>
        <w:t>штраф,</w:t>
      </w:r>
      <w:r>
        <w:rPr>
          <w:spacing w:val="-20"/>
          <w:sz w:val="24"/>
        </w:rPr>
        <w:t xml:space="preserve"> </w:t>
      </w:r>
      <w:r>
        <w:rPr>
          <w:sz w:val="24"/>
        </w:rPr>
        <w:t>дисциплинарное</w:t>
      </w:r>
      <w:r>
        <w:rPr>
          <w:spacing w:val="-20"/>
          <w:sz w:val="24"/>
        </w:rPr>
        <w:t xml:space="preserve"> </w:t>
      </w:r>
      <w:r>
        <w:rPr>
          <w:sz w:val="24"/>
        </w:rPr>
        <w:t>замечание,</w:t>
      </w:r>
      <w:r>
        <w:rPr>
          <w:spacing w:val="-20"/>
          <w:sz w:val="24"/>
        </w:rPr>
        <w:t xml:space="preserve"> </w:t>
      </w:r>
      <w:r>
        <w:rPr>
          <w:sz w:val="24"/>
        </w:rPr>
        <w:t>исключение</w:t>
      </w:r>
      <w:r>
        <w:rPr>
          <w:spacing w:val="-20"/>
          <w:sz w:val="24"/>
        </w:rPr>
        <w:t xml:space="preserve"> </w:t>
      </w:r>
      <w:r>
        <w:rPr>
          <w:sz w:val="24"/>
        </w:rPr>
        <w:t>из соревнования. Поводом для исключения из соревнования может быть, в частности, получение Заявителем или Пилотом ТРЕХ дисциплинарных замечаний, объявленных Руководителем</w:t>
      </w:r>
      <w:r>
        <w:rPr>
          <w:spacing w:val="-4"/>
          <w:sz w:val="24"/>
        </w:rPr>
        <w:t xml:space="preserve"> </w:t>
      </w:r>
      <w:r>
        <w:rPr>
          <w:sz w:val="24"/>
        </w:rPr>
        <w:t>гонки.</w:t>
      </w:r>
    </w:p>
    <w:p w14:paraId="430B757D" w14:textId="77777777" w:rsidR="006474FA" w:rsidRDefault="006D7B76" w:rsidP="0081417A">
      <w:pPr>
        <w:pStyle w:val="a4"/>
        <w:numPr>
          <w:ilvl w:val="2"/>
          <w:numId w:val="15"/>
        </w:numPr>
        <w:tabs>
          <w:tab w:val="left" w:pos="1547"/>
        </w:tabs>
        <w:spacing w:before="1"/>
        <w:ind w:left="0" w:firstLine="284"/>
        <w:rPr>
          <w:sz w:val="24"/>
        </w:rPr>
      </w:pPr>
      <w:r>
        <w:rPr>
          <w:sz w:val="24"/>
        </w:rPr>
        <w:t>Если, по мнению Руководителя гонки, езда какого-либо Пилота является неправильной,</w:t>
      </w:r>
      <w:r>
        <w:rPr>
          <w:spacing w:val="-18"/>
          <w:sz w:val="24"/>
        </w:rPr>
        <w:t xml:space="preserve"> </w:t>
      </w:r>
      <w:r>
        <w:rPr>
          <w:sz w:val="24"/>
        </w:rPr>
        <w:t>некорректной</w:t>
      </w:r>
      <w:r>
        <w:rPr>
          <w:spacing w:val="-20"/>
          <w:sz w:val="24"/>
        </w:rPr>
        <w:t xml:space="preserve"> </w:t>
      </w:r>
      <w:r>
        <w:rPr>
          <w:sz w:val="24"/>
        </w:rPr>
        <w:t>или</w:t>
      </w:r>
      <w:r>
        <w:rPr>
          <w:spacing w:val="-17"/>
          <w:sz w:val="24"/>
        </w:rPr>
        <w:t xml:space="preserve"> </w:t>
      </w:r>
      <w:r>
        <w:rPr>
          <w:sz w:val="24"/>
        </w:rPr>
        <w:t>опасной,</w:t>
      </w:r>
      <w:r>
        <w:rPr>
          <w:spacing w:val="-20"/>
          <w:sz w:val="24"/>
        </w:rPr>
        <w:t xml:space="preserve"> </w:t>
      </w:r>
      <w:r>
        <w:rPr>
          <w:sz w:val="24"/>
        </w:rPr>
        <w:t>создает</w:t>
      </w:r>
      <w:r>
        <w:rPr>
          <w:spacing w:val="-19"/>
          <w:sz w:val="24"/>
        </w:rPr>
        <w:t xml:space="preserve"> </w:t>
      </w:r>
      <w:r>
        <w:rPr>
          <w:sz w:val="24"/>
        </w:rPr>
        <w:t>Пилоту</w:t>
      </w:r>
      <w:r>
        <w:rPr>
          <w:spacing w:val="-21"/>
          <w:sz w:val="24"/>
        </w:rPr>
        <w:t xml:space="preserve"> </w:t>
      </w:r>
      <w:r>
        <w:rPr>
          <w:sz w:val="24"/>
        </w:rPr>
        <w:t>преимущества или же снижает шансы другого Пилота, он может остановить заезд и повторить старт. Виновнику перезаезда объявляется дисциплинарное замечание. На такое решение не может подаваться</w:t>
      </w:r>
      <w:r>
        <w:rPr>
          <w:spacing w:val="-11"/>
          <w:sz w:val="24"/>
        </w:rPr>
        <w:t xml:space="preserve"> </w:t>
      </w:r>
      <w:r>
        <w:rPr>
          <w:sz w:val="24"/>
        </w:rPr>
        <w:t>протест.</w:t>
      </w:r>
    </w:p>
    <w:p w14:paraId="29A70CF6" w14:textId="77777777" w:rsidR="006474FA" w:rsidRDefault="006D7B76" w:rsidP="0081417A">
      <w:pPr>
        <w:pStyle w:val="a4"/>
        <w:numPr>
          <w:ilvl w:val="2"/>
          <w:numId w:val="15"/>
        </w:numPr>
        <w:tabs>
          <w:tab w:val="left" w:pos="1547"/>
        </w:tabs>
        <w:ind w:left="0" w:firstLine="284"/>
        <w:rPr>
          <w:sz w:val="24"/>
        </w:rPr>
      </w:pPr>
      <w:r>
        <w:rPr>
          <w:sz w:val="24"/>
        </w:rPr>
        <w:t>В случае исключения Участника из соревнования, очки за этап не начисляются.</w:t>
      </w:r>
    </w:p>
    <w:p w14:paraId="08A8F6F6" w14:textId="209DD371" w:rsidR="00F22CFC" w:rsidRDefault="006D7B76" w:rsidP="0081417A">
      <w:pPr>
        <w:pStyle w:val="a4"/>
        <w:numPr>
          <w:ilvl w:val="2"/>
          <w:numId w:val="15"/>
        </w:numPr>
        <w:tabs>
          <w:tab w:val="left" w:pos="1547"/>
        </w:tabs>
        <w:spacing w:before="93"/>
        <w:ind w:left="0" w:firstLine="284"/>
        <w:rPr>
          <w:sz w:val="24"/>
        </w:rPr>
      </w:pPr>
      <w:r>
        <w:rPr>
          <w:sz w:val="24"/>
        </w:rPr>
        <w:t>В случае дисквалификации Участника до конца Соревнования все очки, набранные на предыдущих этапах, аннулируются, уплаченные стартовые взносы не</w:t>
      </w:r>
      <w:r>
        <w:rPr>
          <w:spacing w:val="-5"/>
          <w:sz w:val="24"/>
        </w:rPr>
        <w:t xml:space="preserve"> </w:t>
      </w:r>
      <w:r>
        <w:rPr>
          <w:sz w:val="24"/>
        </w:rPr>
        <w:t>возвращаются.</w:t>
      </w:r>
      <w:r w:rsidR="00F22CFC">
        <w:rPr>
          <w:sz w:val="24"/>
        </w:rPr>
        <w:br w:type="page"/>
      </w:r>
    </w:p>
    <w:p w14:paraId="5516FAAE" w14:textId="77777777" w:rsidR="006474FA" w:rsidRDefault="006474FA" w:rsidP="0081417A">
      <w:pPr>
        <w:pStyle w:val="a3"/>
        <w:spacing w:before="11"/>
        <w:ind w:firstLine="284"/>
        <w:rPr>
          <w:sz w:val="23"/>
        </w:rPr>
      </w:pPr>
    </w:p>
    <w:p w14:paraId="6D9BD1B4" w14:textId="5528F980" w:rsidR="006474FA" w:rsidRDefault="006D7B76" w:rsidP="0081417A">
      <w:pPr>
        <w:pStyle w:val="1"/>
        <w:numPr>
          <w:ilvl w:val="1"/>
          <w:numId w:val="14"/>
        </w:numPr>
        <w:tabs>
          <w:tab w:val="left" w:pos="971"/>
        </w:tabs>
        <w:ind w:left="0" w:firstLine="284"/>
      </w:pPr>
      <w:r>
        <w:t>РАСПРЕДЕЛЕНИЕ</w:t>
      </w:r>
      <w:r>
        <w:rPr>
          <w:spacing w:val="-1"/>
        </w:rPr>
        <w:t xml:space="preserve"> </w:t>
      </w:r>
      <w:r>
        <w:t>ОТВЕТСТВЕННОСТИ</w:t>
      </w:r>
    </w:p>
    <w:p w14:paraId="1FF88296" w14:textId="77777777" w:rsidR="00F22CFC" w:rsidRDefault="00F22CFC" w:rsidP="00F22CFC">
      <w:pPr>
        <w:pStyle w:val="1"/>
        <w:tabs>
          <w:tab w:val="left" w:pos="971"/>
        </w:tabs>
        <w:ind w:left="284" w:firstLine="0"/>
      </w:pPr>
    </w:p>
    <w:p w14:paraId="0DC8E732" w14:textId="77777777" w:rsidR="006474FA" w:rsidRDefault="006D7B76" w:rsidP="0081417A">
      <w:pPr>
        <w:pStyle w:val="a4"/>
        <w:numPr>
          <w:ilvl w:val="2"/>
          <w:numId w:val="14"/>
        </w:numPr>
        <w:tabs>
          <w:tab w:val="left" w:pos="1547"/>
        </w:tabs>
        <w:ind w:left="0" w:firstLine="284"/>
        <w:rPr>
          <w:sz w:val="24"/>
        </w:rPr>
      </w:pPr>
      <w:r>
        <w:rPr>
          <w:sz w:val="24"/>
        </w:rPr>
        <w:t>Контроль за соблюдение правил проведения соревнований, регламента и других нормативных документов, в том числе, и в, части обеспечения безопасности руководителя гонки</w:t>
      </w:r>
      <w:r>
        <w:rPr>
          <w:spacing w:val="-3"/>
          <w:sz w:val="24"/>
        </w:rPr>
        <w:t xml:space="preserve"> </w:t>
      </w:r>
      <w:r>
        <w:rPr>
          <w:sz w:val="24"/>
        </w:rPr>
        <w:t>(этапа).</w:t>
      </w:r>
    </w:p>
    <w:p w14:paraId="6F5A25EE" w14:textId="77777777" w:rsidR="006474FA" w:rsidRDefault="006D7B76" w:rsidP="0081417A">
      <w:pPr>
        <w:pStyle w:val="a4"/>
        <w:numPr>
          <w:ilvl w:val="2"/>
          <w:numId w:val="14"/>
        </w:numPr>
        <w:tabs>
          <w:tab w:val="left" w:pos="1547"/>
        </w:tabs>
        <w:ind w:left="0" w:firstLine="284"/>
        <w:rPr>
          <w:sz w:val="24"/>
        </w:rPr>
      </w:pPr>
      <w:r>
        <w:rPr>
          <w:sz w:val="24"/>
        </w:rPr>
        <w:t>Организатор</w:t>
      </w:r>
      <w:r>
        <w:rPr>
          <w:spacing w:val="-21"/>
          <w:sz w:val="24"/>
        </w:rPr>
        <w:t xml:space="preserve"> </w:t>
      </w:r>
      <w:r>
        <w:rPr>
          <w:sz w:val="24"/>
        </w:rPr>
        <w:t>обеспечивает</w:t>
      </w:r>
      <w:r>
        <w:rPr>
          <w:spacing w:val="-18"/>
          <w:sz w:val="24"/>
        </w:rPr>
        <w:t xml:space="preserve"> </w:t>
      </w:r>
      <w:r>
        <w:rPr>
          <w:sz w:val="24"/>
        </w:rPr>
        <w:t>безопасность</w:t>
      </w:r>
      <w:r>
        <w:rPr>
          <w:spacing w:val="-18"/>
          <w:sz w:val="24"/>
        </w:rPr>
        <w:t xml:space="preserve"> </w:t>
      </w:r>
      <w:r>
        <w:rPr>
          <w:sz w:val="24"/>
        </w:rPr>
        <w:t>третьих</w:t>
      </w:r>
      <w:r>
        <w:rPr>
          <w:spacing w:val="-20"/>
          <w:sz w:val="24"/>
        </w:rPr>
        <w:t xml:space="preserve"> </w:t>
      </w:r>
      <w:r>
        <w:rPr>
          <w:sz w:val="24"/>
        </w:rPr>
        <w:t>лиц</w:t>
      </w:r>
      <w:r>
        <w:rPr>
          <w:spacing w:val="-20"/>
          <w:sz w:val="24"/>
        </w:rPr>
        <w:t xml:space="preserve"> </w:t>
      </w:r>
      <w:r>
        <w:rPr>
          <w:sz w:val="24"/>
        </w:rPr>
        <w:t>(путём</w:t>
      </w:r>
      <w:r>
        <w:rPr>
          <w:spacing w:val="-18"/>
          <w:sz w:val="24"/>
        </w:rPr>
        <w:t xml:space="preserve"> </w:t>
      </w:r>
      <w:r>
        <w:rPr>
          <w:sz w:val="24"/>
        </w:rPr>
        <w:t>ограждения, оцепления, громкоговорящей связи и</w:t>
      </w:r>
      <w:r>
        <w:rPr>
          <w:spacing w:val="-4"/>
          <w:sz w:val="24"/>
        </w:rPr>
        <w:t xml:space="preserve"> </w:t>
      </w:r>
      <w:r>
        <w:rPr>
          <w:sz w:val="24"/>
        </w:rPr>
        <w:t>т.п.).</w:t>
      </w:r>
    </w:p>
    <w:p w14:paraId="706E0136" w14:textId="77777777" w:rsidR="006474FA" w:rsidRDefault="006D7B76" w:rsidP="0081417A">
      <w:pPr>
        <w:pStyle w:val="a4"/>
        <w:numPr>
          <w:ilvl w:val="2"/>
          <w:numId w:val="14"/>
        </w:numPr>
        <w:tabs>
          <w:tab w:val="left" w:pos="1547"/>
        </w:tabs>
        <w:ind w:left="0" w:firstLine="284"/>
        <w:rPr>
          <w:sz w:val="24"/>
        </w:rPr>
      </w:pPr>
      <w:r>
        <w:rPr>
          <w:sz w:val="24"/>
        </w:rPr>
        <w:t>Контроль, за соответствие автомобилей участников требованиям безопасности, возлагается на технического комиссара и офицера парка сервиса</w:t>
      </w:r>
      <w:r>
        <w:rPr>
          <w:spacing w:val="-1"/>
          <w:sz w:val="24"/>
        </w:rPr>
        <w:t xml:space="preserve"> </w:t>
      </w:r>
      <w:r>
        <w:rPr>
          <w:sz w:val="24"/>
        </w:rPr>
        <w:t>соревнований.</w:t>
      </w:r>
    </w:p>
    <w:p w14:paraId="4731683B" w14:textId="77777777" w:rsidR="00D044F4" w:rsidRDefault="006D7B76" w:rsidP="0081417A">
      <w:pPr>
        <w:pStyle w:val="a4"/>
        <w:numPr>
          <w:ilvl w:val="2"/>
          <w:numId w:val="14"/>
        </w:numPr>
        <w:tabs>
          <w:tab w:val="left" w:pos="1547"/>
        </w:tabs>
        <w:spacing w:before="1"/>
        <w:ind w:left="0" w:firstLine="284"/>
        <w:rPr>
          <w:sz w:val="24"/>
        </w:rPr>
      </w:pPr>
      <w:r>
        <w:rPr>
          <w:sz w:val="24"/>
        </w:rPr>
        <w:t>Организатор не несет ответственности за ущерб и повреждения, причиненные Участникам и их имуществу, за исключением случаев, прямо предусмотренных настоящими</w:t>
      </w:r>
      <w:r>
        <w:rPr>
          <w:spacing w:val="-3"/>
          <w:sz w:val="24"/>
        </w:rPr>
        <w:t xml:space="preserve"> </w:t>
      </w:r>
      <w:r>
        <w:rPr>
          <w:sz w:val="24"/>
        </w:rPr>
        <w:t>Правилами.</w:t>
      </w:r>
    </w:p>
    <w:p w14:paraId="4D7883C3" w14:textId="77777777" w:rsidR="006474FA" w:rsidRDefault="006D7B76" w:rsidP="0081417A">
      <w:pPr>
        <w:pStyle w:val="a4"/>
        <w:numPr>
          <w:ilvl w:val="2"/>
          <w:numId w:val="14"/>
        </w:numPr>
        <w:tabs>
          <w:tab w:val="left" w:pos="1547"/>
        </w:tabs>
        <w:ind w:left="0" w:firstLine="284"/>
        <w:rPr>
          <w:sz w:val="24"/>
        </w:rPr>
      </w:pPr>
      <w:r>
        <w:rPr>
          <w:sz w:val="24"/>
        </w:rPr>
        <w:t>Организатор и судьи не несут какой-либо материальной, юридической и моральной ответственности перед участниками и третьими лицами за ущерб,</w:t>
      </w:r>
      <w:r>
        <w:rPr>
          <w:spacing w:val="-12"/>
          <w:sz w:val="24"/>
        </w:rPr>
        <w:t xml:space="preserve"> </w:t>
      </w:r>
      <w:r>
        <w:rPr>
          <w:sz w:val="24"/>
        </w:rPr>
        <w:t>причиненный</w:t>
      </w:r>
      <w:r>
        <w:rPr>
          <w:spacing w:val="-12"/>
          <w:sz w:val="24"/>
        </w:rPr>
        <w:t xml:space="preserve"> </w:t>
      </w:r>
      <w:r>
        <w:rPr>
          <w:sz w:val="24"/>
        </w:rPr>
        <w:t>в</w:t>
      </w:r>
      <w:r>
        <w:rPr>
          <w:spacing w:val="-12"/>
          <w:sz w:val="24"/>
        </w:rPr>
        <w:t xml:space="preserve"> </w:t>
      </w:r>
      <w:r>
        <w:rPr>
          <w:sz w:val="24"/>
        </w:rPr>
        <w:t>ходе</w:t>
      </w:r>
      <w:r>
        <w:rPr>
          <w:spacing w:val="-11"/>
          <w:sz w:val="24"/>
        </w:rPr>
        <w:t xml:space="preserve"> </w:t>
      </w:r>
      <w:r>
        <w:rPr>
          <w:sz w:val="24"/>
        </w:rPr>
        <w:t>соревнований.</w:t>
      </w:r>
      <w:r>
        <w:rPr>
          <w:spacing w:val="-13"/>
          <w:sz w:val="24"/>
        </w:rPr>
        <w:t xml:space="preserve"> </w:t>
      </w:r>
      <w:r>
        <w:rPr>
          <w:sz w:val="24"/>
        </w:rPr>
        <w:t>Ответственность</w:t>
      </w:r>
      <w:r>
        <w:rPr>
          <w:spacing w:val="-11"/>
          <w:sz w:val="24"/>
        </w:rPr>
        <w:t xml:space="preserve"> </w:t>
      </w:r>
      <w:r>
        <w:rPr>
          <w:sz w:val="24"/>
        </w:rPr>
        <w:t>возлагается на непосредственных</w:t>
      </w:r>
      <w:r>
        <w:rPr>
          <w:spacing w:val="-1"/>
          <w:sz w:val="24"/>
        </w:rPr>
        <w:t xml:space="preserve"> </w:t>
      </w:r>
      <w:r>
        <w:rPr>
          <w:sz w:val="24"/>
        </w:rPr>
        <w:t>виновников.</w:t>
      </w:r>
    </w:p>
    <w:p w14:paraId="2363B1FF" w14:textId="77777777" w:rsidR="006474FA" w:rsidRDefault="006D7B76" w:rsidP="0081417A">
      <w:pPr>
        <w:pStyle w:val="a4"/>
        <w:numPr>
          <w:ilvl w:val="2"/>
          <w:numId w:val="14"/>
        </w:numPr>
        <w:tabs>
          <w:tab w:val="left" w:pos="1547"/>
        </w:tabs>
        <w:ind w:left="0" w:firstLine="284"/>
        <w:rPr>
          <w:sz w:val="24"/>
        </w:rPr>
      </w:pPr>
      <w:r>
        <w:rPr>
          <w:sz w:val="24"/>
        </w:rPr>
        <w:t>Все</w:t>
      </w:r>
      <w:r>
        <w:rPr>
          <w:spacing w:val="-8"/>
          <w:sz w:val="24"/>
        </w:rPr>
        <w:t xml:space="preserve"> </w:t>
      </w:r>
      <w:r>
        <w:rPr>
          <w:sz w:val="24"/>
        </w:rPr>
        <w:t>участники</w:t>
      </w:r>
      <w:r>
        <w:rPr>
          <w:spacing w:val="-7"/>
          <w:sz w:val="24"/>
        </w:rPr>
        <w:t xml:space="preserve"> </w:t>
      </w:r>
      <w:r>
        <w:rPr>
          <w:sz w:val="24"/>
        </w:rPr>
        <w:t>принимают</w:t>
      </w:r>
      <w:r>
        <w:rPr>
          <w:spacing w:val="-7"/>
          <w:sz w:val="24"/>
        </w:rPr>
        <w:t xml:space="preserve"> </w:t>
      </w:r>
      <w:r>
        <w:rPr>
          <w:sz w:val="24"/>
        </w:rPr>
        <w:t>участие</w:t>
      </w:r>
      <w:r>
        <w:rPr>
          <w:spacing w:val="-7"/>
          <w:sz w:val="24"/>
        </w:rPr>
        <w:t xml:space="preserve"> </w:t>
      </w:r>
      <w:r>
        <w:rPr>
          <w:sz w:val="24"/>
        </w:rPr>
        <w:t>в</w:t>
      </w:r>
      <w:r>
        <w:rPr>
          <w:spacing w:val="-8"/>
          <w:sz w:val="24"/>
        </w:rPr>
        <w:t xml:space="preserve"> </w:t>
      </w:r>
      <w:r>
        <w:rPr>
          <w:sz w:val="24"/>
        </w:rPr>
        <w:t>соревнованиях</w:t>
      </w:r>
      <w:r>
        <w:rPr>
          <w:spacing w:val="-10"/>
          <w:sz w:val="24"/>
        </w:rPr>
        <w:t xml:space="preserve"> </w:t>
      </w:r>
      <w:r>
        <w:rPr>
          <w:sz w:val="24"/>
        </w:rPr>
        <w:t>на</w:t>
      </w:r>
      <w:r>
        <w:rPr>
          <w:spacing w:val="-7"/>
          <w:sz w:val="24"/>
        </w:rPr>
        <w:t xml:space="preserve"> </w:t>
      </w:r>
      <w:r>
        <w:rPr>
          <w:sz w:val="24"/>
        </w:rPr>
        <w:t>свой</w:t>
      </w:r>
      <w:r>
        <w:rPr>
          <w:spacing w:val="-7"/>
          <w:sz w:val="24"/>
        </w:rPr>
        <w:t xml:space="preserve"> </w:t>
      </w:r>
      <w:r>
        <w:rPr>
          <w:sz w:val="24"/>
        </w:rPr>
        <w:t>собственный риск. Своей подписью на заявочной форме участники отказываются от каких-либо прав на компенсацию расходов, которые могут возникнуть в результате происшествия во время соревнований. Этот отказ (от каких- либо прав на компенсацию расходов) относится к РАФ и ФИА (в случае международных соревнований), Организатору, официальным лицам и другим участникам</w:t>
      </w:r>
      <w:r>
        <w:rPr>
          <w:spacing w:val="3"/>
          <w:sz w:val="24"/>
        </w:rPr>
        <w:t xml:space="preserve"> </w:t>
      </w:r>
      <w:r>
        <w:rPr>
          <w:sz w:val="24"/>
        </w:rPr>
        <w:t>соревнований.</w:t>
      </w:r>
    </w:p>
    <w:p w14:paraId="42B05B87" w14:textId="77777777" w:rsidR="006474FA" w:rsidRDefault="006D7B76" w:rsidP="0081417A">
      <w:pPr>
        <w:pStyle w:val="a4"/>
        <w:numPr>
          <w:ilvl w:val="2"/>
          <w:numId w:val="14"/>
        </w:numPr>
        <w:tabs>
          <w:tab w:val="left" w:pos="1547"/>
        </w:tabs>
        <w:spacing w:before="1"/>
        <w:ind w:left="0" w:firstLine="284"/>
        <w:rPr>
          <w:sz w:val="24"/>
        </w:rPr>
      </w:pPr>
      <w:r>
        <w:rPr>
          <w:sz w:val="24"/>
        </w:rPr>
        <w:t>Своей подписью в заявочной форме участник отказывается от предъявления</w:t>
      </w:r>
      <w:r>
        <w:rPr>
          <w:spacing w:val="-15"/>
          <w:sz w:val="24"/>
        </w:rPr>
        <w:t xml:space="preserve"> </w:t>
      </w:r>
      <w:r>
        <w:rPr>
          <w:sz w:val="24"/>
        </w:rPr>
        <w:t>претензий</w:t>
      </w:r>
      <w:r>
        <w:rPr>
          <w:spacing w:val="-14"/>
          <w:sz w:val="24"/>
        </w:rPr>
        <w:t xml:space="preserve"> </w:t>
      </w:r>
      <w:r>
        <w:rPr>
          <w:sz w:val="24"/>
        </w:rPr>
        <w:t>Организаторам</w:t>
      </w:r>
      <w:r>
        <w:rPr>
          <w:spacing w:val="-13"/>
          <w:sz w:val="24"/>
        </w:rPr>
        <w:t xml:space="preserve"> </w:t>
      </w:r>
      <w:r>
        <w:rPr>
          <w:sz w:val="24"/>
        </w:rPr>
        <w:t>и</w:t>
      </w:r>
      <w:r>
        <w:rPr>
          <w:spacing w:val="-14"/>
          <w:sz w:val="24"/>
        </w:rPr>
        <w:t xml:space="preserve"> </w:t>
      </w:r>
      <w:r>
        <w:rPr>
          <w:sz w:val="24"/>
        </w:rPr>
        <w:t>судьям</w:t>
      </w:r>
      <w:r>
        <w:rPr>
          <w:spacing w:val="-14"/>
          <w:sz w:val="24"/>
        </w:rPr>
        <w:t xml:space="preserve"> </w:t>
      </w:r>
      <w:r>
        <w:rPr>
          <w:sz w:val="24"/>
        </w:rPr>
        <w:t>в</w:t>
      </w:r>
      <w:r>
        <w:rPr>
          <w:spacing w:val="-14"/>
          <w:sz w:val="24"/>
        </w:rPr>
        <w:t xml:space="preserve"> </w:t>
      </w:r>
      <w:r>
        <w:rPr>
          <w:sz w:val="24"/>
        </w:rPr>
        <w:t>случае</w:t>
      </w:r>
      <w:r>
        <w:rPr>
          <w:spacing w:val="-13"/>
          <w:sz w:val="24"/>
        </w:rPr>
        <w:t xml:space="preserve"> </w:t>
      </w:r>
      <w:r>
        <w:rPr>
          <w:sz w:val="24"/>
        </w:rPr>
        <w:t>повреждении имущества или других последствий дорожно-транспортных происшествий.</w:t>
      </w:r>
    </w:p>
    <w:p w14:paraId="02B4265C" w14:textId="77777777" w:rsidR="006474FA" w:rsidRDefault="006474FA" w:rsidP="0081417A">
      <w:pPr>
        <w:pStyle w:val="a3"/>
        <w:ind w:firstLine="284"/>
      </w:pPr>
    </w:p>
    <w:p w14:paraId="54304281" w14:textId="235EFE06" w:rsidR="006474FA" w:rsidRDefault="006D7B76" w:rsidP="0081417A">
      <w:pPr>
        <w:pStyle w:val="1"/>
        <w:numPr>
          <w:ilvl w:val="1"/>
          <w:numId w:val="13"/>
        </w:numPr>
        <w:tabs>
          <w:tab w:val="left" w:pos="998"/>
        </w:tabs>
        <w:ind w:left="0" w:firstLine="284"/>
      </w:pPr>
      <w:r>
        <w:t>БЕЗОПАСНОСТЬ НА</w:t>
      </w:r>
      <w:r>
        <w:rPr>
          <w:spacing w:val="-4"/>
        </w:rPr>
        <w:t xml:space="preserve"> </w:t>
      </w:r>
      <w:r>
        <w:t>СОРЕВНОВАНИИ</w:t>
      </w:r>
    </w:p>
    <w:p w14:paraId="0E440499" w14:textId="77777777" w:rsidR="00F22CFC" w:rsidRDefault="00F22CFC" w:rsidP="00F22CFC">
      <w:pPr>
        <w:pStyle w:val="1"/>
        <w:tabs>
          <w:tab w:val="left" w:pos="998"/>
        </w:tabs>
        <w:ind w:left="284" w:firstLine="0"/>
      </w:pPr>
    </w:p>
    <w:p w14:paraId="5A7439B6" w14:textId="77777777" w:rsidR="006474FA" w:rsidRDefault="006D7B76" w:rsidP="0081417A">
      <w:pPr>
        <w:pStyle w:val="a4"/>
        <w:numPr>
          <w:ilvl w:val="2"/>
          <w:numId w:val="13"/>
        </w:numPr>
        <w:tabs>
          <w:tab w:val="left" w:pos="1547"/>
        </w:tabs>
        <w:ind w:left="0" w:firstLine="284"/>
        <w:rPr>
          <w:sz w:val="24"/>
        </w:rPr>
      </w:pPr>
      <w:r>
        <w:rPr>
          <w:sz w:val="24"/>
        </w:rPr>
        <w:t>Соревнования проводятся на площадке, перекрытой от постороннего движения.</w:t>
      </w:r>
    </w:p>
    <w:p w14:paraId="37D6ECB6" w14:textId="77777777" w:rsidR="006474FA" w:rsidRDefault="006D7B76" w:rsidP="0081417A">
      <w:pPr>
        <w:pStyle w:val="a4"/>
        <w:numPr>
          <w:ilvl w:val="2"/>
          <w:numId w:val="13"/>
        </w:numPr>
        <w:tabs>
          <w:tab w:val="left" w:pos="1547"/>
        </w:tabs>
        <w:ind w:left="0" w:firstLine="284"/>
        <w:rPr>
          <w:sz w:val="24"/>
        </w:rPr>
      </w:pPr>
      <w:r>
        <w:rPr>
          <w:sz w:val="24"/>
        </w:rPr>
        <w:t>При подъезде к зачетной трассе и отъезде от нее участники обязаны руководствоваться требованиями ПДД и максимально обеспечивать безопасность других участников и третьих</w:t>
      </w:r>
      <w:r>
        <w:rPr>
          <w:spacing w:val="-5"/>
          <w:sz w:val="24"/>
        </w:rPr>
        <w:t xml:space="preserve"> </w:t>
      </w:r>
      <w:r>
        <w:rPr>
          <w:sz w:val="24"/>
        </w:rPr>
        <w:t>лиц.</w:t>
      </w:r>
    </w:p>
    <w:p w14:paraId="49A03674" w14:textId="764926F3" w:rsidR="006474FA" w:rsidRPr="00F22CFC" w:rsidRDefault="006D7B76" w:rsidP="00F22CFC">
      <w:pPr>
        <w:pStyle w:val="a4"/>
        <w:numPr>
          <w:ilvl w:val="2"/>
          <w:numId w:val="13"/>
        </w:numPr>
        <w:tabs>
          <w:tab w:val="left" w:pos="1547"/>
        </w:tabs>
        <w:spacing w:before="1"/>
        <w:ind w:left="0" w:firstLine="284"/>
        <w:rPr>
          <w:sz w:val="24"/>
        </w:rPr>
      </w:pPr>
      <w:r>
        <w:rPr>
          <w:sz w:val="24"/>
        </w:rPr>
        <w:t>Проведение тренировок, квалификации, разминок и гонок осуществляется в соответствии с Частным Регламентом</w:t>
      </w:r>
      <w:r>
        <w:rPr>
          <w:spacing w:val="-8"/>
          <w:sz w:val="24"/>
        </w:rPr>
        <w:t xml:space="preserve"> </w:t>
      </w:r>
      <w:r>
        <w:rPr>
          <w:sz w:val="24"/>
        </w:rPr>
        <w:t>этапа.</w:t>
      </w:r>
    </w:p>
    <w:p w14:paraId="01B6C195" w14:textId="77777777" w:rsidR="006474FA" w:rsidRDefault="006D7B76" w:rsidP="0081417A">
      <w:pPr>
        <w:pStyle w:val="a4"/>
        <w:numPr>
          <w:ilvl w:val="2"/>
          <w:numId w:val="13"/>
        </w:numPr>
        <w:tabs>
          <w:tab w:val="left" w:pos="1547"/>
        </w:tabs>
        <w:ind w:left="0" w:firstLine="284"/>
        <w:rPr>
          <w:sz w:val="24"/>
        </w:rPr>
      </w:pPr>
      <w:r>
        <w:rPr>
          <w:sz w:val="24"/>
        </w:rPr>
        <w:t>Любые тренировки вне зачетной трассы в зоне соревнований запрещаются. Нарушение пункта наказывается по усмотрению Руководителя Гонки</w:t>
      </w:r>
      <w:r>
        <w:rPr>
          <w:spacing w:val="-3"/>
          <w:sz w:val="24"/>
        </w:rPr>
        <w:t xml:space="preserve"> </w:t>
      </w:r>
      <w:r>
        <w:rPr>
          <w:sz w:val="24"/>
        </w:rPr>
        <w:t>дисквалификацией.</w:t>
      </w:r>
    </w:p>
    <w:p w14:paraId="5B2D1CA9" w14:textId="77777777" w:rsidR="006474FA" w:rsidRDefault="006D7B76" w:rsidP="0081417A">
      <w:pPr>
        <w:pStyle w:val="a4"/>
        <w:numPr>
          <w:ilvl w:val="2"/>
          <w:numId w:val="13"/>
        </w:numPr>
        <w:tabs>
          <w:tab w:val="left" w:pos="1547"/>
        </w:tabs>
        <w:ind w:left="0" w:firstLine="284"/>
        <w:rPr>
          <w:sz w:val="24"/>
        </w:rPr>
      </w:pPr>
      <w:r>
        <w:rPr>
          <w:sz w:val="24"/>
        </w:rPr>
        <w:t>За некорректное поведение (дрифт вне зачётной трассы, опасное вождение, низкий контроль автомобиля, превышение скорости, дрифт в сервис-парке) или ситуацию, угрожающую жизни и здоровью зрителей и спортсменов на участника по усмотрению Руководителя Гонки налагается денежный штраф или</w:t>
      </w:r>
      <w:r>
        <w:rPr>
          <w:spacing w:val="1"/>
          <w:sz w:val="24"/>
        </w:rPr>
        <w:t xml:space="preserve"> </w:t>
      </w:r>
      <w:r>
        <w:rPr>
          <w:sz w:val="24"/>
        </w:rPr>
        <w:t>дисквалификация.</w:t>
      </w:r>
    </w:p>
    <w:p w14:paraId="6CB16DB0" w14:textId="77777777" w:rsidR="006474FA" w:rsidRDefault="006D7B76" w:rsidP="0081417A">
      <w:pPr>
        <w:pStyle w:val="a4"/>
        <w:numPr>
          <w:ilvl w:val="2"/>
          <w:numId w:val="13"/>
        </w:numPr>
        <w:tabs>
          <w:tab w:val="left" w:pos="1547"/>
        </w:tabs>
        <w:spacing w:before="93"/>
        <w:ind w:left="0" w:firstLine="284"/>
        <w:rPr>
          <w:sz w:val="24"/>
        </w:rPr>
      </w:pPr>
      <w:r>
        <w:rPr>
          <w:sz w:val="24"/>
        </w:rPr>
        <w:t>Для безопасности участников и гостей соревнования скорость движения всех транспортных средств на месте проведения (кроме трассы) строго ограничена 5-ю</w:t>
      </w:r>
      <w:r>
        <w:rPr>
          <w:spacing w:val="-3"/>
          <w:sz w:val="24"/>
        </w:rPr>
        <w:t xml:space="preserve"> </w:t>
      </w:r>
      <w:r>
        <w:rPr>
          <w:sz w:val="24"/>
        </w:rPr>
        <w:t>км/ч.</w:t>
      </w:r>
    </w:p>
    <w:p w14:paraId="6DC9F82A" w14:textId="77777777" w:rsidR="006474FA" w:rsidRDefault="006D7B76" w:rsidP="0081417A">
      <w:pPr>
        <w:pStyle w:val="a4"/>
        <w:numPr>
          <w:ilvl w:val="2"/>
          <w:numId w:val="13"/>
        </w:numPr>
        <w:tabs>
          <w:tab w:val="left" w:pos="1547"/>
        </w:tabs>
        <w:ind w:left="0" w:firstLine="284"/>
        <w:rPr>
          <w:sz w:val="24"/>
        </w:rPr>
      </w:pPr>
      <w:r>
        <w:rPr>
          <w:sz w:val="24"/>
        </w:rPr>
        <w:t>Несоблюдение техники безопасности при проведении ремонтных работ, сервиса, заправки и т.п. пенализируется в соответствие с положением вплоть до дисквалификации на этапе по усмотрению Руководителя Гонки.</w:t>
      </w:r>
    </w:p>
    <w:p w14:paraId="78424D94" w14:textId="77777777" w:rsidR="006474FA" w:rsidRDefault="006D7B76" w:rsidP="0081417A">
      <w:pPr>
        <w:pStyle w:val="a4"/>
        <w:numPr>
          <w:ilvl w:val="2"/>
          <w:numId w:val="13"/>
        </w:numPr>
        <w:tabs>
          <w:tab w:val="left" w:pos="1547"/>
        </w:tabs>
        <w:ind w:left="0" w:firstLine="284"/>
        <w:rPr>
          <w:sz w:val="24"/>
        </w:rPr>
      </w:pPr>
      <w:r>
        <w:rPr>
          <w:sz w:val="24"/>
        </w:rPr>
        <w:t>Технический парк автомобилей участников оборудован</w:t>
      </w:r>
      <w:r>
        <w:rPr>
          <w:spacing w:val="-33"/>
          <w:sz w:val="24"/>
        </w:rPr>
        <w:t xml:space="preserve"> </w:t>
      </w:r>
      <w:r>
        <w:rPr>
          <w:sz w:val="24"/>
        </w:rPr>
        <w:t>огнетушителями.</w:t>
      </w:r>
    </w:p>
    <w:p w14:paraId="22A71D61" w14:textId="77777777" w:rsidR="006474FA" w:rsidRDefault="006D7B76" w:rsidP="0081417A">
      <w:pPr>
        <w:pStyle w:val="a4"/>
        <w:numPr>
          <w:ilvl w:val="2"/>
          <w:numId w:val="13"/>
        </w:numPr>
        <w:tabs>
          <w:tab w:val="left" w:pos="1547"/>
        </w:tabs>
        <w:ind w:left="0" w:firstLine="284"/>
        <w:rPr>
          <w:sz w:val="24"/>
        </w:rPr>
      </w:pPr>
      <w:r>
        <w:rPr>
          <w:sz w:val="24"/>
        </w:rPr>
        <w:t>В месте проведения соревнований (технический парк, зрительская зона) категорически запрещено использование открытого огня (разведение костров,</w:t>
      </w:r>
      <w:r>
        <w:rPr>
          <w:spacing w:val="-14"/>
          <w:sz w:val="24"/>
        </w:rPr>
        <w:t xml:space="preserve"> </w:t>
      </w:r>
      <w:r>
        <w:rPr>
          <w:sz w:val="24"/>
        </w:rPr>
        <w:t>использование</w:t>
      </w:r>
      <w:r>
        <w:rPr>
          <w:spacing w:val="-13"/>
          <w:sz w:val="24"/>
        </w:rPr>
        <w:t xml:space="preserve"> </w:t>
      </w:r>
      <w:r>
        <w:rPr>
          <w:sz w:val="24"/>
        </w:rPr>
        <w:t>мангалов),</w:t>
      </w:r>
      <w:r>
        <w:rPr>
          <w:spacing w:val="-14"/>
          <w:sz w:val="24"/>
        </w:rPr>
        <w:t xml:space="preserve"> </w:t>
      </w:r>
      <w:r>
        <w:rPr>
          <w:sz w:val="24"/>
        </w:rPr>
        <w:t>курение</w:t>
      </w:r>
      <w:r>
        <w:rPr>
          <w:spacing w:val="-13"/>
          <w:sz w:val="24"/>
        </w:rPr>
        <w:t xml:space="preserve"> </w:t>
      </w:r>
      <w:r>
        <w:rPr>
          <w:sz w:val="24"/>
        </w:rPr>
        <w:t>вне</w:t>
      </w:r>
      <w:r>
        <w:rPr>
          <w:spacing w:val="-14"/>
          <w:sz w:val="24"/>
        </w:rPr>
        <w:t xml:space="preserve"> </w:t>
      </w:r>
      <w:r>
        <w:rPr>
          <w:sz w:val="24"/>
        </w:rPr>
        <w:t>установленных</w:t>
      </w:r>
      <w:r>
        <w:rPr>
          <w:spacing w:val="-14"/>
          <w:sz w:val="24"/>
        </w:rPr>
        <w:t xml:space="preserve"> </w:t>
      </w:r>
      <w:r>
        <w:rPr>
          <w:sz w:val="24"/>
        </w:rPr>
        <w:t>для</w:t>
      </w:r>
      <w:r>
        <w:rPr>
          <w:spacing w:val="-15"/>
          <w:sz w:val="24"/>
        </w:rPr>
        <w:t xml:space="preserve"> </w:t>
      </w:r>
      <w:r>
        <w:rPr>
          <w:sz w:val="24"/>
        </w:rPr>
        <w:t>этого мест, распитие спиртных</w:t>
      </w:r>
      <w:r>
        <w:rPr>
          <w:spacing w:val="-6"/>
          <w:sz w:val="24"/>
        </w:rPr>
        <w:t xml:space="preserve"> </w:t>
      </w:r>
      <w:r>
        <w:rPr>
          <w:sz w:val="24"/>
        </w:rPr>
        <w:t>напитков.</w:t>
      </w:r>
    </w:p>
    <w:p w14:paraId="001EDA66" w14:textId="77777777" w:rsidR="006474FA" w:rsidRDefault="006D7B76" w:rsidP="0081417A">
      <w:pPr>
        <w:pStyle w:val="a4"/>
        <w:numPr>
          <w:ilvl w:val="2"/>
          <w:numId w:val="13"/>
        </w:numPr>
        <w:tabs>
          <w:tab w:val="left" w:pos="1547"/>
        </w:tabs>
        <w:ind w:left="0" w:firstLine="284"/>
        <w:rPr>
          <w:sz w:val="24"/>
        </w:rPr>
      </w:pPr>
      <w:r>
        <w:rPr>
          <w:sz w:val="24"/>
        </w:rPr>
        <w:t xml:space="preserve">Организатор этапа может предусматривать иные меры безопасности, исходя </w:t>
      </w:r>
      <w:r>
        <w:rPr>
          <w:sz w:val="24"/>
        </w:rPr>
        <w:lastRenderedPageBreak/>
        <w:t>из конкретных</w:t>
      </w:r>
      <w:r>
        <w:rPr>
          <w:spacing w:val="-4"/>
          <w:sz w:val="24"/>
        </w:rPr>
        <w:t xml:space="preserve"> </w:t>
      </w:r>
      <w:r>
        <w:rPr>
          <w:sz w:val="24"/>
        </w:rPr>
        <w:t>условий.</w:t>
      </w:r>
    </w:p>
    <w:p w14:paraId="3AAD2B76" w14:textId="77777777" w:rsidR="006474FA" w:rsidRDefault="006474FA" w:rsidP="0081417A">
      <w:pPr>
        <w:pStyle w:val="a3"/>
        <w:ind w:firstLine="284"/>
      </w:pPr>
    </w:p>
    <w:p w14:paraId="20690E62" w14:textId="3EDE23E6" w:rsidR="006474FA" w:rsidRDefault="006D7B76" w:rsidP="0081417A">
      <w:pPr>
        <w:pStyle w:val="1"/>
        <w:numPr>
          <w:ilvl w:val="1"/>
          <w:numId w:val="12"/>
        </w:numPr>
        <w:tabs>
          <w:tab w:val="left" w:pos="1251"/>
          <w:tab w:val="left" w:pos="1252"/>
        </w:tabs>
        <w:spacing w:before="1"/>
        <w:ind w:left="0" w:firstLine="284"/>
      </w:pPr>
      <w:r>
        <w:t>СТРАХОВАНИЕ</w:t>
      </w:r>
    </w:p>
    <w:p w14:paraId="6B13FC67" w14:textId="77777777" w:rsidR="00F22CFC" w:rsidRDefault="00F22CFC" w:rsidP="00F22CFC">
      <w:pPr>
        <w:pStyle w:val="1"/>
        <w:tabs>
          <w:tab w:val="left" w:pos="1251"/>
          <w:tab w:val="left" w:pos="1252"/>
        </w:tabs>
        <w:spacing w:before="1"/>
        <w:ind w:left="284" w:firstLine="0"/>
      </w:pPr>
    </w:p>
    <w:p w14:paraId="79599685" w14:textId="77777777" w:rsidR="006474FA" w:rsidRDefault="006D7B76" w:rsidP="0081417A">
      <w:pPr>
        <w:pStyle w:val="a3"/>
        <w:ind w:firstLine="284"/>
        <w:jc w:val="both"/>
      </w:pPr>
      <w:r>
        <w:t>На время проведения соревнования осуществляется обязательное страхование:</w:t>
      </w:r>
    </w:p>
    <w:p w14:paraId="7CF0731C" w14:textId="77777777" w:rsidR="006474FA" w:rsidRDefault="006D7B76" w:rsidP="0081417A">
      <w:pPr>
        <w:pStyle w:val="a4"/>
        <w:numPr>
          <w:ilvl w:val="2"/>
          <w:numId w:val="12"/>
        </w:numPr>
        <w:tabs>
          <w:tab w:val="left" w:pos="1535"/>
        </w:tabs>
        <w:spacing w:before="1"/>
        <w:ind w:left="0" w:firstLine="284"/>
        <w:rPr>
          <w:sz w:val="24"/>
        </w:rPr>
      </w:pPr>
      <w:r>
        <w:rPr>
          <w:sz w:val="24"/>
        </w:rPr>
        <w:t>мероприятия (ответственности организаторов перед третьими лицами) - организатором этапа;</w:t>
      </w:r>
    </w:p>
    <w:p w14:paraId="2F7CF0AF" w14:textId="77777777" w:rsidR="006474FA" w:rsidRDefault="006D7B76" w:rsidP="0081417A">
      <w:pPr>
        <w:pStyle w:val="a4"/>
        <w:numPr>
          <w:ilvl w:val="2"/>
          <w:numId w:val="12"/>
        </w:numPr>
        <w:tabs>
          <w:tab w:val="left" w:pos="1535"/>
        </w:tabs>
        <w:spacing w:before="1"/>
        <w:ind w:left="0" w:firstLine="284"/>
        <w:rPr>
          <w:sz w:val="24"/>
        </w:rPr>
      </w:pPr>
      <w:r>
        <w:rPr>
          <w:sz w:val="24"/>
        </w:rPr>
        <w:t>жизни и здоровья участников – участником, с помощью приглашенного организатором страхового агента, либо самостоятельно контролируется секретарем соревнования;</w:t>
      </w:r>
    </w:p>
    <w:p w14:paraId="672A389F" w14:textId="77777777" w:rsidR="006474FA" w:rsidRDefault="006D7B76" w:rsidP="0081417A">
      <w:pPr>
        <w:pStyle w:val="a4"/>
        <w:numPr>
          <w:ilvl w:val="2"/>
          <w:numId w:val="12"/>
        </w:numPr>
        <w:tabs>
          <w:tab w:val="left" w:pos="1535"/>
        </w:tabs>
        <w:spacing w:before="2"/>
        <w:ind w:left="0" w:firstLine="284"/>
        <w:rPr>
          <w:sz w:val="24"/>
        </w:rPr>
      </w:pPr>
      <w:r>
        <w:rPr>
          <w:sz w:val="24"/>
        </w:rPr>
        <w:t>транспортного средства участника – участником, по желанию;</w:t>
      </w:r>
    </w:p>
    <w:p w14:paraId="59CB1DCD" w14:textId="77777777" w:rsidR="006474FA" w:rsidRDefault="006D7B76" w:rsidP="0081417A">
      <w:pPr>
        <w:pStyle w:val="a4"/>
        <w:numPr>
          <w:ilvl w:val="2"/>
          <w:numId w:val="12"/>
        </w:numPr>
        <w:tabs>
          <w:tab w:val="left" w:pos="1535"/>
        </w:tabs>
        <w:ind w:left="0" w:firstLine="284"/>
        <w:rPr>
          <w:sz w:val="24"/>
        </w:rPr>
      </w:pPr>
      <w:r>
        <w:rPr>
          <w:sz w:val="24"/>
        </w:rPr>
        <w:t>гражданской ответственности участника – участником (согласно действующему</w:t>
      </w:r>
      <w:r>
        <w:rPr>
          <w:spacing w:val="-3"/>
          <w:sz w:val="24"/>
        </w:rPr>
        <w:t xml:space="preserve"> </w:t>
      </w:r>
      <w:r>
        <w:rPr>
          <w:sz w:val="24"/>
        </w:rPr>
        <w:t>законодательству).</w:t>
      </w:r>
    </w:p>
    <w:p w14:paraId="60432CD8" w14:textId="77777777" w:rsidR="006474FA" w:rsidRDefault="006474FA" w:rsidP="0081417A">
      <w:pPr>
        <w:pStyle w:val="a3"/>
        <w:ind w:firstLine="284"/>
        <w:rPr>
          <w:sz w:val="26"/>
        </w:rPr>
      </w:pPr>
    </w:p>
    <w:p w14:paraId="6B84939C" w14:textId="64FB4D44" w:rsidR="006474FA" w:rsidRDefault="006D7B76" w:rsidP="0081417A">
      <w:pPr>
        <w:pStyle w:val="1"/>
        <w:numPr>
          <w:ilvl w:val="0"/>
          <w:numId w:val="11"/>
        </w:numPr>
        <w:tabs>
          <w:tab w:val="left" w:pos="826"/>
          <w:tab w:val="left" w:pos="827"/>
        </w:tabs>
        <w:ind w:left="0" w:firstLine="284"/>
        <w:jc w:val="left"/>
      </w:pPr>
      <w:r>
        <w:t>РЕКЛАМА</w:t>
      </w:r>
    </w:p>
    <w:p w14:paraId="17D027F6" w14:textId="77777777" w:rsidR="00F22CFC" w:rsidRDefault="00F22CFC" w:rsidP="00F22CFC">
      <w:pPr>
        <w:pStyle w:val="1"/>
        <w:tabs>
          <w:tab w:val="left" w:pos="826"/>
          <w:tab w:val="left" w:pos="827"/>
        </w:tabs>
        <w:ind w:left="284" w:firstLine="0"/>
        <w:jc w:val="right"/>
      </w:pPr>
    </w:p>
    <w:p w14:paraId="581FA75B" w14:textId="5453A5CC" w:rsidR="006474FA" w:rsidRDefault="006D7B76" w:rsidP="0081417A">
      <w:pPr>
        <w:pStyle w:val="a4"/>
        <w:numPr>
          <w:ilvl w:val="1"/>
          <w:numId w:val="11"/>
        </w:numPr>
        <w:tabs>
          <w:tab w:val="left" w:pos="971"/>
        </w:tabs>
        <w:ind w:left="0" w:firstLine="284"/>
        <w:rPr>
          <w:b/>
          <w:sz w:val="24"/>
        </w:rPr>
      </w:pPr>
      <w:r>
        <w:rPr>
          <w:b/>
          <w:sz w:val="24"/>
        </w:rPr>
        <w:t>РЕКЛАМА НА</w:t>
      </w:r>
      <w:r>
        <w:rPr>
          <w:b/>
          <w:spacing w:val="-8"/>
          <w:sz w:val="24"/>
        </w:rPr>
        <w:t xml:space="preserve"> </w:t>
      </w:r>
      <w:r>
        <w:rPr>
          <w:b/>
          <w:sz w:val="24"/>
        </w:rPr>
        <w:t>АВТОМОБИЛЕ</w:t>
      </w:r>
    </w:p>
    <w:p w14:paraId="280C6D0F" w14:textId="77777777" w:rsidR="00F22CFC" w:rsidRDefault="00F22CFC" w:rsidP="00F22CFC">
      <w:pPr>
        <w:pStyle w:val="a4"/>
        <w:tabs>
          <w:tab w:val="left" w:pos="971"/>
        </w:tabs>
        <w:ind w:left="284" w:firstLine="0"/>
        <w:jc w:val="right"/>
        <w:rPr>
          <w:b/>
          <w:sz w:val="24"/>
        </w:rPr>
      </w:pPr>
    </w:p>
    <w:p w14:paraId="51642640" w14:textId="77777777" w:rsidR="006474FA" w:rsidRDefault="006D7B76" w:rsidP="0081417A">
      <w:pPr>
        <w:pStyle w:val="a3"/>
        <w:tabs>
          <w:tab w:val="left" w:pos="1342"/>
          <w:tab w:val="left" w:pos="3014"/>
          <w:tab w:val="left" w:pos="4103"/>
          <w:tab w:val="left" w:pos="4857"/>
          <w:tab w:val="left" w:pos="6377"/>
          <w:tab w:val="left" w:pos="8030"/>
        </w:tabs>
        <w:ind w:firstLine="284"/>
      </w:pPr>
      <w:r>
        <w:t>На</w:t>
      </w:r>
      <w:r>
        <w:tab/>
        <w:t>автомобилях</w:t>
      </w:r>
      <w:r>
        <w:tab/>
        <w:t>должны</w:t>
      </w:r>
      <w:r>
        <w:tab/>
        <w:t>быть</w:t>
      </w:r>
      <w:r>
        <w:tab/>
        <w:t>размещены</w:t>
      </w:r>
      <w:r>
        <w:tab/>
        <w:t>выдаваемые</w:t>
      </w:r>
      <w:r>
        <w:tab/>
      </w:r>
      <w:r>
        <w:rPr>
          <w:spacing w:val="-1"/>
        </w:rPr>
        <w:t xml:space="preserve">Организатором </w:t>
      </w:r>
      <w:r>
        <w:t>рекламные наклейки с Обязательной</w:t>
      </w:r>
      <w:r>
        <w:rPr>
          <w:spacing w:val="-5"/>
        </w:rPr>
        <w:t xml:space="preserve"> </w:t>
      </w:r>
      <w:r>
        <w:t>рекламой.</w:t>
      </w:r>
    </w:p>
    <w:p w14:paraId="0A1C3713" w14:textId="77777777" w:rsidR="006474FA" w:rsidRDefault="006D7B76" w:rsidP="0081417A">
      <w:pPr>
        <w:pStyle w:val="a3"/>
        <w:ind w:firstLine="284"/>
      </w:pPr>
      <w:r>
        <w:t>Запрещена реклама:</w:t>
      </w:r>
    </w:p>
    <w:p w14:paraId="777994DD" w14:textId="77777777" w:rsidR="006474FA" w:rsidRDefault="006D7B76" w:rsidP="0081417A">
      <w:pPr>
        <w:pStyle w:val="a4"/>
        <w:numPr>
          <w:ilvl w:val="2"/>
          <w:numId w:val="11"/>
        </w:numPr>
        <w:tabs>
          <w:tab w:val="left" w:pos="1534"/>
          <w:tab w:val="left" w:pos="1535"/>
        </w:tabs>
        <w:spacing w:before="1"/>
        <w:ind w:left="0" w:firstLine="284"/>
        <w:jc w:val="left"/>
        <w:rPr>
          <w:sz w:val="24"/>
        </w:rPr>
      </w:pPr>
      <w:r>
        <w:rPr>
          <w:sz w:val="24"/>
        </w:rPr>
        <w:t>противоречащая законодательству России и Регламентации</w:t>
      </w:r>
      <w:r>
        <w:rPr>
          <w:spacing w:val="-13"/>
          <w:sz w:val="24"/>
        </w:rPr>
        <w:t xml:space="preserve"> </w:t>
      </w:r>
      <w:r>
        <w:rPr>
          <w:sz w:val="24"/>
        </w:rPr>
        <w:t>РАФ;</w:t>
      </w:r>
    </w:p>
    <w:p w14:paraId="0E50CEA3" w14:textId="77777777" w:rsidR="006474FA" w:rsidRDefault="006D7B76" w:rsidP="0081417A">
      <w:pPr>
        <w:pStyle w:val="a4"/>
        <w:numPr>
          <w:ilvl w:val="2"/>
          <w:numId w:val="11"/>
        </w:numPr>
        <w:tabs>
          <w:tab w:val="left" w:pos="1534"/>
          <w:tab w:val="left" w:pos="1535"/>
        </w:tabs>
        <w:ind w:left="0" w:firstLine="284"/>
        <w:jc w:val="left"/>
        <w:rPr>
          <w:sz w:val="24"/>
        </w:rPr>
      </w:pPr>
      <w:r>
        <w:rPr>
          <w:sz w:val="24"/>
        </w:rPr>
        <w:t>нарушающая нормы морали и</w:t>
      </w:r>
      <w:r>
        <w:rPr>
          <w:spacing w:val="-4"/>
          <w:sz w:val="24"/>
        </w:rPr>
        <w:t xml:space="preserve"> </w:t>
      </w:r>
      <w:r>
        <w:rPr>
          <w:sz w:val="24"/>
        </w:rPr>
        <w:t>этики;</w:t>
      </w:r>
    </w:p>
    <w:p w14:paraId="4D13E981" w14:textId="77777777" w:rsidR="006474FA" w:rsidRDefault="006D7B76" w:rsidP="0081417A">
      <w:pPr>
        <w:pStyle w:val="a4"/>
        <w:numPr>
          <w:ilvl w:val="2"/>
          <w:numId w:val="11"/>
        </w:numPr>
        <w:tabs>
          <w:tab w:val="left" w:pos="1534"/>
          <w:tab w:val="left" w:pos="1535"/>
        </w:tabs>
        <w:ind w:left="0" w:firstLine="284"/>
        <w:jc w:val="left"/>
        <w:rPr>
          <w:sz w:val="24"/>
        </w:rPr>
      </w:pPr>
      <w:r>
        <w:rPr>
          <w:sz w:val="24"/>
        </w:rPr>
        <w:t>пропагандирующая</w:t>
      </w:r>
      <w:r>
        <w:rPr>
          <w:spacing w:val="-19"/>
          <w:sz w:val="24"/>
        </w:rPr>
        <w:t xml:space="preserve"> </w:t>
      </w:r>
      <w:r>
        <w:rPr>
          <w:sz w:val="24"/>
        </w:rPr>
        <w:t>войну,</w:t>
      </w:r>
      <w:r>
        <w:rPr>
          <w:spacing w:val="-18"/>
          <w:sz w:val="24"/>
        </w:rPr>
        <w:t xml:space="preserve"> </w:t>
      </w:r>
      <w:r>
        <w:rPr>
          <w:sz w:val="24"/>
        </w:rPr>
        <w:t>насилие,</w:t>
      </w:r>
      <w:r>
        <w:rPr>
          <w:spacing w:val="-18"/>
          <w:sz w:val="24"/>
        </w:rPr>
        <w:t xml:space="preserve"> </w:t>
      </w:r>
      <w:r>
        <w:rPr>
          <w:sz w:val="24"/>
        </w:rPr>
        <w:t>политические</w:t>
      </w:r>
      <w:r>
        <w:rPr>
          <w:spacing w:val="-18"/>
          <w:sz w:val="24"/>
        </w:rPr>
        <w:t xml:space="preserve"> </w:t>
      </w:r>
      <w:r>
        <w:rPr>
          <w:sz w:val="24"/>
        </w:rPr>
        <w:t>взгляды</w:t>
      </w:r>
      <w:r>
        <w:rPr>
          <w:spacing w:val="-18"/>
          <w:sz w:val="24"/>
        </w:rPr>
        <w:t xml:space="preserve"> </w:t>
      </w:r>
      <w:r>
        <w:rPr>
          <w:sz w:val="24"/>
        </w:rPr>
        <w:t>и</w:t>
      </w:r>
      <w:r>
        <w:rPr>
          <w:spacing w:val="-18"/>
          <w:sz w:val="24"/>
        </w:rPr>
        <w:t xml:space="preserve"> </w:t>
      </w:r>
      <w:r>
        <w:rPr>
          <w:sz w:val="24"/>
        </w:rPr>
        <w:t>пристрастия;</w:t>
      </w:r>
    </w:p>
    <w:p w14:paraId="0FF1CCBD" w14:textId="77777777" w:rsidR="006474FA" w:rsidRDefault="006D7B76" w:rsidP="0081417A">
      <w:pPr>
        <w:pStyle w:val="a4"/>
        <w:numPr>
          <w:ilvl w:val="2"/>
          <w:numId w:val="11"/>
        </w:numPr>
        <w:tabs>
          <w:tab w:val="left" w:pos="1534"/>
          <w:tab w:val="left" w:pos="1535"/>
        </w:tabs>
        <w:ind w:left="0" w:firstLine="284"/>
        <w:jc w:val="left"/>
        <w:rPr>
          <w:sz w:val="24"/>
        </w:rPr>
      </w:pPr>
      <w:r>
        <w:rPr>
          <w:sz w:val="24"/>
        </w:rPr>
        <w:t>занимающая места, зарезервированные для наклеек Обязательной рекламы и стартовых номеров</w:t>
      </w:r>
      <w:r>
        <w:rPr>
          <w:spacing w:val="-7"/>
          <w:sz w:val="24"/>
        </w:rPr>
        <w:t xml:space="preserve"> </w:t>
      </w:r>
      <w:r>
        <w:rPr>
          <w:sz w:val="24"/>
        </w:rPr>
        <w:t>соревнования;</w:t>
      </w:r>
    </w:p>
    <w:p w14:paraId="4A481E17" w14:textId="77777777" w:rsidR="006474FA" w:rsidRDefault="006D7B76" w:rsidP="0081417A">
      <w:pPr>
        <w:pStyle w:val="a4"/>
        <w:numPr>
          <w:ilvl w:val="2"/>
          <w:numId w:val="11"/>
        </w:numPr>
        <w:tabs>
          <w:tab w:val="left" w:pos="1534"/>
          <w:tab w:val="left" w:pos="1535"/>
        </w:tabs>
        <w:ind w:left="0" w:firstLine="284"/>
        <w:jc w:val="left"/>
        <w:rPr>
          <w:sz w:val="24"/>
        </w:rPr>
      </w:pPr>
      <w:r>
        <w:rPr>
          <w:sz w:val="24"/>
        </w:rPr>
        <w:t>ограничивающая водителю видимость из</w:t>
      </w:r>
      <w:r>
        <w:rPr>
          <w:spacing w:val="-5"/>
          <w:sz w:val="24"/>
        </w:rPr>
        <w:t xml:space="preserve"> </w:t>
      </w:r>
      <w:r>
        <w:rPr>
          <w:sz w:val="24"/>
        </w:rPr>
        <w:t>автомобиля.</w:t>
      </w:r>
    </w:p>
    <w:p w14:paraId="4BB7315F" w14:textId="77777777" w:rsidR="006474FA" w:rsidRDefault="006D7B76" w:rsidP="0081417A">
      <w:pPr>
        <w:pStyle w:val="a3"/>
        <w:ind w:firstLine="284"/>
        <w:jc w:val="both"/>
      </w:pPr>
      <w:r>
        <w:t>Регламентом соревнования предусмотрено размещение на автомобилях Участников обязательной рекламы, от размещения которой Участники не могут отказаться ни при каких условиях.</w:t>
      </w:r>
    </w:p>
    <w:p w14:paraId="4DEDDB42" w14:textId="77777777" w:rsidR="006474FA" w:rsidRDefault="006D7B76" w:rsidP="0081417A">
      <w:pPr>
        <w:pStyle w:val="a3"/>
        <w:ind w:firstLine="284"/>
        <w:jc w:val="both"/>
      </w:pPr>
      <w:r>
        <w:t>Отказ от размещения обязательной рекламы может повлечь увеличение заявочного взноса, но не более чем вдвое, относительно взноса, установленного для Участников, принимающих обязательную рекламу Организатора.</w:t>
      </w:r>
    </w:p>
    <w:p w14:paraId="39015356" w14:textId="77777777" w:rsidR="006474FA" w:rsidRDefault="006D7B76" w:rsidP="0081417A">
      <w:pPr>
        <w:pStyle w:val="a3"/>
        <w:ind w:firstLine="284"/>
        <w:jc w:val="both"/>
      </w:pPr>
      <w:r>
        <w:t>Участники,</w:t>
      </w:r>
      <w:r>
        <w:rPr>
          <w:spacing w:val="-12"/>
        </w:rPr>
        <w:t xml:space="preserve"> </w:t>
      </w:r>
      <w:r>
        <w:t>принимающие</w:t>
      </w:r>
      <w:r>
        <w:rPr>
          <w:spacing w:val="-10"/>
        </w:rPr>
        <w:t xml:space="preserve"> </w:t>
      </w:r>
      <w:r>
        <w:t>обязательную</w:t>
      </w:r>
      <w:r>
        <w:rPr>
          <w:spacing w:val="-13"/>
        </w:rPr>
        <w:t xml:space="preserve"> </w:t>
      </w:r>
      <w:r>
        <w:t>рекламу</w:t>
      </w:r>
      <w:r>
        <w:rPr>
          <w:spacing w:val="-15"/>
        </w:rPr>
        <w:t xml:space="preserve"> </w:t>
      </w:r>
      <w:r>
        <w:t>Организатора,</w:t>
      </w:r>
      <w:r>
        <w:rPr>
          <w:spacing w:val="-12"/>
        </w:rPr>
        <w:t xml:space="preserve"> </w:t>
      </w:r>
      <w:r>
        <w:t>должны</w:t>
      </w:r>
      <w:r>
        <w:rPr>
          <w:spacing w:val="-13"/>
        </w:rPr>
        <w:t xml:space="preserve"> </w:t>
      </w:r>
      <w:r>
        <w:t>для</w:t>
      </w:r>
      <w:r>
        <w:rPr>
          <w:spacing w:val="-11"/>
        </w:rPr>
        <w:t xml:space="preserve"> </w:t>
      </w:r>
      <w:r>
        <w:t>ее размещения зарезервировать места, обозначаемые в Приложении VII, данного регламента.</w:t>
      </w:r>
    </w:p>
    <w:p w14:paraId="02E6D45A" w14:textId="77777777" w:rsidR="006474FA" w:rsidRDefault="006D7B76" w:rsidP="0081417A">
      <w:pPr>
        <w:pStyle w:val="a3"/>
        <w:spacing w:before="93"/>
        <w:ind w:firstLine="284"/>
        <w:jc w:val="both"/>
      </w:pPr>
      <w:r>
        <w:t>Содержание любой рекламы, предлагаемой Организатором соревнования, должно быть описано в Регламенте или в официальном бюллетене.</w:t>
      </w:r>
    </w:p>
    <w:p w14:paraId="6C6D2675" w14:textId="77777777" w:rsidR="006474FA" w:rsidRDefault="006474FA" w:rsidP="0081417A">
      <w:pPr>
        <w:pStyle w:val="a3"/>
        <w:spacing w:before="11"/>
        <w:ind w:firstLine="284"/>
        <w:rPr>
          <w:sz w:val="23"/>
        </w:rPr>
      </w:pPr>
    </w:p>
    <w:p w14:paraId="32694554" w14:textId="5164EF80" w:rsidR="006474FA" w:rsidRDefault="006D7B76" w:rsidP="0081417A">
      <w:pPr>
        <w:pStyle w:val="1"/>
        <w:ind w:left="0" w:firstLine="284"/>
      </w:pPr>
      <w:r>
        <w:t>5.2. РЕКЛАМА В ЗОНЕ ПРОВЕДЕНИЯ СОРЕВНОВАНИЙ</w:t>
      </w:r>
    </w:p>
    <w:p w14:paraId="2844F5A4" w14:textId="77777777" w:rsidR="00F22CFC" w:rsidRDefault="00F22CFC" w:rsidP="00F22CFC">
      <w:pPr>
        <w:pStyle w:val="1"/>
      </w:pPr>
    </w:p>
    <w:p w14:paraId="0B956470" w14:textId="77777777" w:rsidR="006474FA" w:rsidRDefault="006D7B76" w:rsidP="0081417A">
      <w:pPr>
        <w:pStyle w:val="a3"/>
        <w:ind w:firstLine="284"/>
        <w:jc w:val="both"/>
      </w:pPr>
      <w:r>
        <w:t>Размещение рекламы на месте проведения соревнования разрешает только с разрешения организаторов этапа.</w:t>
      </w:r>
    </w:p>
    <w:p w14:paraId="7D3AC3A6" w14:textId="77777777" w:rsidR="006474FA" w:rsidRDefault="006D7B76" w:rsidP="0081417A">
      <w:pPr>
        <w:pStyle w:val="a3"/>
        <w:ind w:firstLine="284"/>
        <w:jc w:val="both"/>
      </w:pPr>
      <w:r>
        <w:t>Средства массовой информации обязаны пройти аккредитацию в штабе соревнований.</w:t>
      </w:r>
    </w:p>
    <w:p w14:paraId="5270A287" w14:textId="77777777" w:rsidR="006474FA" w:rsidRDefault="006D7B76" w:rsidP="0081417A">
      <w:pPr>
        <w:pStyle w:val="a3"/>
        <w:ind w:firstLine="284"/>
        <w:jc w:val="both"/>
      </w:pPr>
      <w:r>
        <w:t>Любые промо-акции, розыгрыши призов, раздача рекламной продукции зрителям соревнования должны быть согласованы с организатором. Нарушение требования пенализируется штрафом согласно Приложению VI.</w:t>
      </w:r>
    </w:p>
    <w:p w14:paraId="4617EC2F" w14:textId="77777777" w:rsidR="00D44958" w:rsidRDefault="00D44958" w:rsidP="0081417A">
      <w:pPr>
        <w:pStyle w:val="a3"/>
        <w:spacing w:before="1"/>
        <w:ind w:firstLine="284"/>
        <w:rPr>
          <w:sz w:val="22"/>
        </w:rPr>
      </w:pPr>
      <w:r>
        <w:rPr>
          <w:sz w:val="22"/>
        </w:rPr>
        <w:br w:type="page"/>
      </w:r>
    </w:p>
    <w:p w14:paraId="1ECCAA6E" w14:textId="77777777" w:rsidR="006474FA" w:rsidRDefault="006474FA" w:rsidP="0081417A">
      <w:pPr>
        <w:pStyle w:val="a3"/>
        <w:spacing w:before="1"/>
        <w:ind w:firstLine="284"/>
        <w:rPr>
          <w:sz w:val="22"/>
        </w:rPr>
      </w:pPr>
    </w:p>
    <w:p w14:paraId="2CB31242" w14:textId="5324366F" w:rsidR="006474FA" w:rsidRDefault="006D7B76" w:rsidP="0081417A">
      <w:pPr>
        <w:pStyle w:val="1"/>
        <w:numPr>
          <w:ilvl w:val="0"/>
          <w:numId w:val="11"/>
        </w:numPr>
        <w:tabs>
          <w:tab w:val="left" w:pos="826"/>
          <w:tab w:val="left" w:pos="827"/>
        </w:tabs>
        <w:ind w:left="0" w:firstLine="284"/>
        <w:jc w:val="left"/>
      </w:pPr>
      <w:r>
        <w:t>УСЛОВИЯ ЗАЧЕТА И</w:t>
      </w:r>
      <w:r>
        <w:rPr>
          <w:spacing w:val="-4"/>
        </w:rPr>
        <w:t xml:space="preserve"> </w:t>
      </w:r>
      <w:r>
        <w:t>НАГРАЖДЕНИЕ</w:t>
      </w:r>
    </w:p>
    <w:p w14:paraId="2F491F7C" w14:textId="77777777" w:rsidR="00F22CFC" w:rsidRDefault="00F22CFC" w:rsidP="00F22CFC">
      <w:pPr>
        <w:pStyle w:val="1"/>
        <w:tabs>
          <w:tab w:val="left" w:pos="826"/>
          <w:tab w:val="left" w:pos="827"/>
        </w:tabs>
        <w:ind w:left="284" w:firstLine="0"/>
        <w:jc w:val="right"/>
      </w:pPr>
    </w:p>
    <w:p w14:paraId="6CD02EB6" w14:textId="030B7FFF" w:rsidR="006474FA" w:rsidRDefault="006D7B76" w:rsidP="0081417A">
      <w:pPr>
        <w:pStyle w:val="a4"/>
        <w:numPr>
          <w:ilvl w:val="1"/>
          <w:numId w:val="11"/>
        </w:numPr>
        <w:tabs>
          <w:tab w:val="left" w:pos="971"/>
        </w:tabs>
        <w:ind w:left="0" w:firstLine="284"/>
        <w:rPr>
          <w:b/>
          <w:sz w:val="24"/>
        </w:rPr>
      </w:pPr>
      <w:r>
        <w:rPr>
          <w:b/>
          <w:sz w:val="24"/>
        </w:rPr>
        <w:t>ОБЩЕЕ ПОЛОЖЕНИЕ</w:t>
      </w:r>
    </w:p>
    <w:p w14:paraId="6B3A0B9D" w14:textId="77777777" w:rsidR="00F22CFC" w:rsidRDefault="00F22CFC" w:rsidP="00F22CFC">
      <w:pPr>
        <w:pStyle w:val="a4"/>
        <w:tabs>
          <w:tab w:val="left" w:pos="971"/>
        </w:tabs>
        <w:ind w:left="284" w:firstLine="0"/>
        <w:jc w:val="right"/>
        <w:rPr>
          <w:b/>
          <w:sz w:val="24"/>
        </w:rPr>
      </w:pPr>
    </w:p>
    <w:p w14:paraId="099CF9ED" w14:textId="77777777" w:rsidR="006474FA" w:rsidRDefault="006D7B76" w:rsidP="0081417A">
      <w:pPr>
        <w:pStyle w:val="a4"/>
        <w:numPr>
          <w:ilvl w:val="2"/>
          <w:numId w:val="10"/>
        </w:numPr>
        <w:tabs>
          <w:tab w:val="left" w:pos="1538"/>
        </w:tabs>
        <w:ind w:left="0" w:firstLine="284"/>
        <w:rPr>
          <w:sz w:val="24"/>
        </w:rPr>
      </w:pPr>
      <w:r>
        <w:rPr>
          <w:sz w:val="24"/>
        </w:rPr>
        <w:t>Каждый Этап Соревнования проводится в течение одного либо двух дней, что фиксируется в частном регламенте этапа и фиксируется в расписании этапа.</w:t>
      </w:r>
    </w:p>
    <w:p w14:paraId="662CABAC" w14:textId="77777777" w:rsidR="006474FA" w:rsidRDefault="006D7B76" w:rsidP="0081417A">
      <w:pPr>
        <w:pStyle w:val="a4"/>
        <w:numPr>
          <w:ilvl w:val="2"/>
          <w:numId w:val="10"/>
        </w:numPr>
        <w:tabs>
          <w:tab w:val="left" w:pos="1538"/>
        </w:tabs>
        <w:ind w:left="0" w:firstLine="284"/>
        <w:rPr>
          <w:sz w:val="24"/>
        </w:rPr>
      </w:pPr>
      <w:r>
        <w:rPr>
          <w:sz w:val="24"/>
        </w:rPr>
        <w:t>Соревнование будет считаться состоявшимся в том случае, если фактически</w:t>
      </w:r>
      <w:r>
        <w:rPr>
          <w:spacing w:val="-13"/>
          <w:sz w:val="24"/>
        </w:rPr>
        <w:t xml:space="preserve"> </w:t>
      </w:r>
      <w:r>
        <w:rPr>
          <w:sz w:val="24"/>
        </w:rPr>
        <w:t>будет</w:t>
      </w:r>
      <w:r>
        <w:rPr>
          <w:spacing w:val="-10"/>
          <w:sz w:val="24"/>
        </w:rPr>
        <w:t xml:space="preserve"> </w:t>
      </w:r>
      <w:r>
        <w:rPr>
          <w:sz w:val="24"/>
        </w:rPr>
        <w:t>организовано</w:t>
      </w:r>
      <w:r>
        <w:rPr>
          <w:spacing w:val="-12"/>
          <w:sz w:val="24"/>
        </w:rPr>
        <w:t xml:space="preserve"> </w:t>
      </w:r>
      <w:r>
        <w:rPr>
          <w:sz w:val="24"/>
        </w:rPr>
        <w:t>и</w:t>
      </w:r>
      <w:r>
        <w:rPr>
          <w:spacing w:val="-10"/>
          <w:sz w:val="24"/>
        </w:rPr>
        <w:t xml:space="preserve"> </w:t>
      </w:r>
      <w:r>
        <w:rPr>
          <w:sz w:val="24"/>
        </w:rPr>
        <w:t>проведено</w:t>
      </w:r>
      <w:r>
        <w:rPr>
          <w:spacing w:val="-11"/>
          <w:sz w:val="24"/>
        </w:rPr>
        <w:t xml:space="preserve"> </w:t>
      </w:r>
      <w:r w:rsidR="00D044F4">
        <w:rPr>
          <w:sz w:val="24"/>
        </w:rPr>
        <w:t>одно</w:t>
      </w:r>
      <w:r>
        <w:rPr>
          <w:spacing w:val="-9"/>
          <w:sz w:val="24"/>
        </w:rPr>
        <w:t xml:space="preserve"> </w:t>
      </w:r>
      <w:r>
        <w:rPr>
          <w:sz w:val="24"/>
        </w:rPr>
        <w:t>и</w:t>
      </w:r>
      <w:r>
        <w:rPr>
          <w:spacing w:val="-13"/>
          <w:sz w:val="24"/>
        </w:rPr>
        <w:t xml:space="preserve"> </w:t>
      </w:r>
      <w:r>
        <w:rPr>
          <w:sz w:val="24"/>
        </w:rPr>
        <w:t>более</w:t>
      </w:r>
      <w:r>
        <w:rPr>
          <w:spacing w:val="-12"/>
          <w:sz w:val="24"/>
        </w:rPr>
        <w:t xml:space="preserve"> </w:t>
      </w:r>
      <w:r>
        <w:rPr>
          <w:sz w:val="24"/>
        </w:rPr>
        <w:t>заявленных этапов.</w:t>
      </w:r>
    </w:p>
    <w:p w14:paraId="5AC2D6A0" w14:textId="77777777" w:rsidR="006474FA" w:rsidRDefault="006D7B76" w:rsidP="0081417A">
      <w:pPr>
        <w:pStyle w:val="a4"/>
        <w:numPr>
          <w:ilvl w:val="2"/>
          <w:numId w:val="10"/>
        </w:numPr>
        <w:tabs>
          <w:tab w:val="left" w:pos="1538"/>
        </w:tabs>
        <w:ind w:left="0" w:firstLine="284"/>
        <w:rPr>
          <w:sz w:val="24"/>
        </w:rPr>
      </w:pPr>
      <w:r>
        <w:rPr>
          <w:sz w:val="24"/>
        </w:rPr>
        <w:t>Подсчет</w:t>
      </w:r>
      <w:r>
        <w:rPr>
          <w:spacing w:val="-10"/>
          <w:sz w:val="24"/>
        </w:rPr>
        <w:t xml:space="preserve"> </w:t>
      </w:r>
      <w:r>
        <w:rPr>
          <w:sz w:val="24"/>
        </w:rPr>
        <w:t>результатов</w:t>
      </w:r>
      <w:r>
        <w:rPr>
          <w:spacing w:val="-12"/>
          <w:sz w:val="24"/>
        </w:rPr>
        <w:t xml:space="preserve"> </w:t>
      </w:r>
      <w:r>
        <w:rPr>
          <w:sz w:val="24"/>
        </w:rPr>
        <w:t>этапов</w:t>
      </w:r>
      <w:r>
        <w:rPr>
          <w:spacing w:val="-9"/>
          <w:sz w:val="24"/>
        </w:rPr>
        <w:t xml:space="preserve"> </w:t>
      </w:r>
      <w:r>
        <w:rPr>
          <w:sz w:val="24"/>
        </w:rPr>
        <w:t>Соревнования</w:t>
      </w:r>
      <w:r>
        <w:rPr>
          <w:spacing w:val="-11"/>
          <w:sz w:val="24"/>
        </w:rPr>
        <w:t xml:space="preserve"> </w:t>
      </w:r>
      <w:r>
        <w:rPr>
          <w:sz w:val="24"/>
        </w:rPr>
        <w:t>и</w:t>
      </w:r>
      <w:r>
        <w:rPr>
          <w:spacing w:val="-11"/>
          <w:sz w:val="24"/>
        </w:rPr>
        <w:t xml:space="preserve"> </w:t>
      </w:r>
      <w:r>
        <w:rPr>
          <w:sz w:val="24"/>
        </w:rPr>
        <w:t>подведение</w:t>
      </w:r>
      <w:r>
        <w:rPr>
          <w:spacing w:val="-11"/>
          <w:sz w:val="24"/>
        </w:rPr>
        <w:t xml:space="preserve"> </w:t>
      </w:r>
      <w:r>
        <w:rPr>
          <w:sz w:val="24"/>
        </w:rPr>
        <w:t>окончательных результатов Соревнования ведется организатором и публикуется на сайте.</w:t>
      </w:r>
    </w:p>
    <w:p w14:paraId="7FB09C9A" w14:textId="77777777" w:rsidR="006474FA" w:rsidRDefault="006474FA" w:rsidP="0081417A">
      <w:pPr>
        <w:pStyle w:val="a3"/>
        <w:ind w:firstLine="284"/>
      </w:pPr>
    </w:p>
    <w:p w14:paraId="3574B00A" w14:textId="30A50653" w:rsidR="006474FA" w:rsidRDefault="006D7B76" w:rsidP="0081417A">
      <w:pPr>
        <w:pStyle w:val="1"/>
        <w:numPr>
          <w:ilvl w:val="1"/>
          <w:numId w:val="9"/>
        </w:numPr>
        <w:tabs>
          <w:tab w:val="left" w:pos="1113"/>
        </w:tabs>
        <w:spacing w:before="1"/>
        <w:ind w:left="0" w:firstLine="284"/>
        <w:jc w:val="left"/>
      </w:pPr>
      <w:r>
        <w:t>ЛИЧНЫЙ</w:t>
      </w:r>
      <w:r>
        <w:rPr>
          <w:spacing w:val="-2"/>
        </w:rPr>
        <w:t xml:space="preserve"> </w:t>
      </w:r>
      <w:r>
        <w:t>ЗАЧЕТ</w:t>
      </w:r>
    </w:p>
    <w:p w14:paraId="45F06064" w14:textId="77777777" w:rsidR="00F22CFC" w:rsidRDefault="00F22CFC" w:rsidP="00F22CFC">
      <w:pPr>
        <w:pStyle w:val="1"/>
        <w:tabs>
          <w:tab w:val="left" w:pos="1113"/>
        </w:tabs>
        <w:spacing w:before="1"/>
        <w:ind w:left="284" w:firstLine="0"/>
      </w:pPr>
    </w:p>
    <w:p w14:paraId="58923F48" w14:textId="77777777" w:rsidR="006474FA" w:rsidRDefault="006D7B76" w:rsidP="0081417A">
      <w:pPr>
        <w:pStyle w:val="a4"/>
        <w:numPr>
          <w:ilvl w:val="2"/>
          <w:numId w:val="9"/>
        </w:numPr>
        <w:tabs>
          <w:tab w:val="left" w:pos="1538"/>
        </w:tabs>
        <w:ind w:left="0" w:firstLine="284"/>
        <w:rPr>
          <w:sz w:val="24"/>
        </w:rPr>
      </w:pPr>
      <w:r>
        <w:rPr>
          <w:sz w:val="24"/>
        </w:rPr>
        <w:t>Соревнование разыгрывается отдельно среди пилотов в личном</w:t>
      </w:r>
      <w:r>
        <w:rPr>
          <w:spacing w:val="-17"/>
          <w:sz w:val="24"/>
        </w:rPr>
        <w:t xml:space="preserve"> </w:t>
      </w:r>
      <w:r>
        <w:rPr>
          <w:sz w:val="24"/>
        </w:rPr>
        <w:t>зачете.</w:t>
      </w:r>
    </w:p>
    <w:p w14:paraId="7D928A37" w14:textId="77777777" w:rsidR="006474FA" w:rsidRDefault="006D7B76" w:rsidP="0081417A">
      <w:pPr>
        <w:pStyle w:val="a4"/>
        <w:numPr>
          <w:ilvl w:val="2"/>
          <w:numId w:val="9"/>
        </w:numPr>
        <w:tabs>
          <w:tab w:val="left" w:pos="1538"/>
        </w:tabs>
        <w:ind w:left="0" w:firstLine="284"/>
        <w:rPr>
          <w:sz w:val="24"/>
        </w:rPr>
      </w:pPr>
      <w:r>
        <w:rPr>
          <w:sz w:val="24"/>
        </w:rPr>
        <w:t>Водитель, занявший первое место в итоговой классификации Соревнования, объявляется Чемпионом Открыт</w:t>
      </w:r>
      <w:r w:rsidR="00D044F4">
        <w:rPr>
          <w:sz w:val="24"/>
        </w:rPr>
        <w:t>ого Соревнования МДВарз 2020</w:t>
      </w:r>
      <w:r>
        <w:rPr>
          <w:spacing w:val="1"/>
          <w:sz w:val="24"/>
        </w:rPr>
        <w:t xml:space="preserve"> </w:t>
      </w:r>
      <w:r>
        <w:rPr>
          <w:sz w:val="24"/>
        </w:rPr>
        <w:t>года.</w:t>
      </w:r>
    </w:p>
    <w:p w14:paraId="79CD50BF" w14:textId="77777777" w:rsidR="006474FA" w:rsidRDefault="006D7B76" w:rsidP="0081417A">
      <w:pPr>
        <w:pStyle w:val="a4"/>
        <w:numPr>
          <w:ilvl w:val="2"/>
          <w:numId w:val="9"/>
        </w:numPr>
        <w:tabs>
          <w:tab w:val="left" w:pos="1538"/>
        </w:tabs>
        <w:ind w:left="0" w:firstLine="284"/>
        <w:rPr>
          <w:sz w:val="24"/>
        </w:rPr>
      </w:pPr>
      <w:r>
        <w:rPr>
          <w:sz w:val="24"/>
        </w:rPr>
        <w:t>Результатом водителя на каждом этапе Соревнования являются очки, начисленные водителю за место в личном зачете этапа Соревнования и очки, начисленные водителю за место в квалификации, по таблице № 1, приведенной в (Приложении V). Результатом в зачете соревнования (этапа) являются очки, начисленные водителям в протоколе личного зачета соревнования, результатом Соревнования в личном зачете многоэтапного соревнования – сумма очков на этапах, согласно протоколам личного зачета, по формуле 3 + 1, то есть суммируются результаты финального этапа, а также результаты остальных трёх этапов.</w:t>
      </w:r>
    </w:p>
    <w:p w14:paraId="549F9776" w14:textId="77777777" w:rsidR="006474FA" w:rsidRDefault="006D7B76" w:rsidP="0081417A">
      <w:pPr>
        <w:pStyle w:val="a4"/>
        <w:numPr>
          <w:ilvl w:val="2"/>
          <w:numId w:val="9"/>
        </w:numPr>
        <w:tabs>
          <w:tab w:val="left" w:pos="1538"/>
        </w:tabs>
        <w:spacing w:before="1"/>
        <w:ind w:left="0" w:firstLine="284"/>
        <w:rPr>
          <w:sz w:val="24"/>
        </w:rPr>
      </w:pPr>
      <w:r>
        <w:rPr>
          <w:sz w:val="24"/>
        </w:rPr>
        <w:t>На Финальном этапе Соревнования, полученные очки в личном зачете Соревнования подсчитываются по таблице № 2, приведенной в (Приложении</w:t>
      </w:r>
      <w:r>
        <w:rPr>
          <w:spacing w:val="-2"/>
          <w:sz w:val="24"/>
        </w:rPr>
        <w:t xml:space="preserve"> </w:t>
      </w:r>
      <w:r>
        <w:rPr>
          <w:sz w:val="24"/>
        </w:rPr>
        <w:t>V).</w:t>
      </w:r>
    </w:p>
    <w:p w14:paraId="09826F40" w14:textId="77777777" w:rsidR="006474FA" w:rsidRDefault="006D7B76" w:rsidP="0081417A">
      <w:pPr>
        <w:pStyle w:val="a4"/>
        <w:numPr>
          <w:ilvl w:val="2"/>
          <w:numId w:val="9"/>
        </w:numPr>
        <w:tabs>
          <w:tab w:val="left" w:pos="1538"/>
        </w:tabs>
        <w:ind w:left="0" w:firstLine="284"/>
        <w:rPr>
          <w:sz w:val="24"/>
        </w:rPr>
      </w:pPr>
      <w:r>
        <w:rPr>
          <w:sz w:val="24"/>
        </w:rPr>
        <w:t>При равенстве итоговых результатов в личном зачете многоэтапного соревнования у двух и более</w:t>
      </w:r>
      <w:r>
        <w:rPr>
          <w:spacing w:val="-4"/>
          <w:sz w:val="24"/>
        </w:rPr>
        <w:t xml:space="preserve"> </w:t>
      </w:r>
      <w:r>
        <w:rPr>
          <w:sz w:val="24"/>
        </w:rPr>
        <w:t>водителей:</w:t>
      </w:r>
    </w:p>
    <w:p w14:paraId="6BF29482" w14:textId="77777777" w:rsidR="00D044F4" w:rsidRDefault="006D7B76" w:rsidP="0081417A">
      <w:pPr>
        <w:pStyle w:val="a4"/>
        <w:numPr>
          <w:ilvl w:val="0"/>
          <w:numId w:val="8"/>
        </w:numPr>
        <w:tabs>
          <w:tab w:val="left" w:pos="1538"/>
        </w:tabs>
        <w:spacing w:before="101"/>
        <w:ind w:left="0" w:firstLine="284"/>
        <w:rPr>
          <w:sz w:val="24"/>
        </w:rPr>
      </w:pPr>
      <w:r w:rsidRPr="00D044F4">
        <w:rPr>
          <w:sz w:val="24"/>
        </w:rPr>
        <w:t>высшее</w:t>
      </w:r>
      <w:r w:rsidRPr="00D044F4">
        <w:rPr>
          <w:spacing w:val="-13"/>
          <w:sz w:val="24"/>
        </w:rPr>
        <w:t xml:space="preserve"> </w:t>
      </w:r>
      <w:r w:rsidRPr="00D044F4">
        <w:rPr>
          <w:sz w:val="24"/>
        </w:rPr>
        <w:t>место</w:t>
      </w:r>
      <w:r w:rsidRPr="00D044F4">
        <w:rPr>
          <w:spacing w:val="-13"/>
          <w:sz w:val="24"/>
        </w:rPr>
        <w:t xml:space="preserve"> </w:t>
      </w:r>
      <w:r w:rsidRPr="00D044F4">
        <w:rPr>
          <w:sz w:val="24"/>
        </w:rPr>
        <w:t>занимает</w:t>
      </w:r>
      <w:r w:rsidRPr="00D044F4">
        <w:rPr>
          <w:spacing w:val="-13"/>
          <w:sz w:val="24"/>
        </w:rPr>
        <w:t xml:space="preserve"> </w:t>
      </w:r>
      <w:r w:rsidRPr="00D044F4">
        <w:rPr>
          <w:sz w:val="24"/>
        </w:rPr>
        <w:t>водитель,</w:t>
      </w:r>
      <w:r w:rsidRPr="00D044F4">
        <w:rPr>
          <w:spacing w:val="-14"/>
          <w:sz w:val="24"/>
        </w:rPr>
        <w:t xml:space="preserve"> </w:t>
      </w:r>
      <w:r w:rsidRPr="00D044F4">
        <w:rPr>
          <w:sz w:val="24"/>
        </w:rPr>
        <w:t>занявший</w:t>
      </w:r>
      <w:r w:rsidRPr="00D044F4">
        <w:rPr>
          <w:spacing w:val="-13"/>
          <w:sz w:val="24"/>
        </w:rPr>
        <w:t xml:space="preserve"> </w:t>
      </w:r>
      <w:r w:rsidRPr="00D044F4">
        <w:rPr>
          <w:sz w:val="24"/>
        </w:rPr>
        <w:t>высшее</w:t>
      </w:r>
      <w:r w:rsidRPr="00D044F4">
        <w:rPr>
          <w:spacing w:val="-12"/>
          <w:sz w:val="24"/>
        </w:rPr>
        <w:t xml:space="preserve"> </w:t>
      </w:r>
      <w:r w:rsidRPr="00D044F4">
        <w:rPr>
          <w:sz w:val="24"/>
        </w:rPr>
        <w:t>место</w:t>
      </w:r>
      <w:r w:rsidRPr="00D044F4">
        <w:rPr>
          <w:spacing w:val="-13"/>
          <w:sz w:val="24"/>
        </w:rPr>
        <w:t xml:space="preserve"> </w:t>
      </w:r>
      <w:r w:rsidRPr="00D044F4">
        <w:rPr>
          <w:sz w:val="24"/>
        </w:rPr>
        <w:t>в</w:t>
      </w:r>
      <w:r w:rsidRPr="00D044F4">
        <w:rPr>
          <w:spacing w:val="-14"/>
          <w:sz w:val="24"/>
        </w:rPr>
        <w:t xml:space="preserve"> </w:t>
      </w:r>
      <w:r w:rsidRPr="00D044F4">
        <w:rPr>
          <w:sz w:val="24"/>
        </w:rPr>
        <w:t>финальном этапе Соревнования;</w:t>
      </w:r>
    </w:p>
    <w:p w14:paraId="54382A26" w14:textId="77777777" w:rsidR="006474FA" w:rsidRPr="00D044F4" w:rsidRDefault="006D7B76" w:rsidP="0081417A">
      <w:pPr>
        <w:pStyle w:val="a4"/>
        <w:numPr>
          <w:ilvl w:val="0"/>
          <w:numId w:val="8"/>
        </w:numPr>
        <w:tabs>
          <w:tab w:val="left" w:pos="1538"/>
        </w:tabs>
        <w:spacing w:before="101"/>
        <w:ind w:left="0" w:firstLine="284"/>
        <w:rPr>
          <w:sz w:val="24"/>
        </w:rPr>
      </w:pPr>
      <w:r w:rsidRPr="00D044F4">
        <w:rPr>
          <w:sz w:val="24"/>
        </w:rPr>
        <w:t>если эти водители не получили классификации или разделили места на финальном этапе, высшее место получает водитель, занявший более высокое место в очной встрече на раннем этапе</w:t>
      </w:r>
      <w:r w:rsidRPr="00D044F4">
        <w:rPr>
          <w:spacing w:val="-11"/>
          <w:sz w:val="24"/>
        </w:rPr>
        <w:t xml:space="preserve"> </w:t>
      </w:r>
      <w:r w:rsidRPr="00D044F4">
        <w:rPr>
          <w:sz w:val="24"/>
        </w:rPr>
        <w:t>Соревнования;</w:t>
      </w:r>
    </w:p>
    <w:p w14:paraId="09B5D571" w14:textId="77777777" w:rsidR="006474FA" w:rsidRDefault="006D7B76" w:rsidP="0081417A">
      <w:pPr>
        <w:pStyle w:val="a4"/>
        <w:numPr>
          <w:ilvl w:val="0"/>
          <w:numId w:val="8"/>
        </w:numPr>
        <w:tabs>
          <w:tab w:val="left" w:pos="1538"/>
        </w:tabs>
        <w:ind w:left="0" w:firstLine="284"/>
        <w:rPr>
          <w:sz w:val="24"/>
        </w:rPr>
      </w:pPr>
      <w:r>
        <w:rPr>
          <w:sz w:val="24"/>
        </w:rPr>
        <w:t>если эти водители не получили классификации или разделили места, высшее место занимает водитель, занявший большее число высших мест (первых, затем вторых, третьих и т.д.) в данном зачете на этапах Соревнования;</w:t>
      </w:r>
      <w:r>
        <w:rPr>
          <w:spacing w:val="-16"/>
          <w:sz w:val="24"/>
        </w:rPr>
        <w:t xml:space="preserve"> </w:t>
      </w:r>
      <w:r>
        <w:rPr>
          <w:sz w:val="24"/>
        </w:rPr>
        <w:t>при</w:t>
      </w:r>
      <w:r>
        <w:rPr>
          <w:spacing w:val="-17"/>
          <w:sz w:val="24"/>
        </w:rPr>
        <w:t xml:space="preserve"> </w:t>
      </w:r>
      <w:r>
        <w:rPr>
          <w:sz w:val="24"/>
        </w:rPr>
        <w:t>дальнейшем</w:t>
      </w:r>
      <w:r>
        <w:rPr>
          <w:spacing w:val="-16"/>
          <w:sz w:val="24"/>
        </w:rPr>
        <w:t xml:space="preserve"> </w:t>
      </w:r>
      <w:r>
        <w:rPr>
          <w:sz w:val="24"/>
        </w:rPr>
        <w:t>равенстве</w:t>
      </w:r>
      <w:r>
        <w:rPr>
          <w:spacing w:val="-15"/>
          <w:sz w:val="24"/>
        </w:rPr>
        <w:t xml:space="preserve"> </w:t>
      </w:r>
      <w:r>
        <w:rPr>
          <w:sz w:val="24"/>
        </w:rPr>
        <w:t>–</w:t>
      </w:r>
      <w:r>
        <w:rPr>
          <w:spacing w:val="-16"/>
          <w:sz w:val="24"/>
        </w:rPr>
        <w:t xml:space="preserve"> </w:t>
      </w:r>
      <w:r>
        <w:rPr>
          <w:sz w:val="24"/>
        </w:rPr>
        <w:t>водитель,</w:t>
      </w:r>
      <w:r>
        <w:rPr>
          <w:spacing w:val="-16"/>
          <w:sz w:val="24"/>
        </w:rPr>
        <w:t xml:space="preserve"> </w:t>
      </w:r>
      <w:r>
        <w:rPr>
          <w:sz w:val="24"/>
        </w:rPr>
        <w:t>имеющий</w:t>
      </w:r>
      <w:r>
        <w:rPr>
          <w:spacing w:val="-16"/>
          <w:sz w:val="24"/>
        </w:rPr>
        <w:t xml:space="preserve"> </w:t>
      </w:r>
      <w:r>
        <w:rPr>
          <w:sz w:val="24"/>
        </w:rPr>
        <w:t>лучший результат на более позднем этапе</w:t>
      </w:r>
      <w:r>
        <w:rPr>
          <w:spacing w:val="1"/>
          <w:sz w:val="24"/>
        </w:rPr>
        <w:t xml:space="preserve"> </w:t>
      </w:r>
      <w:r>
        <w:rPr>
          <w:sz w:val="24"/>
        </w:rPr>
        <w:t>Соревнования.</w:t>
      </w:r>
    </w:p>
    <w:p w14:paraId="1FC9F72A" w14:textId="77777777" w:rsidR="006474FA" w:rsidRDefault="006474FA" w:rsidP="0081417A">
      <w:pPr>
        <w:pStyle w:val="a3"/>
        <w:spacing w:before="6"/>
        <w:ind w:firstLine="284"/>
        <w:rPr>
          <w:sz w:val="23"/>
        </w:rPr>
      </w:pPr>
    </w:p>
    <w:p w14:paraId="221BD90E" w14:textId="15AEA085" w:rsidR="006474FA" w:rsidRDefault="006D7B76" w:rsidP="0081417A">
      <w:pPr>
        <w:pStyle w:val="1"/>
        <w:numPr>
          <w:ilvl w:val="1"/>
          <w:numId w:val="9"/>
        </w:numPr>
        <w:tabs>
          <w:tab w:val="left" w:pos="1113"/>
        </w:tabs>
        <w:ind w:left="0" w:firstLine="284"/>
        <w:jc w:val="left"/>
      </w:pPr>
      <w:r>
        <w:t>КОМАНДНЫЙ</w:t>
      </w:r>
      <w:r>
        <w:rPr>
          <w:spacing w:val="-1"/>
        </w:rPr>
        <w:t xml:space="preserve"> </w:t>
      </w:r>
      <w:r>
        <w:t>ЗАЧЕТ</w:t>
      </w:r>
    </w:p>
    <w:p w14:paraId="6750C862" w14:textId="77777777" w:rsidR="00F22CFC" w:rsidRDefault="00F22CFC" w:rsidP="00F22CFC">
      <w:pPr>
        <w:pStyle w:val="1"/>
        <w:tabs>
          <w:tab w:val="left" w:pos="1113"/>
        </w:tabs>
        <w:ind w:left="284" w:firstLine="0"/>
      </w:pPr>
    </w:p>
    <w:p w14:paraId="2162BCEA" w14:textId="77777777" w:rsidR="006474FA" w:rsidRDefault="006D7B76" w:rsidP="0081417A">
      <w:pPr>
        <w:pStyle w:val="a4"/>
        <w:numPr>
          <w:ilvl w:val="2"/>
          <w:numId w:val="9"/>
        </w:numPr>
        <w:tabs>
          <w:tab w:val="left" w:pos="1538"/>
        </w:tabs>
        <w:ind w:left="0" w:firstLine="284"/>
        <w:rPr>
          <w:sz w:val="24"/>
        </w:rPr>
      </w:pPr>
      <w:r>
        <w:rPr>
          <w:sz w:val="24"/>
        </w:rPr>
        <w:t>В Соревновании разыгрывается командный зачет, в котором участвуют команды, соответствующие требованиям пункта 2.4</w:t>
      </w:r>
      <w:r>
        <w:rPr>
          <w:spacing w:val="-3"/>
          <w:sz w:val="24"/>
        </w:rPr>
        <w:t xml:space="preserve"> </w:t>
      </w:r>
      <w:r>
        <w:rPr>
          <w:sz w:val="24"/>
        </w:rPr>
        <w:t>Положения.</w:t>
      </w:r>
    </w:p>
    <w:p w14:paraId="63F613C7" w14:textId="77777777" w:rsidR="006474FA" w:rsidRDefault="006D7B76" w:rsidP="0081417A">
      <w:pPr>
        <w:pStyle w:val="a4"/>
        <w:numPr>
          <w:ilvl w:val="2"/>
          <w:numId w:val="9"/>
        </w:numPr>
        <w:tabs>
          <w:tab w:val="left" w:pos="1538"/>
        </w:tabs>
        <w:spacing w:before="1"/>
        <w:ind w:left="0" w:firstLine="284"/>
        <w:rPr>
          <w:sz w:val="24"/>
        </w:rPr>
      </w:pPr>
      <w:r>
        <w:rPr>
          <w:sz w:val="24"/>
        </w:rPr>
        <w:t>Классификация в командном зачете Соревнования составляется по результатам Команд на этапе Соревнования, которые определяются как сумма не более двух лучших результатов, выраженных в очках и начисленных</w:t>
      </w:r>
      <w:r>
        <w:rPr>
          <w:spacing w:val="-23"/>
          <w:sz w:val="24"/>
        </w:rPr>
        <w:t xml:space="preserve"> </w:t>
      </w:r>
      <w:r>
        <w:rPr>
          <w:sz w:val="24"/>
        </w:rPr>
        <w:t>водителям</w:t>
      </w:r>
      <w:r>
        <w:rPr>
          <w:spacing w:val="-20"/>
          <w:sz w:val="24"/>
        </w:rPr>
        <w:t xml:space="preserve"> </w:t>
      </w:r>
      <w:r>
        <w:rPr>
          <w:sz w:val="24"/>
        </w:rPr>
        <w:t>Команды</w:t>
      </w:r>
      <w:r>
        <w:rPr>
          <w:spacing w:val="-19"/>
          <w:sz w:val="24"/>
        </w:rPr>
        <w:t xml:space="preserve"> </w:t>
      </w:r>
      <w:r>
        <w:rPr>
          <w:sz w:val="24"/>
        </w:rPr>
        <w:t>за</w:t>
      </w:r>
      <w:r>
        <w:rPr>
          <w:spacing w:val="-19"/>
          <w:sz w:val="24"/>
        </w:rPr>
        <w:t xml:space="preserve"> </w:t>
      </w:r>
      <w:r>
        <w:rPr>
          <w:sz w:val="24"/>
        </w:rPr>
        <w:t>места,</w:t>
      </w:r>
      <w:r>
        <w:rPr>
          <w:spacing w:val="-20"/>
          <w:sz w:val="24"/>
        </w:rPr>
        <w:t xml:space="preserve"> </w:t>
      </w:r>
      <w:r>
        <w:rPr>
          <w:sz w:val="24"/>
        </w:rPr>
        <w:t>занятые</w:t>
      </w:r>
      <w:r>
        <w:rPr>
          <w:spacing w:val="-18"/>
          <w:sz w:val="24"/>
        </w:rPr>
        <w:t xml:space="preserve"> </w:t>
      </w:r>
      <w:r>
        <w:rPr>
          <w:sz w:val="24"/>
        </w:rPr>
        <w:t>ими</w:t>
      </w:r>
      <w:r>
        <w:rPr>
          <w:spacing w:val="-19"/>
          <w:sz w:val="24"/>
        </w:rPr>
        <w:t xml:space="preserve"> </w:t>
      </w:r>
      <w:r>
        <w:rPr>
          <w:sz w:val="24"/>
        </w:rPr>
        <w:t>на</w:t>
      </w:r>
      <w:r>
        <w:rPr>
          <w:spacing w:val="-20"/>
          <w:sz w:val="24"/>
        </w:rPr>
        <w:t xml:space="preserve"> </w:t>
      </w:r>
      <w:r>
        <w:rPr>
          <w:sz w:val="24"/>
        </w:rPr>
        <w:t>данном</w:t>
      </w:r>
      <w:r>
        <w:rPr>
          <w:spacing w:val="-19"/>
          <w:sz w:val="24"/>
        </w:rPr>
        <w:t xml:space="preserve"> </w:t>
      </w:r>
      <w:r>
        <w:rPr>
          <w:sz w:val="24"/>
        </w:rPr>
        <w:t>этапе в личных</w:t>
      </w:r>
      <w:r>
        <w:rPr>
          <w:spacing w:val="-5"/>
          <w:sz w:val="24"/>
        </w:rPr>
        <w:t xml:space="preserve"> </w:t>
      </w:r>
      <w:r>
        <w:rPr>
          <w:sz w:val="24"/>
        </w:rPr>
        <w:t>зачетах.</w:t>
      </w:r>
    </w:p>
    <w:p w14:paraId="7261B107" w14:textId="77777777" w:rsidR="006474FA" w:rsidRDefault="006D7B76" w:rsidP="0081417A">
      <w:pPr>
        <w:pStyle w:val="a4"/>
        <w:numPr>
          <w:ilvl w:val="2"/>
          <w:numId w:val="9"/>
        </w:numPr>
        <w:tabs>
          <w:tab w:val="left" w:pos="1538"/>
        </w:tabs>
        <w:ind w:left="0" w:firstLine="284"/>
        <w:rPr>
          <w:sz w:val="24"/>
        </w:rPr>
      </w:pPr>
      <w:r>
        <w:rPr>
          <w:sz w:val="24"/>
        </w:rPr>
        <w:t>На этапах Соревнования очки командам начисляются за места их водителей в итоговых классификациях этапа, составленных в личном зачете.</w:t>
      </w:r>
    </w:p>
    <w:p w14:paraId="28D13D6D" w14:textId="7479787D" w:rsidR="006474FA" w:rsidRDefault="006D7B76" w:rsidP="0081417A">
      <w:pPr>
        <w:pStyle w:val="a4"/>
        <w:numPr>
          <w:ilvl w:val="2"/>
          <w:numId w:val="9"/>
        </w:numPr>
        <w:tabs>
          <w:tab w:val="left" w:pos="1538"/>
        </w:tabs>
        <w:ind w:left="0" w:firstLine="284"/>
        <w:rPr>
          <w:sz w:val="24"/>
        </w:rPr>
      </w:pPr>
      <w:r>
        <w:rPr>
          <w:sz w:val="24"/>
        </w:rPr>
        <w:t>При равенстве результатов у двух и более Команд более высокое место занимает Команда, имеющая в составе водителя, занявшего более высокое место в общей классификации данного</w:t>
      </w:r>
      <w:r>
        <w:rPr>
          <w:spacing w:val="-7"/>
          <w:sz w:val="24"/>
        </w:rPr>
        <w:t xml:space="preserve"> </w:t>
      </w:r>
      <w:r>
        <w:rPr>
          <w:sz w:val="24"/>
        </w:rPr>
        <w:t>этапа.</w:t>
      </w:r>
    </w:p>
    <w:p w14:paraId="731051A9" w14:textId="5BD31AD4" w:rsidR="00F22CFC" w:rsidRDefault="00F22CFC" w:rsidP="00F22CFC">
      <w:pPr>
        <w:pStyle w:val="a4"/>
        <w:tabs>
          <w:tab w:val="left" w:pos="1538"/>
        </w:tabs>
        <w:ind w:left="1112" w:firstLine="0"/>
        <w:rPr>
          <w:sz w:val="24"/>
        </w:rPr>
      </w:pPr>
    </w:p>
    <w:p w14:paraId="4CB90E02" w14:textId="77777777" w:rsidR="00F22CFC" w:rsidRDefault="00F22CFC" w:rsidP="00F22CFC">
      <w:pPr>
        <w:pStyle w:val="a4"/>
        <w:tabs>
          <w:tab w:val="left" w:pos="1538"/>
        </w:tabs>
        <w:ind w:left="1112" w:firstLine="0"/>
        <w:rPr>
          <w:sz w:val="24"/>
        </w:rPr>
      </w:pPr>
    </w:p>
    <w:p w14:paraId="7E2E3704" w14:textId="77777777" w:rsidR="006474FA" w:rsidRDefault="006D7B76" w:rsidP="0081417A">
      <w:pPr>
        <w:pStyle w:val="a4"/>
        <w:numPr>
          <w:ilvl w:val="2"/>
          <w:numId w:val="9"/>
        </w:numPr>
        <w:tabs>
          <w:tab w:val="left" w:pos="1538"/>
        </w:tabs>
        <w:ind w:left="0" w:firstLine="284"/>
        <w:rPr>
          <w:sz w:val="24"/>
        </w:rPr>
      </w:pPr>
      <w:r>
        <w:rPr>
          <w:sz w:val="24"/>
        </w:rPr>
        <w:t>Результатом</w:t>
      </w:r>
      <w:r>
        <w:rPr>
          <w:spacing w:val="-20"/>
          <w:sz w:val="24"/>
        </w:rPr>
        <w:t xml:space="preserve"> </w:t>
      </w:r>
      <w:r>
        <w:rPr>
          <w:sz w:val="24"/>
        </w:rPr>
        <w:t>команды</w:t>
      </w:r>
      <w:r>
        <w:rPr>
          <w:spacing w:val="-20"/>
          <w:sz w:val="24"/>
        </w:rPr>
        <w:t xml:space="preserve"> </w:t>
      </w:r>
      <w:r>
        <w:rPr>
          <w:sz w:val="24"/>
        </w:rPr>
        <w:t>в</w:t>
      </w:r>
      <w:r>
        <w:rPr>
          <w:spacing w:val="-20"/>
          <w:sz w:val="24"/>
        </w:rPr>
        <w:t xml:space="preserve"> </w:t>
      </w:r>
      <w:r>
        <w:rPr>
          <w:sz w:val="24"/>
        </w:rPr>
        <w:t>итоговой</w:t>
      </w:r>
      <w:r>
        <w:rPr>
          <w:spacing w:val="-20"/>
          <w:sz w:val="24"/>
        </w:rPr>
        <w:t xml:space="preserve"> </w:t>
      </w:r>
      <w:r>
        <w:rPr>
          <w:sz w:val="24"/>
        </w:rPr>
        <w:t>классификации</w:t>
      </w:r>
      <w:r>
        <w:rPr>
          <w:spacing w:val="-18"/>
          <w:sz w:val="24"/>
        </w:rPr>
        <w:t xml:space="preserve"> </w:t>
      </w:r>
      <w:r>
        <w:rPr>
          <w:sz w:val="24"/>
        </w:rPr>
        <w:t>Соревнования</w:t>
      </w:r>
      <w:r>
        <w:rPr>
          <w:spacing w:val="-21"/>
          <w:sz w:val="24"/>
        </w:rPr>
        <w:t xml:space="preserve"> </w:t>
      </w:r>
      <w:r>
        <w:rPr>
          <w:sz w:val="24"/>
        </w:rPr>
        <w:t>является сумма четырёх лучших результатов команды (сумма очков, полученных не более чем двумя лучшими водителями на этапе) полученных на предварительных этапах и на финальном этапе Соревнования (3 +</w:t>
      </w:r>
      <w:r>
        <w:rPr>
          <w:spacing w:val="-14"/>
          <w:sz w:val="24"/>
        </w:rPr>
        <w:t xml:space="preserve"> </w:t>
      </w:r>
      <w:r>
        <w:rPr>
          <w:sz w:val="24"/>
        </w:rPr>
        <w:t>1).</w:t>
      </w:r>
    </w:p>
    <w:p w14:paraId="4E018C0A" w14:textId="77777777" w:rsidR="006474FA" w:rsidRDefault="006D7B76" w:rsidP="0081417A">
      <w:pPr>
        <w:pStyle w:val="a4"/>
        <w:numPr>
          <w:ilvl w:val="2"/>
          <w:numId w:val="9"/>
        </w:numPr>
        <w:tabs>
          <w:tab w:val="left" w:pos="1538"/>
        </w:tabs>
        <w:ind w:left="0" w:firstLine="284"/>
        <w:rPr>
          <w:sz w:val="24"/>
        </w:rPr>
      </w:pPr>
      <w:r>
        <w:rPr>
          <w:sz w:val="24"/>
        </w:rPr>
        <w:t>При равенстве итоговых результатов в Соревнования у двух и более команд высшее место занимает команда, водитель которой получил наиболее</w:t>
      </w:r>
      <w:r>
        <w:rPr>
          <w:spacing w:val="-7"/>
          <w:sz w:val="24"/>
        </w:rPr>
        <w:t xml:space="preserve"> </w:t>
      </w:r>
      <w:r>
        <w:rPr>
          <w:sz w:val="24"/>
        </w:rPr>
        <w:t>высокий</w:t>
      </w:r>
      <w:r>
        <w:rPr>
          <w:spacing w:val="-9"/>
          <w:sz w:val="24"/>
        </w:rPr>
        <w:t xml:space="preserve"> </w:t>
      </w:r>
      <w:r>
        <w:rPr>
          <w:sz w:val="24"/>
        </w:rPr>
        <w:t>результат</w:t>
      </w:r>
      <w:r>
        <w:rPr>
          <w:spacing w:val="-6"/>
          <w:sz w:val="24"/>
        </w:rPr>
        <w:t xml:space="preserve"> </w:t>
      </w:r>
      <w:r>
        <w:rPr>
          <w:sz w:val="24"/>
        </w:rPr>
        <w:t>(выраженный</w:t>
      </w:r>
      <w:r>
        <w:rPr>
          <w:spacing w:val="-6"/>
          <w:sz w:val="24"/>
        </w:rPr>
        <w:t xml:space="preserve"> </w:t>
      </w:r>
      <w:r>
        <w:rPr>
          <w:sz w:val="24"/>
        </w:rPr>
        <w:t>в</w:t>
      </w:r>
      <w:r>
        <w:rPr>
          <w:spacing w:val="-8"/>
          <w:sz w:val="24"/>
        </w:rPr>
        <w:t xml:space="preserve"> </w:t>
      </w:r>
      <w:r>
        <w:rPr>
          <w:sz w:val="24"/>
        </w:rPr>
        <w:t>очках)</w:t>
      </w:r>
      <w:r>
        <w:rPr>
          <w:spacing w:val="-7"/>
          <w:sz w:val="24"/>
        </w:rPr>
        <w:t xml:space="preserve"> </w:t>
      </w:r>
      <w:r>
        <w:rPr>
          <w:sz w:val="24"/>
        </w:rPr>
        <w:t>в</w:t>
      </w:r>
      <w:r>
        <w:rPr>
          <w:spacing w:val="-5"/>
          <w:sz w:val="24"/>
        </w:rPr>
        <w:t xml:space="preserve"> </w:t>
      </w:r>
      <w:r>
        <w:rPr>
          <w:sz w:val="24"/>
        </w:rPr>
        <w:t>абсолютном</w:t>
      </w:r>
      <w:r>
        <w:rPr>
          <w:spacing w:val="-6"/>
          <w:sz w:val="24"/>
        </w:rPr>
        <w:t xml:space="preserve"> </w:t>
      </w:r>
      <w:r>
        <w:rPr>
          <w:sz w:val="24"/>
        </w:rPr>
        <w:t>зачете на всех этапах Соревнования. При равенстве этих результатов во внимание принимается второй аналогичный результат, затем третий и т.д.</w:t>
      </w:r>
    </w:p>
    <w:p w14:paraId="6788BB5A" w14:textId="2198C641" w:rsidR="006474FA" w:rsidRDefault="006474FA" w:rsidP="00F22CFC">
      <w:pPr>
        <w:pStyle w:val="a3"/>
      </w:pPr>
    </w:p>
    <w:p w14:paraId="03885B91" w14:textId="6A3D465A" w:rsidR="006474FA" w:rsidRDefault="006D7B76" w:rsidP="0081417A">
      <w:pPr>
        <w:pStyle w:val="1"/>
        <w:numPr>
          <w:ilvl w:val="1"/>
          <w:numId w:val="9"/>
        </w:numPr>
        <w:tabs>
          <w:tab w:val="left" w:pos="971"/>
        </w:tabs>
        <w:ind w:left="0" w:firstLine="284"/>
        <w:jc w:val="left"/>
      </w:pPr>
      <w:r>
        <w:t>НАГРАЖДЕНИЕ</w:t>
      </w:r>
    </w:p>
    <w:p w14:paraId="4BC0E919" w14:textId="77777777" w:rsidR="00F22CFC" w:rsidRDefault="00F22CFC" w:rsidP="00F22CFC">
      <w:pPr>
        <w:pStyle w:val="1"/>
        <w:tabs>
          <w:tab w:val="left" w:pos="971"/>
        </w:tabs>
        <w:ind w:left="284" w:firstLine="0"/>
      </w:pPr>
    </w:p>
    <w:p w14:paraId="212D846C" w14:textId="77777777" w:rsidR="006474FA" w:rsidRDefault="006D7B76" w:rsidP="0081417A">
      <w:pPr>
        <w:pStyle w:val="a4"/>
        <w:numPr>
          <w:ilvl w:val="2"/>
          <w:numId w:val="9"/>
        </w:numPr>
        <w:tabs>
          <w:tab w:val="left" w:pos="1538"/>
        </w:tabs>
        <w:spacing w:before="1"/>
        <w:ind w:left="0" w:firstLine="284"/>
        <w:rPr>
          <w:sz w:val="24"/>
        </w:rPr>
      </w:pPr>
      <w:r>
        <w:rPr>
          <w:sz w:val="24"/>
        </w:rPr>
        <w:t>На этапах награждение проводит организатор</w:t>
      </w:r>
      <w:r>
        <w:rPr>
          <w:spacing w:val="-4"/>
          <w:sz w:val="24"/>
        </w:rPr>
        <w:t xml:space="preserve"> </w:t>
      </w:r>
      <w:r>
        <w:rPr>
          <w:sz w:val="24"/>
        </w:rPr>
        <w:t>этапа.</w:t>
      </w:r>
    </w:p>
    <w:p w14:paraId="6A3DE64B" w14:textId="77777777" w:rsidR="006474FA" w:rsidRDefault="006D7B76" w:rsidP="0081417A">
      <w:pPr>
        <w:pStyle w:val="a4"/>
        <w:numPr>
          <w:ilvl w:val="2"/>
          <w:numId w:val="9"/>
        </w:numPr>
        <w:tabs>
          <w:tab w:val="left" w:pos="1538"/>
        </w:tabs>
        <w:ind w:left="0" w:firstLine="284"/>
        <w:rPr>
          <w:sz w:val="24"/>
        </w:rPr>
      </w:pPr>
      <w:r>
        <w:rPr>
          <w:sz w:val="24"/>
        </w:rPr>
        <w:t>Награждение по итогам Соревнования производится Организатором Соревнования. При этом Чемпионы и водители, занявшие 2 и 3 места Соревновании, награждаются кубками и дипломами. Команда, занявшая с первого по третье место в командном зачете Соревнования, награждается</w:t>
      </w:r>
      <w:r>
        <w:rPr>
          <w:spacing w:val="-1"/>
          <w:sz w:val="24"/>
        </w:rPr>
        <w:t xml:space="preserve"> </w:t>
      </w:r>
      <w:r>
        <w:rPr>
          <w:sz w:val="24"/>
        </w:rPr>
        <w:t>кубком.</w:t>
      </w:r>
    </w:p>
    <w:p w14:paraId="63B8BAE3" w14:textId="77777777" w:rsidR="006474FA" w:rsidRDefault="006474FA" w:rsidP="0081417A">
      <w:pPr>
        <w:pStyle w:val="a3"/>
        <w:ind w:firstLine="284"/>
      </w:pPr>
    </w:p>
    <w:p w14:paraId="40E68908" w14:textId="0A6B63E8" w:rsidR="006474FA" w:rsidRDefault="006D7B76" w:rsidP="0081417A">
      <w:pPr>
        <w:pStyle w:val="1"/>
        <w:numPr>
          <w:ilvl w:val="1"/>
          <w:numId w:val="9"/>
        </w:numPr>
        <w:tabs>
          <w:tab w:val="left" w:pos="971"/>
        </w:tabs>
        <w:ind w:left="0" w:firstLine="284"/>
        <w:jc w:val="left"/>
      </w:pPr>
      <w:r>
        <w:t>СПОРНЫЕ</w:t>
      </w:r>
      <w:r>
        <w:rPr>
          <w:spacing w:val="-1"/>
        </w:rPr>
        <w:t xml:space="preserve"> </w:t>
      </w:r>
      <w:r>
        <w:t>ВОПРОСЫ</w:t>
      </w:r>
    </w:p>
    <w:p w14:paraId="54E469F6" w14:textId="77777777" w:rsidR="00F22CFC" w:rsidRDefault="00F22CFC" w:rsidP="00F22CFC">
      <w:pPr>
        <w:pStyle w:val="1"/>
        <w:tabs>
          <w:tab w:val="left" w:pos="971"/>
        </w:tabs>
        <w:ind w:left="284" w:firstLine="0"/>
      </w:pPr>
    </w:p>
    <w:p w14:paraId="6723C754" w14:textId="77777777" w:rsidR="006474FA" w:rsidRDefault="006D7B76" w:rsidP="0081417A">
      <w:pPr>
        <w:pStyle w:val="a4"/>
        <w:numPr>
          <w:ilvl w:val="2"/>
          <w:numId w:val="9"/>
        </w:numPr>
        <w:tabs>
          <w:tab w:val="left" w:pos="1538"/>
        </w:tabs>
        <w:ind w:left="0" w:firstLine="284"/>
        <w:rPr>
          <w:sz w:val="24"/>
        </w:rPr>
      </w:pPr>
      <w:r>
        <w:rPr>
          <w:sz w:val="24"/>
        </w:rPr>
        <w:t>Спорные вопросы, касающиеся спортивной части соревнований, решаются Судьями соревнования или Руководителем</w:t>
      </w:r>
      <w:r>
        <w:rPr>
          <w:spacing w:val="-6"/>
          <w:sz w:val="24"/>
        </w:rPr>
        <w:t xml:space="preserve"> </w:t>
      </w:r>
      <w:r>
        <w:rPr>
          <w:sz w:val="24"/>
        </w:rPr>
        <w:t>гонки.</w:t>
      </w:r>
    </w:p>
    <w:p w14:paraId="62A2D008" w14:textId="77777777" w:rsidR="006474FA" w:rsidRDefault="006D7B76" w:rsidP="0081417A">
      <w:pPr>
        <w:pStyle w:val="a4"/>
        <w:numPr>
          <w:ilvl w:val="2"/>
          <w:numId w:val="9"/>
        </w:numPr>
        <w:tabs>
          <w:tab w:val="left" w:pos="1538"/>
        </w:tabs>
        <w:ind w:left="0" w:firstLine="284"/>
        <w:rPr>
          <w:sz w:val="24"/>
        </w:rPr>
      </w:pPr>
      <w:r>
        <w:rPr>
          <w:sz w:val="24"/>
        </w:rPr>
        <w:t>Протесты</w:t>
      </w:r>
      <w:r>
        <w:rPr>
          <w:spacing w:val="-13"/>
          <w:sz w:val="24"/>
        </w:rPr>
        <w:t xml:space="preserve"> </w:t>
      </w:r>
      <w:r>
        <w:rPr>
          <w:sz w:val="24"/>
        </w:rPr>
        <w:t>подаются</w:t>
      </w:r>
      <w:r>
        <w:rPr>
          <w:spacing w:val="-15"/>
          <w:sz w:val="24"/>
        </w:rPr>
        <w:t xml:space="preserve"> </w:t>
      </w:r>
      <w:r>
        <w:rPr>
          <w:sz w:val="24"/>
        </w:rPr>
        <w:t>Руководителю</w:t>
      </w:r>
      <w:r>
        <w:rPr>
          <w:spacing w:val="-14"/>
          <w:sz w:val="24"/>
        </w:rPr>
        <w:t xml:space="preserve"> </w:t>
      </w:r>
      <w:r>
        <w:rPr>
          <w:sz w:val="24"/>
        </w:rPr>
        <w:t>гонки</w:t>
      </w:r>
      <w:r>
        <w:rPr>
          <w:spacing w:val="-12"/>
          <w:sz w:val="24"/>
        </w:rPr>
        <w:t xml:space="preserve"> </w:t>
      </w:r>
      <w:r>
        <w:rPr>
          <w:sz w:val="24"/>
        </w:rPr>
        <w:t>в</w:t>
      </w:r>
      <w:r>
        <w:rPr>
          <w:spacing w:val="-14"/>
          <w:sz w:val="24"/>
        </w:rPr>
        <w:t xml:space="preserve"> </w:t>
      </w:r>
      <w:r>
        <w:rPr>
          <w:sz w:val="24"/>
        </w:rPr>
        <w:t>письменной</w:t>
      </w:r>
      <w:r>
        <w:rPr>
          <w:spacing w:val="-13"/>
          <w:sz w:val="24"/>
        </w:rPr>
        <w:t xml:space="preserve"> </w:t>
      </w:r>
      <w:r>
        <w:rPr>
          <w:sz w:val="24"/>
        </w:rPr>
        <w:t>форме</w:t>
      </w:r>
      <w:r>
        <w:rPr>
          <w:spacing w:val="-12"/>
          <w:sz w:val="24"/>
        </w:rPr>
        <w:t xml:space="preserve"> </w:t>
      </w:r>
      <w:r>
        <w:rPr>
          <w:sz w:val="24"/>
        </w:rPr>
        <w:t>не</w:t>
      </w:r>
      <w:r>
        <w:rPr>
          <w:spacing w:val="-13"/>
          <w:sz w:val="24"/>
        </w:rPr>
        <w:t xml:space="preserve"> </w:t>
      </w:r>
      <w:r>
        <w:rPr>
          <w:sz w:val="24"/>
        </w:rPr>
        <w:t>позднее</w:t>
      </w:r>
    </w:p>
    <w:p w14:paraId="1B13C00A" w14:textId="77777777" w:rsidR="006474FA" w:rsidRDefault="006D7B76" w:rsidP="0081417A">
      <w:pPr>
        <w:pStyle w:val="a3"/>
        <w:ind w:firstLine="284"/>
        <w:jc w:val="both"/>
      </w:pPr>
      <w:r>
        <w:t>15 минут с момента опубликования предварительных результатов и сопровождаются Уплатой денежного взноса в размере 10000 руб. В случае удовлетворения протеста взнос возвращается.</w:t>
      </w:r>
    </w:p>
    <w:p w14:paraId="5FBB0025" w14:textId="77777777" w:rsidR="006474FA" w:rsidRDefault="006D7B76" w:rsidP="0081417A">
      <w:pPr>
        <w:pStyle w:val="a4"/>
        <w:numPr>
          <w:ilvl w:val="2"/>
          <w:numId w:val="9"/>
        </w:numPr>
        <w:tabs>
          <w:tab w:val="left" w:pos="1538"/>
        </w:tabs>
        <w:spacing w:before="93"/>
        <w:ind w:left="0" w:firstLine="284"/>
        <w:rPr>
          <w:sz w:val="24"/>
        </w:rPr>
      </w:pPr>
      <w:r>
        <w:rPr>
          <w:sz w:val="24"/>
        </w:rPr>
        <w:t xml:space="preserve">Участник вправе апеллировать в </w:t>
      </w:r>
      <w:r w:rsidR="00D44958">
        <w:rPr>
          <w:sz w:val="24"/>
        </w:rPr>
        <w:t xml:space="preserve">комитет по дрифту </w:t>
      </w:r>
      <w:r>
        <w:rPr>
          <w:sz w:val="24"/>
        </w:rPr>
        <w:t>против любого решения Организатора</w:t>
      </w:r>
      <w:r>
        <w:rPr>
          <w:spacing w:val="-8"/>
          <w:sz w:val="24"/>
        </w:rPr>
        <w:t xml:space="preserve"> </w:t>
      </w:r>
      <w:r>
        <w:rPr>
          <w:sz w:val="24"/>
        </w:rPr>
        <w:t>соревнования</w:t>
      </w:r>
      <w:r>
        <w:rPr>
          <w:spacing w:val="-9"/>
          <w:sz w:val="24"/>
        </w:rPr>
        <w:t xml:space="preserve"> </w:t>
      </w:r>
      <w:r>
        <w:rPr>
          <w:sz w:val="24"/>
        </w:rPr>
        <w:t>или</w:t>
      </w:r>
      <w:r>
        <w:rPr>
          <w:spacing w:val="-9"/>
          <w:sz w:val="24"/>
        </w:rPr>
        <w:t xml:space="preserve"> </w:t>
      </w:r>
      <w:r>
        <w:rPr>
          <w:sz w:val="24"/>
        </w:rPr>
        <w:t>Руководителя</w:t>
      </w:r>
      <w:r>
        <w:rPr>
          <w:spacing w:val="-8"/>
          <w:sz w:val="24"/>
        </w:rPr>
        <w:t xml:space="preserve"> </w:t>
      </w:r>
      <w:r>
        <w:rPr>
          <w:sz w:val="24"/>
        </w:rPr>
        <w:t>гонки,</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7"/>
          <w:sz w:val="24"/>
        </w:rPr>
        <w:t xml:space="preserve"> </w:t>
      </w:r>
      <w:r>
        <w:rPr>
          <w:sz w:val="24"/>
        </w:rPr>
        <w:t>против решения по</w:t>
      </w:r>
      <w:r>
        <w:rPr>
          <w:spacing w:val="-1"/>
          <w:sz w:val="24"/>
        </w:rPr>
        <w:t xml:space="preserve"> </w:t>
      </w:r>
      <w:r>
        <w:rPr>
          <w:sz w:val="24"/>
        </w:rPr>
        <w:t>протесту.</w:t>
      </w:r>
    </w:p>
    <w:p w14:paraId="24017458" w14:textId="77777777" w:rsidR="006474FA" w:rsidRDefault="006D7B76" w:rsidP="0081417A">
      <w:pPr>
        <w:pStyle w:val="a4"/>
        <w:numPr>
          <w:ilvl w:val="2"/>
          <w:numId w:val="9"/>
        </w:numPr>
        <w:tabs>
          <w:tab w:val="left" w:pos="1538"/>
        </w:tabs>
        <w:ind w:left="0" w:firstLine="284"/>
        <w:rPr>
          <w:sz w:val="24"/>
        </w:rPr>
      </w:pPr>
      <w:r>
        <w:rPr>
          <w:sz w:val="24"/>
        </w:rPr>
        <w:t>За некорректное поведение или ситуацию, угрожающую жизни и здоровью зрителей и спортсменов участник исключается из соревнований, стартовый взнос не</w:t>
      </w:r>
      <w:r>
        <w:rPr>
          <w:spacing w:val="-3"/>
          <w:sz w:val="24"/>
        </w:rPr>
        <w:t xml:space="preserve"> </w:t>
      </w:r>
      <w:r>
        <w:rPr>
          <w:sz w:val="24"/>
        </w:rPr>
        <w:t>возвращается.</w:t>
      </w:r>
    </w:p>
    <w:p w14:paraId="66D912D5" w14:textId="77777777" w:rsidR="006474FA" w:rsidRDefault="006474FA" w:rsidP="0081417A">
      <w:pPr>
        <w:pStyle w:val="a3"/>
        <w:ind w:firstLine="284"/>
        <w:rPr>
          <w:sz w:val="26"/>
        </w:rPr>
      </w:pPr>
    </w:p>
    <w:p w14:paraId="12976EC4" w14:textId="4F53F8F0" w:rsidR="006474FA" w:rsidRDefault="006D7B76" w:rsidP="0081417A">
      <w:pPr>
        <w:pStyle w:val="1"/>
        <w:numPr>
          <w:ilvl w:val="0"/>
          <w:numId w:val="11"/>
        </w:numPr>
        <w:tabs>
          <w:tab w:val="left" w:pos="1112"/>
          <w:tab w:val="left" w:pos="1113"/>
        </w:tabs>
        <w:spacing w:before="230"/>
        <w:ind w:left="0" w:firstLine="284"/>
        <w:jc w:val="left"/>
      </w:pPr>
      <w:r>
        <w:t>ПРИЛОЖЕНИЯ</w:t>
      </w:r>
    </w:p>
    <w:p w14:paraId="6381F53D" w14:textId="77777777" w:rsidR="00F22CFC" w:rsidRDefault="00F22CFC" w:rsidP="00F22CFC">
      <w:pPr>
        <w:pStyle w:val="1"/>
        <w:tabs>
          <w:tab w:val="left" w:pos="1112"/>
          <w:tab w:val="left" w:pos="1113"/>
        </w:tabs>
        <w:spacing w:before="230"/>
        <w:ind w:left="284" w:firstLine="0"/>
      </w:pPr>
    </w:p>
    <w:p w14:paraId="56810FA5" w14:textId="77777777" w:rsidR="006474FA" w:rsidRDefault="006D7B76" w:rsidP="0081417A">
      <w:pPr>
        <w:pStyle w:val="a3"/>
        <w:ind w:firstLine="284"/>
      </w:pPr>
      <w:r>
        <w:t>ПРИЛОЖЕНИЕ I – Заявочная форма личного зачета.</w:t>
      </w:r>
    </w:p>
    <w:p w14:paraId="304220DB" w14:textId="77777777" w:rsidR="00D44958" w:rsidRDefault="006D7B76" w:rsidP="0081417A">
      <w:pPr>
        <w:pStyle w:val="a3"/>
        <w:ind w:firstLine="284"/>
      </w:pPr>
      <w:r>
        <w:t>ПРИЛОЖЕНИЕ II – Заявочная форма командного зачета.</w:t>
      </w:r>
    </w:p>
    <w:p w14:paraId="73F34B52" w14:textId="77777777" w:rsidR="006474FA" w:rsidRDefault="006D7B76" w:rsidP="0081417A">
      <w:pPr>
        <w:pStyle w:val="a3"/>
        <w:ind w:firstLine="284"/>
      </w:pPr>
      <w:r>
        <w:t>ПРИЛОЖЕНИЕ III – Правила поведения Участников на территории Сервисного парка.</w:t>
      </w:r>
    </w:p>
    <w:p w14:paraId="579D79DB" w14:textId="77777777" w:rsidR="006474FA" w:rsidRDefault="006D7B76" w:rsidP="0081417A">
      <w:pPr>
        <w:pStyle w:val="a3"/>
        <w:ind w:firstLine="284"/>
      </w:pPr>
      <w:r>
        <w:t>ПРИЛОЖЕНИЕ IV – Таблица (сетка) парных заездов (ЦУЙСО).</w:t>
      </w:r>
    </w:p>
    <w:p w14:paraId="4F58A425" w14:textId="77777777" w:rsidR="00D44958" w:rsidRDefault="006D7B76" w:rsidP="0081417A">
      <w:pPr>
        <w:pStyle w:val="a3"/>
        <w:spacing w:before="1"/>
        <w:ind w:firstLine="284"/>
      </w:pPr>
      <w:r>
        <w:t>ПРИЛОЖЕНИЕ V – Таблица начисления</w:t>
      </w:r>
      <w:r w:rsidR="00D44958">
        <w:t xml:space="preserve"> зачетных очков в Соревновании.</w:t>
      </w:r>
    </w:p>
    <w:p w14:paraId="169DF443" w14:textId="77777777" w:rsidR="006474FA" w:rsidRDefault="006D7B76" w:rsidP="0081417A">
      <w:pPr>
        <w:pStyle w:val="a3"/>
        <w:spacing w:before="1"/>
        <w:ind w:firstLine="284"/>
      </w:pPr>
      <w:r>
        <w:t>ПРИЛОЖЕНИЕ VI – Таблица Пенализации.</w:t>
      </w:r>
    </w:p>
    <w:p w14:paraId="44B0797E" w14:textId="77777777" w:rsidR="00D44958" w:rsidRDefault="006D7B76" w:rsidP="0081417A">
      <w:pPr>
        <w:pStyle w:val="a3"/>
        <w:ind w:firstLine="284"/>
      </w:pPr>
      <w:r>
        <w:t>ПРИЛОЖЕНИЕ VII – Схема обязательных надписей и рекла</w:t>
      </w:r>
      <w:r w:rsidR="00D44958">
        <w:t>мы организатора.</w:t>
      </w:r>
    </w:p>
    <w:p w14:paraId="4131B7BB" w14:textId="77777777" w:rsidR="006474FA" w:rsidRDefault="006D7B76" w:rsidP="0081417A">
      <w:pPr>
        <w:pStyle w:val="a3"/>
        <w:ind w:firstLine="284"/>
      </w:pPr>
      <w:r>
        <w:t>ПРИЛОЖЕНИЕ VIII –Технические требования к автомобилю.</w:t>
      </w:r>
    </w:p>
    <w:p w14:paraId="2B625C6C" w14:textId="77777777" w:rsidR="006474FA" w:rsidRDefault="006474FA" w:rsidP="0081417A">
      <w:pPr>
        <w:ind w:firstLine="284"/>
        <w:sectPr w:rsidR="006474FA" w:rsidSect="00D044F4">
          <w:pgSz w:w="11910" w:h="16840"/>
          <w:pgMar w:top="720" w:right="720" w:bottom="720" w:left="720" w:header="283" w:footer="605" w:gutter="0"/>
          <w:cols w:space="720"/>
          <w:docGrid w:linePitch="299"/>
        </w:sectPr>
      </w:pPr>
    </w:p>
    <w:p w14:paraId="77806CC1" w14:textId="77777777" w:rsidR="00D44958" w:rsidRDefault="00D44958" w:rsidP="0081417A">
      <w:pPr>
        <w:pStyle w:val="a3"/>
        <w:ind w:firstLine="284"/>
      </w:pPr>
      <w:r>
        <w:lastRenderedPageBreak/>
        <w:t>ПРИЛОЖЕНИЕ I – Заявочная форма личного зачета.</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2376"/>
        <w:gridCol w:w="730"/>
        <w:gridCol w:w="1572"/>
        <w:gridCol w:w="1100"/>
        <w:gridCol w:w="1471"/>
      </w:tblGrid>
      <w:tr w:rsidR="006474FA" w14:paraId="6750DA2B" w14:textId="77777777">
        <w:trPr>
          <w:trHeight w:val="1381"/>
        </w:trPr>
        <w:tc>
          <w:tcPr>
            <w:tcW w:w="7057" w:type="dxa"/>
            <w:gridSpan w:val="4"/>
          </w:tcPr>
          <w:p w14:paraId="14D919EF" w14:textId="77777777" w:rsidR="006474FA" w:rsidRPr="00D44958" w:rsidRDefault="006D7B76" w:rsidP="0081417A">
            <w:pPr>
              <w:pStyle w:val="TableParagraph"/>
              <w:ind w:firstLine="284"/>
              <w:rPr>
                <w:rFonts w:ascii="Arial" w:hAnsi="Arial"/>
                <w:i/>
                <w:color w:val="66FF33"/>
                <w:sz w:val="40"/>
              </w:rPr>
            </w:pPr>
            <w:r w:rsidRPr="00D44958">
              <w:rPr>
                <w:rFonts w:ascii="Arial" w:hAnsi="Arial"/>
                <w:i/>
                <w:color w:val="66FF33"/>
                <w:sz w:val="40"/>
              </w:rPr>
              <w:t>Открытое Соревнование по Дрифту</w:t>
            </w:r>
          </w:p>
          <w:p w14:paraId="67C49600" w14:textId="77777777" w:rsidR="006474FA" w:rsidRDefault="00D44958" w:rsidP="0081417A">
            <w:pPr>
              <w:pStyle w:val="TableParagraph"/>
              <w:ind w:firstLine="284"/>
              <w:jc w:val="center"/>
              <w:rPr>
                <w:rFonts w:ascii="Arial" w:hAnsi="Arial"/>
                <w:i/>
                <w:sz w:val="40"/>
              </w:rPr>
            </w:pPr>
            <w:r w:rsidRPr="00D44958">
              <w:rPr>
                <w:rFonts w:ascii="Arial" w:hAnsi="Arial"/>
                <w:i/>
                <w:color w:val="66FF33"/>
                <w:sz w:val="40"/>
                <w:lang w:val="en-US"/>
              </w:rPr>
              <w:t>MDWars</w:t>
            </w:r>
            <w:r w:rsidRPr="00D44958">
              <w:rPr>
                <w:rFonts w:ascii="Arial" w:hAnsi="Arial"/>
                <w:i/>
                <w:color w:val="66FF33"/>
                <w:sz w:val="40"/>
              </w:rPr>
              <w:t xml:space="preserve"> 2020</w:t>
            </w:r>
          </w:p>
        </w:tc>
        <w:tc>
          <w:tcPr>
            <w:tcW w:w="2571" w:type="dxa"/>
            <w:gridSpan w:val="2"/>
          </w:tcPr>
          <w:p w14:paraId="7BBB7655" w14:textId="77777777" w:rsidR="006474FA" w:rsidRDefault="006474FA" w:rsidP="0081417A">
            <w:pPr>
              <w:pStyle w:val="TableParagraph"/>
              <w:ind w:firstLine="284"/>
              <w:rPr>
                <w:rFonts w:ascii="Arial"/>
              </w:rPr>
            </w:pPr>
          </w:p>
          <w:p w14:paraId="61B79024" w14:textId="77777777" w:rsidR="006474FA" w:rsidRDefault="006474FA" w:rsidP="0081417A">
            <w:pPr>
              <w:pStyle w:val="TableParagraph"/>
              <w:ind w:firstLine="284"/>
              <w:rPr>
                <w:rFonts w:ascii="Arial"/>
              </w:rPr>
            </w:pPr>
          </w:p>
          <w:p w14:paraId="5A219942" w14:textId="77777777" w:rsidR="006474FA" w:rsidRDefault="006474FA" w:rsidP="0081417A">
            <w:pPr>
              <w:pStyle w:val="TableParagraph"/>
              <w:ind w:firstLine="284"/>
              <w:rPr>
                <w:rFonts w:ascii="Arial"/>
              </w:rPr>
            </w:pPr>
          </w:p>
          <w:p w14:paraId="56014D32" w14:textId="77777777" w:rsidR="006474FA" w:rsidRDefault="006474FA" w:rsidP="0081417A">
            <w:pPr>
              <w:pStyle w:val="TableParagraph"/>
              <w:ind w:firstLine="284"/>
              <w:rPr>
                <w:rFonts w:ascii="Arial"/>
              </w:rPr>
            </w:pPr>
          </w:p>
          <w:p w14:paraId="0AFB574D" w14:textId="77777777" w:rsidR="006474FA" w:rsidRDefault="006D7B76" w:rsidP="0081417A">
            <w:pPr>
              <w:pStyle w:val="TableParagraph"/>
              <w:spacing w:before="137"/>
              <w:ind w:firstLine="284"/>
              <w:rPr>
                <w:rFonts w:ascii="Arial" w:hAnsi="Arial"/>
                <w:sz w:val="20"/>
              </w:rPr>
            </w:pPr>
            <w:r>
              <w:rPr>
                <w:rFonts w:ascii="Arial" w:hAnsi="Arial"/>
                <w:sz w:val="20"/>
              </w:rPr>
              <w:t>Стартовый №</w:t>
            </w:r>
          </w:p>
        </w:tc>
      </w:tr>
      <w:tr w:rsidR="006474FA" w14:paraId="493BE9A7" w14:textId="77777777">
        <w:trPr>
          <w:trHeight w:val="705"/>
        </w:trPr>
        <w:tc>
          <w:tcPr>
            <w:tcW w:w="9628" w:type="dxa"/>
            <w:gridSpan w:val="6"/>
            <w:shd w:val="clear" w:color="auto" w:fill="BEBEBE"/>
          </w:tcPr>
          <w:p w14:paraId="23CEA27A" w14:textId="77777777" w:rsidR="006474FA" w:rsidRDefault="006D7B76" w:rsidP="0081417A">
            <w:pPr>
              <w:pStyle w:val="TableParagraph"/>
              <w:spacing w:before="142"/>
              <w:ind w:firstLine="284"/>
              <w:rPr>
                <w:rFonts w:ascii="Arial" w:hAnsi="Arial"/>
                <w:sz w:val="36"/>
              </w:rPr>
            </w:pPr>
            <w:r>
              <w:rPr>
                <w:rFonts w:ascii="Arial" w:hAnsi="Arial"/>
                <w:sz w:val="36"/>
              </w:rPr>
              <w:t>Заявочная форма в личный зачёт</w:t>
            </w:r>
          </w:p>
        </w:tc>
      </w:tr>
      <w:tr w:rsidR="006474FA" w14:paraId="180CABC4" w14:textId="77777777">
        <w:trPr>
          <w:trHeight w:val="806"/>
        </w:trPr>
        <w:tc>
          <w:tcPr>
            <w:tcW w:w="4755" w:type="dxa"/>
            <w:gridSpan w:val="2"/>
            <w:vMerge w:val="restart"/>
          </w:tcPr>
          <w:p w14:paraId="1A7F8283" w14:textId="77777777" w:rsidR="006474FA" w:rsidRDefault="006474FA" w:rsidP="0081417A">
            <w:pPr>
              <w:pStyle w:val="TableParagraph"/>
              <w:ind w:firstLine="284"/>
              <w:rPr>
                <w:rFonts w:ascii="Arial"/>
                <w:sz w:val="20"/>
              </w:rPr>
            </w:pPr>
          </w:p>
          <w:p w14:paraId="28BEA313" w14:textId="77777777" w:rsidR="006474FA" w:rsidRDefault="006474FA" w:rsidP="0081417A">
            <w:pPr>
              <w:pStyle w:val="TableParagraph"/>
              <w:spacing w:before="3"/>
              <w:ind w:firstLine="284"/>
              <w:rPr>
                <w:rFonts w:ascii="Arial"/>
                <w:sz w:val="17"/>
              </w:rPr>
            </w:pPr>
          </w:p>
          <w:p w14:paraId="3482CE52" w14:textId="77777777" w:rsidR="006474FA" w:rsidRDefault="00D44958" w:rsidP="0081417A">
            <w:pPr>
              <w:pStyle w:val="TableParagraph"/>
              <w:ind w:firstLine="284"/>
              <w:rPr>
                <w:rFonts w:ascii="Arial"/>
                <w:sz w:val="20"/>
              </w:rPr>
            </w:pPr>
            <w:r>
              <w:rPr>
                <w:rFonts w:ascii="Arial"/>
                <w:noProof/>
                <w:sz w:val="20"/>
                <w:lang w:bidi="ar-SA"/>
              </w:rPr>
              <w:drawing>
                <wp:inline distT="0" distB="0" distL="0" distR="0" wp14:anchorId="1CB2C210" wp14:editId="10CB9AC9">
                  <wp:extent cx="3013075" cy="8451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Wa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3075" cy="845185"/>
                          </a:xfrm>
                          <a:prstGeom prst="rect">
                            <a:avLst/>
                          </a:prstGeom>
                        </pic:spPr>
                      </pic:pic>
                    </a:graphicData>
                  </a:graphic>
                </wp:inline>
              </w:drawing>
            </w:r>
          </w:p>
        </w:tc>
        <w:tc>
          <w:tcPr>
            <w:tcW w:w="2302" w:type="dxa"/>
            <w:gridSpan w:val="2"/>
          </w:tcPr>
          <w:p w14:paraId="1931DF08" w14:textId="77777777" w:rsidR="006474FA" w:rsidRDefault="006474FA" w:rsidP="0081417A">
            <w:pPr>
              <w:pStyle w:val="TableParagraph"/>
              <w:spacing w:before="8"/>
              <w:ind w:firstLine="284"/>
              <w:rPr>
                <w:rFonts w:ascii="Arial"/>
                <w:sz w:val="23"/>
              </w:rPr>
            </w:pPr>
          </w:p>
          <w:p w14:paraId="2945F513" w14:textId="77777777" w:rsidR="006474FA" w:rsidRDefault="006D7B76" w:rsidP="0081417A">
            <w:pPr>
              <w:pStyle w:val="TableParagraph"/>
              <w:spacing w:before="1"/>
              <w:ind w:firstLine="284"/>
              <w:rPr>
                <w:rFonts w:ascii="Arial" w:hAnsi="Arial"/>
              </w:rPr>
            </w:pPr>
            <w:r>
              <w:rPr>
                <w:rFonts w:ascii="Arial" w:hAnsi="Arial"/>
              </w:rPr>
              <w:t>Дата</w:t>
            </w:r>
          </w:p>
        </w:tc>
        <w:tc>
          <w:tcPr>
            <w:tcW w:w="2571" w:type="dxa"/>
            <w:gridSpan w:val="2"/>
          </w:tcPr>
          <w:p w14:paraId="7BD79218" w14:textId="77777777" w:rsidR="006474FA" w:rsidRDefault="006474FA" w:rsidP="0081417A">
            <w:pPr>
              <w:pStyle w:val="TableParagraph"/>
              <w:ind w:firstLine="284"/>
              <w:rPr>
                <w:rFonts w:ascii="Times New Roman"/>
              </w:rPr>
            </w:pPr>
          </w:p>
        </w:tc>
      </w:tr>
      <w:tr w:rsidR="006474FA" w14:paraId="5D21DB1D" w14:textId="77777777">
        <w:trPr>
          <w:trHeight w:val="396"/>
        </w:trPr>
        <w:tc>
          <w:tcPr>
            <w:tcW w:w="4755" w:type="dxa"/>
            <w:gridSpan w:val="2"/>
            <w:vMerge/>
            <w:tcBorders>
              <w:top w:val="nil"/>
            </w:tcBorders>
          </w:tcPr>
          <w:p w14:paraId="39263A39" w14:textId="77777777" w:rsidR="006474FA" w:rsidRDefault="006474FA" w:rsidP="0081417A">
            <w:pPr>
              <w:ind w:firstLine="284"/>
              <w:rPr>
                <w:sz w:val="2"/>
                <w:szCs w:val="2"/>
              </w:rPr>
            </w:pPr>
          </w:p>
        </w:tc>
        <w:tc>
          <w:tcPr>
            <w:tcW w:w="2302" w:type="dxa"/>
            <w:gridSpan w:val="2"/>
          </w:tcPr>
          <w:p w14:paraId="0A946325" w14:textId="77777777" w:rsidR="006474FA" w:rsidRDefault="006D7B76" w:rsidP="0081417A">
            <w:pPr>
              <w:pStyle w:val="TableParagraph"/>
              <w:spacing w:before="69"/>
              <w:ind w:firstLine="284"/>
              <w:rPr>
                <w:rFonts w:ascii="Arial" w:hAnsi="Arial"/>
              </w:rPr>
            </w:pPr>
            <w:r>
              <w:rPr>
                <w:rFonts w:ascii="Arial" w:hAnsi="Arial"/>
              </w:rPr>
              <w:t>Место</w:t>
            </w:r>
          </w:p>
        </w:tc>
        <w:tc>
          <w:tcPr>
            <w:tcW w:w="2571" w:type="dxa"/>
            <w:gridSpan w:val="2"/>
          </w:tcPr>
          <w:p w14:paraId="79AC2C06" w14:textId="77777777" w:rsidR="006474FA" w:rsidRDefault="006474FA" w:rsidP="0081417A">
            <w:pPr>
              <w:pStyle w:val="TableParagraph"/>
              <w:ind w:firstLine="284"/>
              <w:rPr>
                <w:rFonts w:ascii="Times New Roman"/>
              </w:rPr>
            </w:pPr>
          </w:p>
        </w:tc>
      </w:tr>
      <w:tr w:rsidR="006474FA" w14:paraId="7C00540F" w14:textId="77777777">
        <w:trPr>
          <w:trHeight w:val="506"/>
        </w:trPr>
        <w:tc>
          <w:tcPr>
            <w:tcW w:w="4755" w:type="dxa"/>
            <w:gridSpan w:val="2"/>
            <w:vMerge/>
            <w:tcBorders>
              <w:top w:val="nil"/>
            </w:tcBorders>
          </w:tcPr>
          <w:p w14:paraId="76DFC7F7" w14:textId="77777777" w:rsidR="006474FA" w:rsidRDefault="006474FA" w:rsidP="0081417A">
            <w:pPr>
              <w:ind w:firstLine="284"/>
              <w:rPr>
                <w:sz w:val="2"/>
                <w:szCs w:val="2"/>
              </w:rPr>
            </w:pPr>
          </w:p>
        </w:tc>
        <w:tc>
          <w:tcPr>
            <w:tcW w:w="2302" w:type="dxa"/>
            <w:gridSpan w:val="2"/>
          </w:tcPr>
          <w:p w14:paraId="0207462C" w14:textId="77777777" w:rsidR="006474FA" w:rsidRDefault="006D7B76" w:rsidP="0081417A">
            <w:pPr>
              <w:pStyle w:val="TableParagraph"/>
              <w:spacing w:before="124"/>
              <w:ind w:firstLine="284"/>
              <w:rPr>
                <w:rFonts w:ascii="Arial" w:hAnsi="Arial"/>
              </w:rPr>
            </w:pPr>
            <w:r>
              <w:rPr>
                <w:rFonts w:ascii="Arial" w:hAnsi="Arial"/>
              </w:rPr>
              <w:t>Организатор этапа</w:t>
            </w:r>
          </w:p>
        </w:tc>
        <w:tc>
          <w:tcPr>
            <w:tcW w:w="2571" w:type="dxa"/>
            <w:gridSpan w:val="2"/>
          </w:tcPr>
          <w:p w14:paraId="6C1BA7C6" w14:textId="77777777" w:rsidR="006474FA" w:rsidRDefault="006D7B76" w:rsidP="0081417A">
            <w:pPr>
              <w:pStyle w:val="TableParagraph"/>
              <w:ind w:firstLine="284"/>
              <w:jc w:val="center"/>
              <w:rPr>
                <w:rFonts w:ascii="Arial" w:hAnsi="Arial"/>
              </w:rPr>
            </w:pPr>
            <w:r>
              <w:rPr>
                <w:rFonts w:ascii="Arial" w:hAnsi="Arial"/>
              </w:rPr>
              <w:t>ООО «</w:t>
            </w:r>
            <w:r w:rsidR="00D44958">
              <w:rPr>
                <w:rFonts w:ascii="Arial" w:hAnsi="Arial" w:cs="Arial"/>
                <w:color w:val="0C0E31"/>
                <w:shd w:val="clear" w:color="auto" w:fill="FFFFFF"/>
              </w:rPr>
              <w:t>ГОРТРАНСПРОСЕРВИС</w:t>
            </w:r>
            <w:r>
              <w:rPr>
                <w:rFonts w:ascii="Arial" w:hAnsi="Arial"/>
              </w:rPr>
              <w:t>»</w:t>
            </w:r>
          </w:p>
        </w:tc>
      </w:tr>
      <w:tr w:rsidR="006474FA" w14:paraId="7BBB5191" w14:textId="77777777">
        <w:trPr>
          <w:trHeight w:val="755"/>
        </w:trPr>
        <w:tc>
          <w:tcPr>
            <w:tcW w:w="2379" w:type="dxa"/>
          </w:tcPr>
          <w:p w14:paraId="33A5C168" w14:textId="77777777" w:rsidR="006474FA" w:rsidRDefault="006474FA" w:rsidP="0081417A">
            <w:pPr>
              <w:pStyle w:val="TableParagraph"/>
              <w:spacing w:before="8"/>
              <w:ind w:firstLine="284"/>
              <w:rPr>
                <w:rFonts w:ascii="Arial"/>
                <w:sz w:val="21"/>
              </w:rPr>
            </w:pPr>
          </w:p>
          <w:p w14:paraId="78F9734B" w14:textId="77777777" w:rsidR="006474FA" w:rsidRDefault="006D7B76" w:rsidP="0081417A">
            <w:pPr>
              <w:pStyle w:val="TableParagraph"/>
              <w:ind w:firstLine="284"/>
              <w:rPr>
                <w:rFonts w:ascii="Arial" w:hAnsi="Arial"/>
              </w:rPr>
            </w:pPr>
            <w:r>
              <w:rPr>
                <w:rFonts w:ascii="Arial" w:hAnsi="Arial"/>
              </w:rPr>
              <w:t>Фамилия</w:t>
            </w:r>
          </w:p>
        </w:tc>
        <w:tc>
          <w:tcPr>
            <w:tcW w:w="2376" w:type="dxa"/>
          </w:tcPr>
          <w:p w14:paraId="14C8ED26" w14:textId="77777777" w:rsidR="006474FA" w:rsidRDefault="006474FA" w:rsidP="0081417A">
            <w:pPr>
              <w:pStyle w:val="TableParagraph"/>
              <w:ind w:firstLine="284"/>
              <w:rPr>
                <w:rFonts w:ascii="Times New Roman"/>
              </w:rPr>
            </w:pPr>
          </w:p>
        </w:tc>
        <w:tc>
          <w:tcPr>
            <w:tcW w:w="2302" w:type="dxa"/>
            <w:gridSpan w:val="2"/>
          </w:tcPr>
          <w:p w14:paraId="7B3E89AB" w14:textId="77777777" w:rsidR="006474FA" w:rsidRDefault="006D7B76" w:rsidP="0081417A">
            <w:pPr>
              <w:pStyle w:val="TableParagraph"/>
              <w:ind w:firstLine="284"/>
              <w:rPr>
                <w:rFonts w:ascii="Arial" w:hAnsi="Arial"/>
              </w:rPr>
            </w:pPr>
            <w:r>
              <w:rPr>
                <w:rFonts w:ascii="Arial" w:hAnsi="Arial"/>
              </w:rPr>
              <w:t>Автомобиль (марка</w:t>
            </w:r>
          </w:p>
          <w:p w14:paraId="29344E2C" w14:textId="77777777" w:rsidR="006474FA" w:rsidRDefault="006D7B76" w:rsidP="0081417A">
            <w:pPr>
              <w:pStyle w:val="TableParagraph"/>
              <w:spacing w:before="6"/>
              <w:ind w:firstLine="284"/>
              <w:rPr>
                <w:rFonts w:ascii="Arial" w:hAnsi="Arial"/>
              </w:rPr>
            </w:pPr>
            <w:r>
              <w:rPr>
                <w:rFonts w:ascii="Arial" w:hAnsi="Arial"/>
                <w:smallCaps/>
                <w:w w:val="97"/>
              </w:rPr>
              <w:t>и</w:t>
            </w:r>
            <w:r>
              <w:rPr>
                <w:rFonts w:ascii="Arial" w:hAnsi="Arial"/>
              </w:rPr>
              <w:t xml:space="preserve"> </w:t>
            </w:r>
            <w:r>
              <w:rPr>
                <w:rFonts w:ascii="Arial" w:hAnsi="Arial"/>
                <w:spacing w:val="-1"/>
              </w:rPr>
              <w:t>моде</w:t>
            </w:r>
            <w:r>
              <w:rPr>
                <w:rFonts w:ascii="Arial" w:hAnsi="Arial"/>
                <w:spacing w:val="-2"/>
              </w:rPr>
              <w:t>л</w:t>
            </w:r>
            <w:r>
              <w:rPr>
                <w:rFonts w:ascii="Arial" w:hAnsi="Arial"/>
              </w:rPr>
              <w:t>ь</w:t>
            </w:r>
            <w:r>
              <w:rPr>
                <w:rFonts w:ascii="Arial" w:hAnsi="Arial"/>
                <w:spacing w:val="1"/>
              </w:rPr>
              <w:t xml:space="preserve"> </w:t>
            </w:r>
            <w:r>
              <w:rPr>
                <w:rFonts w:ascii="Arial" w:hAnsi="Arial"/>
                <w:spacing w:val="-2"/>
              </w:rPr>
              <w:t>с</w:t>
            </w:r>
            <w:r>
              <w:rPr>
                <w:rFonts w:ascii="Arial" w:hAnsi="Arial"/>
                <w:spacing w:val="-5"/>
              </w:rPr>
              <w:t>о</w:t>
            </w:r>
            <w:r>
              <w:rPr>
                <w:rFonts w:ascii="Arial" w:hAnsi="Arial"/>
                <w:spacing w:val="-2"/>
              </w:rPr>
              <w:t>гл</w:t>
            </w:r>
            <w:r>
              <w:rPr>
                <w:rFonts w:ascii="Arial" w:hAnsi="Arial"/>
                <w:spacing w:val="-5"/>
              </w:rPr>
              <w:t>а</w:t>
            </w:r>
            <w:r>
              <w:rPr>
                <w:rFonts w:ascii="Arial" w:hAnsi="Arial"/>
                <w:spacing w:val="-2"/>
              </w:rPr>
              <w:t>сно</w:t>
            </w:r>
            <w:r>
              <w:rPr>
                <w:rFonts w:ascii="Arial" w:hAnsi="Arial"/>
              </w:rPr>
              <w:t xml:space="preserve"> д</w:t>
            </w:r>
            <w:r>
              <w:rPr>
                <w:rFonts w:ascii="Arial" w:hAnsi="Arial"/>
                <w:spacing w:val="-1"/>
              </w:rPr>
              <w:t>о</w:t>
            </w:r>
            <w:r>
              <w:rPr>
                <w:rFonts w:ascii="Arial" w:hAnsi="Arial"/>
                <w:spacing w:val="-2"/>
              </w:rPr>
              <w:t>к</w:t>
            </w:r>
            <w:r>
              <w:rPr>
                <w:rFonts w:ascii="Arial" w:hAnsi="Arial"/>
                <w:spacing w:val="-3"/>
              </w:rPr>
              <w:t>у</w:t>
            </w:r>
            <w:r>
              <w:rPr>
                <w:rFonts w:ascii="Arial" w:hAnsi="Arial"/>
                <w:spacing w:val="-1"/>
              </w:rPr>
              <w:t>мент</w:t>
            </w:r>
            <w:r>
              <w:rPr>
                <w:rFonts w:ascii="Arial" w:hAnsi="Arial"/>
                <w:spacing w:val="-3"/>
              </w:rPr>
              <w:t>у</w:t>
            </w:r>
            <w:r>
              <w:rPr>
                <w:rFonts w:ascii="Arial" w:hAnsi="Arial"/>
              </w:rPr>
              <w:t>)</w:t>
            </w:r>
          </w:p>
        </w:tc>
        <w:tc>
          <w:tcPr>
            <w:tcW w:w="2571" w:type="dxa"/>
            <w:gridSpan w:val="2"/>
          </w:tcPr>
          <w:p w14:paraId="56A7BAEF" w14:textId="77777777" w:rsidR="006474FA" w:rsidRDefault="006474FA" w:rsidP="0081417A">
            <w:pPr>
              <w:pStyle w:val="TableParagraph"/>
              <w:ind w:firstLine="284"/>
              <w:rPr>
                <w:rFonts w:ascii="Times New Roman"/>
              </w:rPr>
            </w:pPr>
          </w:p>
        </w:tc>
      </w:tr>
      <w:tr w:rsidR="006474FA" w14:paraId="3A8B317D" w14:textId="77777777">
        <w:trPr>
          <w:trHeight w:val="566"/>
        </w:trPr>
        <w:tc>
          <w:tcPr>
            <w:tcW w:w="2379" w:type="dxa"/>
          </w:tcPr>
          <w:p w14:paraId="5C351359" w14:textId="77777777" w:rsidR="006474FA" w:rsidRDefault="006D7B76" w:rsidP="0081417A">
            <w:pPr>
              <w:pStyle w:val="TableParagraph"/>
              <w:spacing w:before="153"/>
              <w:ind w:firstLine="284"/>
              <w:rPr>
                <w:rFonts w:ascii="Arial" w:hAnsi="Arial"/>
              </w:rPr>
            </w:pPr>
            <w:r>
              <w:rPr>
                <w:rFonts w:ascii="Arial" w:hAnsi="Arial"/>
              </w:rPr>
              <w:t>Имя</w:t>
            </w:r>
          </w:p>
        </w:tc>
        <w:tc>
          <w:tcPr>
            <w:tcW w:w="2376" w:type="dxa"/>
          </w:tcPr>
          <w:p w14:paraId="7B3417EB" w14:textId="77777777" w:rsidR="006474FA" w:rsidRDefault="006474FA" w:rsidP="0081417A">
            <w:pPr>
              <w:pStyle w:val="TableParagraph"/>
              <w:ind w:firstLine="284"/>
              <w:rPr>
                <w:rFonts w:ascii="Times New Roman"/>
              </w:rPr>
            </w:pPr>
          </w:p>
        </w:tc>
        <w:tc>
          <w:tcPr>
            <w:tcW w:w="2302" w:type="dxa"/>
            <w:gridSpan w:val="2"/>
          </w:tcPr>
          <w:p w14:paraId="1886835E" w14:textId="77777777" w:rsidR="006474FA" w:rsidRDefault="006D7B76" w:rsidP="0081417A">
            <w:pPr>
              <w:pStyle w:val="TableParagraph"/>
              <w:spacing w:before="153"/>
              <w:ind w:firstLine="284"/>
              <w:rPr>
                <w:rFonts w:ascii="Arial" w:hAnsi="Arial"/>
              </w:rPr>
            </w:pPr>
            <w:r>
              <w:rPr>
                <w:rFonts w:ascii="Arial" w:hAnsi="Arial"/>
              </w:rPr>
              <w:t>Госномер</w:t>
            </w:r>
          </w:p>
        </w:tc>
        <w:tc>
          <w:tcPr>
            <w:tcW w:w="2571" w:type="dxa"/>
            <w:gridSpan w:val="2"/>
          </w:tcPr>
          <w:p w14:paraId="7B6A5D53" w14:textId="77777777" w:rsidR="006474FA" w:rsidRDefault="006474FA" w:rsidP="0081417A">
            <w:pPr>
              <w:pStyle w:val="TableParagraph"/>
              <w:ind w:firstLine="284"/>
              <w:rPr>
                <w:rFonts w:ascii="Times New Roman"/>
              </w:rPr>
            </w:pPr>
          </w:p>
        </w:tc>
      </w:tr>
      <w:tr w:rsidR="006474FA" w14:paraId="408BFFAF" w14:textId="77777777">
        <w:trPr>
          <w:trHeight w:val="566"/>
        </w:trPr>
        <w:tc>
          <w:tcPr>
            <w:tcW w:w="2379" w:type="dxa"/>
          </w:tcPr>
          <w:p w14:paraId="08F65777" w14:textId="77777777" w:rsidR="006474FA" w:rsidRDefault="006D7B76" w:rsidP="0081417A">
            <w:pPr>
              <w:pStyle w:val="TableParagraph"/>
              <w:spacing w:before="153"/>
              <w:ind w:firstLine="284"/>
              <w:rPr>
                <w:rFonts w:ascii="Arial" w:hAnsi="Arial"/>
              </w:rPr>
            </w:pPr>
            <w:r>
              <w:rPr>
                <w:rFonts w:ascii="Arial" w:hAnsi="Arial"/>
              </w:rPr>
              <w:t>Отчество</w:t>
            </w:r>
          </w:p>
        </w:tc>
        <w:tc>
          <w:tcPr>
            <w:tcW w:w="2376" w:type="dxa"/>
          </w:tcPr>
          <w:p w14:paraId="6D86158B" w14:textId="77777777" w:rsidR="006474FA" w:rsidRDefault="006474FA" w:rsidP="0081417A">
            <w:pPr>
              <w:pStyle w:val="TableParagraph"/>
              <w:ind w:firstLine="284"/>
              <w:rPr>
                <w:rFonts w:ascii="Times New Roman"/>
              </w:rPr>
            </w:pPr>
          </w:p>
        </w:tc>
        <w:tc>
          <w:tcPr>
            <w:tcW w:w="2302" w:type="dxa"/>
            <w:gridSpan w:val="2"/>
          </w:tcPr>
          <w:p w14:paraId="4BF560DE" w14:textId="77777777" w:rsidR="006474FA" w:rsidRDefault="006D7B76" w:rsidP="0081417A">
            <w:pPr>
              <w:pStyle w:val="TableParagraph"/>
              <w:spacing w:before="153"/>
              <w:ind w:firstLine="284"/>
              <w:rPr>
                <w:rFonts w:ascii="Arial" w:hAnsi="Arial"/>
              </w:rPr>
            </w:pPr>
            <w:r>
              <w:rPr>
                <w:rFonts w:ascii="Arial" w:hAnsi="Arial"/>
              </w:rPr>
              <w:t>ОСАГО (Да/Нет)</w:t>
            </w:r>
          </w:p>
        </w:tc>
        <w:tc>
          <w:tcPr>
            <w:tcW w:w="2571" w:type="dxa"/>
            <w:gridSpan w:val="2"/>
          </w:tcPr>
          <w:p w14:paraId="1F9209BB" w14:textId="77777777" w:rsidR="006474FA" w:rsidRDefault="006474FA" w:rsidP="0081417A">
            <w:pPr>
              <w:pStyle w:val="TableParagraph"/>
              <w:ind w:firstLine="284"/>
              <w:rPr>
                <w:rFonts w:ascii="Times New Roman"/>
              </w:rPr>
            </w:pPr>
          </w:p>
        </w:tc>
      </w:tr>
      <w:tr w:rsidR="006474FA" w14:paraId="50F4099F" w14:textId="77777777">
        <w:trPr>
          <w:trHeight w:val="568"/>
        </w:trPr>
        <w:tc>
          <w:tcPr>
            <w:tcW w:w="2379" w:type="dxa"/>
          </w:tcPr>
          <w:p w14:paraId="55DCB19E" w14:textId="77777777" w:rsidR="006474FA" w:rsidRDefault="006D7B76" w:rsidP="0081417A">
            <w:pPr>
              <w:pStyle w:val="TableParagraph"/>
              <w:spacing w:before="156"/>
              <w:ind w:firstLine="284"/>
              <w:rPr>
                <w:rFonts w:ascii="Arial" w:hAnsi="Arial"/>
              </w:rPr>
            </w:pPr>
            <w:r>
              <w:rPr>
                <w:rFonts w:ascii="Arial" w:hAnsi="Arial"/>
              </w:rPr>
              <w:t>Дата рождения</w:t>
            </w:r>
          </w:p>
        </w:tc>
        <w:tc>
          <w:tcPr>
            <w:tcW w:w="2376" w:type="dxa"/>
          </w:tcPr>
          <w:p w14:paraId="0E96DA76" w14:textId="77777777" w:rsidR="006474FA" w:rsidRDefault="006474FA" w:rsidP="0081417A">
            <w:pPr>
              <w:pStyle w:val="TableParagraph"/>
              <w:ind w:firstLine="284"/>
              <w:rPr>
                <w:rFonts w:ascii="Times New Roman"/>
              </w:rPr>
            </w:pPr>
          </w:p>
        </w:tc>
        <w:tc>
          <w:tcPr>
            <w:tcW w:w="2302" w:type="dxa"/>
            <w:gridSpan w:val="2"/>
          </w:tcPr>
          <w:p w14:paraId="4C478F19" w14:textId="77777777" w:rsidR="006474FA" w:rsidRDefault="006D7B76" w:rsidP="0081417A">
            <w:pPr>
              <w:pStyle w:val="TableParagraph"/>
              <w:spacing w:before="28"/>
              <w:ind w:firstLine="284"/>
              <w:rPr>
                <w:rFonts w:ascii="Arial" w:hAnsi="Arial"/>
              </w:rPr>
            </w:pPr>
            <w:r>
              <w:rPr>
                <w:rFonts w:ascii="Arial" w:hAnsi="Arial"/>
              </w:rPr>
              <w:t>№ водительского удостоверения</w:t>
            </w:r>
          </w:p>
        </w:tc>
        <w:tc>
          <w:tcPr>
            <w:tcW w:w="2571" w:type="dxa"/>
            <w:gridSpan w:val="2"/>
          </w:tcPr>
          <w:p w14:paraId="70498EB1" w14:textId="77777777" w:rsidR="006474FA" w:rsidRDefault="006474FA" w:rsidP="0081417A">
            <w:pPr>
              <w:pStyle w:val="TableParagraph"/>
              <w:ind w:firstLine="284"/>
              <w:rPr>
                <w:rFonts w:ascii="Times New Roman"/>
              </w:rPr>
            </w:pPr>
          </w:p>
        </w:tc>
      </w:tr>
      <w:tr w:rsidR="006474FA" w14:paraId="76EE0F60" w14:textId="77777777">
        <w:trPr>
          <w:trHeight w:val="566"/>
        </w:trPr>
        <w:tc>
          <w:tcPr>
            <w:tcW w:w="2379" w:type="dxa"/>
          </w:tcPr>
          <w:p w14:paraId="3D21F333" w14:textId="77777777" w:rsidR="006474FA" w:rsidRDefault="006D7B76" w:rsidP="0081417A">
            <w:pPr>
              <w:pStyle w:val="TableParagraph"/>
              <w:spacing w:before="153"/>
              <w:ind w:firstLine="284"/>
              <w:rPr>
                <w:rFonts w:ascii="Arial" w:hAnsi="Arial"/>
              </w:rPr>
            </w:pPr>
            <w:r>
              <w:rPr>
                <w:rFonts w:ascii="Arial" w:hAnsi="Arial"/>
              </w:rPr>
              <w:t>Населённый пункт</w:t>
            </w:r>
          </w:p>
        </w:tc>
        <w:tc>
          <w:tcPr>
            <w:tcW w:w="2376" w:type="dxa"/>
          </w:tcPr>
          <w:p w14:paraId="5A7BCE95" w14:textId="77777777" w:rsidR="006474FA" w:rsidRDefault="006474FA" w:rsidP="0081417A">
            <w:pPr>
              <w:pStyle w:val="TableParagraph"/>
              <w:ind w:firstLine="284"/>
              <w:rPr>
                <w:rFonts w:ascii="Times New Roman"/>
              </w:rPr>
            </w:pPr>
          </w:p>
        </w:tc>
        <w:tc>
          <w:tcPr>
            <w:tcW w:w="2302" w:type="dxa"/>
            <w:gridSpan w:val="2"/>
          </w:tcPr>
          <w:p w14:paraId="5AB108E9" w14:textId="77777777" w:rsidR="006474FA" w:rsidRDefault="006D7B76" w:rsidP="0081417A">
            <w:pPr>
              <w:pStyle w:val="TableParagraph"/>
              <w:spacing w:before="28"/>
              <w:ind w:firstLine="284"/>
              <w:rPr>
                <w:rFonts w:ascii="Arial" w:hAnsi="Arial"/>
              </w:rPr>
            </w:pPr>
            <w:r>
              <w:rPr>
                <w:rFonts w:ascii="Arial" w:hAnsi="Arial"/>
              </w:rPr>
              <w:t>№ лицензии заявителя</w:t>
            </w:r>
          </w:p>
        </w:tc>
        <w:tc>
          <w:tcPr>
            <w:tcW w:w="2571" w:type="dxa"/>
            <w:gridSpan w:val="2"/>
          </w:tcPr>
          <w:p w14:paraId="54AFCA3B" w14:textId="77777777" w:rsidR="006474FA" w:rsidRDefault="006474FA" w:rsidP="0081417A">
            <w:pPr>
              <w:pStyle w:val="TableParagraph"/>
              <w:ind w:firstLine="284"/>
              <w:rPr>
                <w:rFonts w:ascii="Times New Roman"/>
              </w:rPr>
            </w:pPr>
          </w:p>
        </w:tc>
      </w:tr>
      <w:tr w:rsidR="006474FA" w14:paraId="7F523E14" w14:textId="77777777">
        <w:trPr>
          <w:trHeight w:val="568"/>
        </w:trPr>
        <w:tc>
          <w:tcPr>
            <w:tcW w:w="2379" w:type="dxa"/>
          </w:tcPr>
          <w:p w14:paraId="25D0BCD4" w14:textId="77777777" w:rsidR="006474FA" w:rsidRDefault="006D7B76" w:rsidP="0081417A">
            <w:pPr>
              <w:pStyle w:val="TableParagraph"/>
              <w:spacing w:before="156"/>
              <w:ind w:firstLine="284"/>
              <w:rPr>
                <w:rFonts w:ascii="Arial" w:hAnsi="Arial"/>
              </w:rPr>
            </w:pPr>
            <w:r>
              <w:rPr>
                <w:rFonts w:ascii="Arial" w:hAnsi="Arial"/>
              </w:rPr>
              <w:t>Адрес проживания</w:t>
            </w:r>
          </w:p>
        </w:tc>
        <w:tc>
          <w:tcPr>
            <w:tcW w:w="2376" w:type="dxa"/>
          </w:tcPr>
          <w:p w14:paraId="53E8DAAB" w14:textId="77777777" w:rsidR="006474FA" w:rsidRDefault="006474FA" w:rsidP="0081417A">
            <w:pPr>
              <w:pStyle w:val="TableParagraph"/>
              <w:ind w:firstLine="284"/>
              <w:rPr>
                <w:rFonts w:ascii="Times New Roman"/>
              </w:rPr>
            </w:pPr>
          </w:p>
        </w:tc>
        <w:tc>
          <w:tcPr>
            <w:tcW w:w="2302" w:type="dxa"/>
            <w:gridSpan w:val="2"/>
          </w:tcPr>
          <w:p w14:paraId="2719C12B" w14:textId="77777777" w:rsidR="006474FA" w:rsidRDefault="006D7B76" w:rsidP="0081417A">
            <w:pPr>
              <w:pStyle w:val="TableParagraph"/>
              <w:spacing w:before="156"/>
              <w:ind w:firstLine="284"/>
              <w:rPr>
                <w:rFonts w:ascii="Arial" w:hAnsi="Arial"/>
              </w:rPr>
            </w:pPr>
            <w:r>
              <w:rPr>
                <w:rFonts w:ascii="Arial" w:hAnsi="Arial"/>
              </w:rPr>
              <w:t>№ лицензии пилота</w:t>
            </w:r>
          </w:p>
        </w:tc>
        <w:tc>
          <w:tcPr>
            <w:tcW w:w="2571" w:type="dxa"/>
            <w:gridSpan w:val="2"/>
          </w:tcPr>
          <w:p w14:paraId="22144971" w14:textId="77777777" w:rsidR="006474FA" w:rsidRDefault="006474FA" w:rsidP="0081417A">
            <w:pPr>
              <w:pStyle w:val="TableParagraph"/>
              <w:ind w:firstLine="284"/>
              <w:rPr>
                <w:rFonts w:ascii="Times New Roman"/>
              </w:rPr>
            </w:pPr>
          </w:p>
        </w:tc>
      </w:tr>
      <w:tr w:rsidR="006474FA" w14:paraId="59BCAC06" w14:textId="77777777">
        <w:trPr>
          <w:trHeight w:val="566"/>
        </w:trPr>
        <w:tc>
          <w:tcPr>
            <w:tcW w:w="2379" w:type="dxa"/>
          </w:tcPr>
          <w:p w14:paraId="112470CA" w14:textId="77777777" w:rsidR="006474FA" w:rsidRDefault="006D7B76" w:rsidP="0081417A">
            <w:pPr>
              <w:pStyle w:val="TableParagraph"/>
              <w:spacing w:before="153"/>
              <w:ind w:firstLine="284"/>
              <w:rPr>
                <w:rFonts w:ascii="Arial" w:hAnsi="Arial"/>
              </w:rPr>
            </w:pPr>
            <w:r>
              <w:rPr>
                <w:rFonts w:ascii="Arial" w:hAnsi="Arial"/>
              </w:rPr>
              <w:t>Телефон</w:t>
            </w:r>
          </w:p>
        </w:tc>
        <w:tc>
          <w:tcPr>
            <w:tcW w:w="2376" w:type="dxa"/>
          </w:tcPr>
          <w:p w14:paraId="3E07C209" w14:textId="77777777" w:rsidR="006474FA" w:rsidRDefault="006474FA" w:rsidP="0081417A">
            <w:pPr>
              <w:pStyle w:val="TableParagraph"/>
              <w:ind w:firstLine="284"/>
              <w:rPr>
                <w:rFonts w:ascii="Times New Roman"/>
              </w:rPr>
            </w:pPr>
          </w:p>
        </w:tc>
        <w:tc>
          <w:tcPr>
            <w:tcW w:w="2302" w:type="dxa"/>
            <w:gridSpan w:val="2"/>
          </w:tcPr>
          <w:p w14:paraId="4AABA624" w14:textId="77777777" w:rsidR="006474FA" w:rsidRDefault="006D7B76" w:rsidP="0081417A">
            <w:pPr>
              <w:pStyle w:val="TableParagraph"/>
              <w:spacing w:before="153"/>
              <w:ind w:firstLine="284"/>
              <w:rPr>
                <w:rFonts w:ascii="Arial" w:hAnsi="Arial"/>
              </w:rPr>
            </w:pPr>
            <w:r>
              <w:rPr>
                <w:rFonts w:ascii="Arial" w:hAnsi="Arial"/>
              </w:rPr>
              <w:t>Механик 1 (ФИО)</w:t>
            </w:r>
          </w:p>
        </w:tc>
        <w:tc>
          <w:tcPr>
            <w:tcW w:w="2571" w:type="dxa"/>
            <w:gridSpan w:val="2"/>
          </w:tcPr>
          <w:p w14:paraId="361188DF" w14:textId="77777777" w:rsidR="006474FA" w:rsidRDefault="006474FA" w:rsidP="0081417A">
            <w:pPr>
              <w:pStyle w:val="TableParagraph"/>
              <w:ind w:firstLine="284"/>
              <w:rPr>
                <w:rFonts w:ascii="Times New Roman"/>
              </w:rPr>
            </w:pPr>
          </w:p>
        </w:tc>
      </w:tr>
      <w:tr w:rsidR="006474FA" w14:paraId="39BF32DB" w14:textId="77777777">
        <w:trPr>
          <w:trHeight w:val="566"/>
        </w:trPr>
        <w:tc>
          <w:tcPr>
            <w:tcW w:w="2379" w:type="dxa"/>
          </w:tcPr>
          <w:p w14:paraId="36205A4A" w14:textId="77777777" w:rsidR="006474FA" w:rsidRDefault="006D7B76" w:rsidP="0081417A">
            <w:pPr>
              <w:pStyle w:val="TableParagraph"/>
              <w:spacing w:before="28"/>
              <w:ind w:firstLine="284"/>
              <w:rPr>
                <w:rFonts w:ascii="Arial" w:hAnsi="Arial"/>
              </w:rPr>
            </w:pPr>
            <w:r>
              <w:rPr>
                <w:rFonts w:ascii="Arial" w:hAnsi="Arial"/>
              </w:rPr>
              <w:t>Адрес электронной почты</w:t>
            </w:r>
          </w:p>
        </w:tc>
        <w:tc>
          <w:tcPr>
            <w:tcW w:w="2376" w:type="dxa"/>
          </w:tcPr>
          <w:p w14:paraId="1234A93E" w14:textId="77777777" w:rsidR="006474FA" w:rsidRDefault="006474FA" w:rsidP="0081417A">
            <w:pPr>
              <w:pStyle w:val="TableParagraph"/>
              <w:ind w:firstLine="284"/>
              <w:rPr>
                <w:rFonts w:ascii="Times New Roman"/>
              </w:rPr>
            </w:pPr>
          </w:p>
        </w:tc>
        <w:tc>
          <w:tcPr>
            <w:tcW w:w="2302" w:type="dxa"/>
            <w:gridSpan w:val="2"/>
          </w:tcPr>
          <w:p w14:paraId="094D79A2" w14:textId="77777777" w:rsidR="006474FA" w:rsidRDefault="006D7B76" w:rsidP="0081417A">
            <w:pPr>
              <w:pStyle w:val="TableParagraph"/>
              <w:spacing w:before="156"/>
              <w:ind w:firstLine="284"/>
              <w:rPr>
                <w:rFonts w:ascii="Arial" w:hAnsi="Arial"/>
              </w:rPr>
            </w:pPr>
            <w:r>
              <w:rPr>
                <w:rFonts w:ascii="Arial" w:hAnsi="Arial"/>
              </w:rPr>
              <w:t>Механик 2 (ФИО)</w:t>
            </w:r>
          </w:p>
        </w:tc>
        <w:tc>
          <w:tcPr>
            <w:tcW w:w="2571" w:type="dxa"/>
            <w:gridSpan w:val="2"/>
          </w:tcPr>
          <w:p w14:paraId="7C3FE19D" w14:textId="77777777" w:rsidR="006474FA" w:rsidRDefault="006474FA" w:rsidP="0081417A">
            <w:pPr>
              <w:pStyle w:val="TableParagraph"/>
              <w:ind w:firstLine="284"/>
              <w:rPr>
                <w:rFonts w:ascii="Times New Roman"/>
              </w:rPr>
            </w:pPr>
          </w:p>
        </w:tc>
      </w:tr>
      <w:tr w:rsidR="006474FA" w14:paraId="5EDE2612" w14:textId="77777777">
        <w:trPr>
          <w:trHeight w:val="1012"/>
        </w:trPr>
        <w:tc>
          <w:tcPr>
            <w:tcW w:w="2379" w:type="dxa"/>
          </w:tcPr>
          <w:p w14:paraId="770EC7E8" w14:textId="77777777" w:rsidR="006474FA" w:rsidRDefault="006D7B76" w:rsidP="0081417A">
            <w:pPr>
              <w:pStyle w:val="TableParagraph"/>
              <w:spacing w:before="124"/>
              <w:ind w:firstLine="284"/>
              <w:rPr>
                <w:rFonts w:ascii="Arial" w:hAnsi="Arial"/>
              </w:rPr>
            </w:pPr>
            <w:r>
              <w:rPr>
                <w:rFonts w:ascii="Arial" w:hAnsi="Arial"/>
              </w:rPr>
              <w:t>Команда (если пилот заявлен в</w:t>
            </w:r>
          </w:p>
          <w:p w14:paraId="0D181302" w14:textId="77777777" w:rsidR="006474FA" w:rsidRDefault="006D7B76" w:rsidP="0081417A">
            <w:pPr>
              <w:pStyle w:val="TableParagraph"/>
              <w:spacing w:before="1"/>
              <w:ind w:firstLine="284"/>
              <w:rPr>
                <w:rFonts w:ascii="Arial" w:hAnsi="Arial"/>
              </w:rPr>
            </w:pPr>
            <w:r>
              <w:rPr>
                <w:rFonts w:ascii="Arial" w:hAnsi="Arial"/>
              </w:rPr>
              <w:t>командный зачёт)</w:t>
            </w:r>
          </w:p>
        </w:tc>
        <w:tc>
          <w:tcPr>
            <w:tcW w:w="3106" w:type="dxa"/>
            <w:gridSpan w:val="2"/>
          </w:tcPr>
          <w:p w14:paraId="6F9DF3CA" w14:textId="77777777" w:rsidR="006474FA" w:rsidRDefault="006474FA" w:rsidP="0081417A">
            <w:pPr>
              <w:pStyle w:val="TableParagraph"/>
              <w:ind w:firstLine="284"/>
              <w:rPr>
                <w:rFonts w:ascii="Times New Roman"/>
              </w:rPr>
            </w:pPr>
          </w:p>
        </w:tc>
        <w:tc>
          <w:tcPr>
            <w:tcW w:w="2672" w:type="dxa"/>
            <w:gridSpan w:val="2"/>
          </w:tcPr>
          <w:p w14:paraId="199E71D7" w14:textId="77777777" w:rsidR="006474FA" w:rsidRDefault="006D7B76" w:rsidP="0081417A">
            <w:pPr>
              <w:pStyle w:val="TableParagraph"/>
              <w:ind w:firstLine="284"/>
              <w:rPr>
                <w:rFonts w:ascii="Arial" w:hAnsi="Arial"/>
              </w:rPr>
            </w:pPr>
            <w:r>
              <w:rPr>
                <w:rFonts w:ascii="Arial" w:hAnsi="Arial"/>
              </w:rPr>
              <w:t>Требуемые размеры площадки в сервис- парке (прочерк, если</w:t>
            </w:r>
          </w:p>
          <w:p w14:paraId="6E81F67B" w14:textId="77777777" w:rsidR="006474FA" w:rsidRDefault="006D7B76" w:rsidP="0081417A">
            <w:pPr>
              <w:pStyle w:val="TableParagraph"/>
              <w:ind w:firstLine="284"/>
              <w:rPr>
                <w:rFonts w:ascii="Arial" w:hAnsi="Arial"/>
              </w:rPr>
            </w:pPr>
            <w:r>
              <w:rPr>
                <w:rFonts w:ascii="Arial" w:hAnsi="Arial"/>
              </w:rPr>
              <w:t>заявлен в команду)</w:t>
            </w:r>
          </w:p>
        </w:tc>
        <w:tc>
          <w:tcPr>
            <w:tcW w:w="1471" w:type="dxa"/>
          </w:tcPr>
          <w:p w14:paraId="0AD9C16D" w14:textId="77777777" w:rsidR="006474FA" w:rsidRDefault="006474FA" w:rsidP="0081417A">
            <w:pPr>
              <w:pStyle w:val="TableParagraph"/>
              <w:ind w:firstLine="284"/>
              <w:rPr>
                <w:rFonts w:ascii="Times New Roman"/>
              </w:rPr>
            </w:pPr>
          </w:p>
        </w:tc>
      </w:tr>
    </w:tbl>
    <w:p w14:paraId="0B677894" w14:textId="77777777" w:rsidR="006474FA" w:rsidRDefault="006474FA" w:rsidP="0081417A">
      <w:pPr>
        <w:pStyle w:val="a3"/>
        <w:spacing w:before="5"/>
        <w:ind w:firstLine="284"/>
        <w:rPr>
          <w:sz w:val="15"/>
        </w:rPr>
      </w:pPr>
    </w:p>
    <w:p w14:paraId="1B8978CB" w14:textId="77777777" w:rsidR="006474FA" w:rsidRDefault="006D7B76" w:rsidP="0081417A">
      <w:pPr>
        <w:spacing w:before="93"/>
        <w:ind w:firstLine="284"/>
        <w:rPr>
          <w:b/>
        </w:rPr>
      </w:pPr>
      <w:r>
        <w:rPr>
          <w:b/>
          <w:color w:val="4F81BC"/>
        </w:rPr>
        <w:t>Все ячейки обязательны для заполнения!</w:t>
      </w:r>
    </w:p>
    <w:p w14:paraId="03EBD1FA" w14:textId="77777777" w:rsidR="006474FA" w:rsidRDefault="006474FA" w:rsidP="0081417A">
      <w:pPr>
        <w:pStyle w:val="a3"/>
        <w:spacing w:before="1"/>
        <w:ind w:firstLine="284"/>
        <w:rPr>
          <w:b/>
          <w:sz w:val="22"/>
        </w:rPr>
      </w:pPr>
    </w:p>
    <w:p w14:paraId="08E30937" w14:textId="77777777" w:rsidR="006474FA" w:rsidRDefault="006D7B76" w:rsidP="0081417A">
      <w:pPr>
        <w:spacing w:before="1"/>
        <w:ind w:firstLine="284"/>
        <w:rPr>
          <w:b/>
        </w:rPr>
      </w:pPr>
      <w:r>
        <w:rPr>
          <w:rFonts w:ascii="Times New Roman" w:hAnsi="Times New Roman"/>
          <w:spacing w:val="-56"/>
          <w:u w:val="thick"/>
        </w:rPr>
        <w:t xml:space="preserve"> </w:t>
      </w:r>
      <w:r>
        <w:rPr>
          <w:b/>
          <w:u w:val="thick"/>
        </w:rPr>
        <w:t>Своей подписью подтверждаю:</w:t>
      </w:r>
    </w:p>
    <w:p w14:paraId="08E52899" w14:textId="77777777" w:rsidR="006474FA" w:rsidRDefault="006D7B76" w:rsidP="0081417A">
      <w:pPr>
        <w:spacing w:before="93"/>
        <w:ind w:firstLine="284"/>
        <w:jc w:val="both"/>
        <w:rPr>
          <w:b/>
        </w:rPr>
      </w:pPr>
      <w:r>
        <w:rPr>
          <w:b/>
        </w:rPr>
        <w:t>С регламентом и условиями проведения данного соревнования ознакомлен и согласен. Участник (водитель) принимает на себя всю ответственность за возможные последствия в ходе проведения соревнования, в том числе по отношению к третьим лицам. Организатор не несет никакой моральной и материальной ответственности за происшествия с участником и третьими лицами во время соревнований.</w:t>
      </w:r>
    </w:p>
    <w:p w14:paraId="5A53301A" w14:textId="77777777" w:rsidR="006474FA" w:rsidRDefault="006474FA" w:rsidP="0081417A">
      <w:pPr>
        <w:pStyle w:val="a3"/>
        <w:spacing w:before="4"/>
        <w:ind w:firstLine="284"/>
        <w:rPr>
          <w:b/>
          <w:sz w:val="22"/>
        </w:rPr>
      </w:pPr>
    </w:p>
    <w:tbl>
      <w:tblPr>
        <w:tblStyle w:val="TableNormal"/>
        <w:tblW w:w="0" w:type="auto"/>
        <w:tblInd w:w="128" w:type="dxa"/>
        <w:tblLayout w:type="fixed"/>
        <w:tblLook w:val="01E0" w:firstRow="1" w:lastRow="1" w:firstColumn="1" w:lastColumn="1" w:noHBand="0" w:noVBand="0"/>
      </w:tblPr>
      <w:tblGrid>
        <w:gridCol w:w="3215"/>
        <w:gridCol w:w="1571"/>
        <w:gridCol w:w="1405"/>
        <w:gridCol w:w="3666"/>
      </w:tblGrid>
      <w:tr w:rsidR="006474FA" w14:paraId="542CF1A1" w14:textId="77777777">
        <w:trPr>
          <w:trHeight w:val="424"/>
        </w:trPr>
        <w:tc>
          <w:tcPr>
            <w:tcW w:w="3215" w:type="dxa"/>
            <w:tcBorders>
              <w:top w:val="single" w:sz="4" w:space="0" w:color="000000"/>
              <w:left w:val="single" w:sz="4" w:space="0" w:color="000000"/>
            </w:tcBorders>
          </w:tcPr>
          <w:p w14:paraId="446929F7" w14:textId="77777777" w:rsidR="006474FA" w:rsidRDefault="006D7B76" w:rsidP="0081417A">
            <w:pPr>
              <w:pStyle w:val="TableParagraph"/>
              <w:tabs>
                <w:tab w:val="left" w:pos="2443"/>
              </w:tabs>
              <w:spacing w:before="81"/>
              <w:ind w:firstLine="284"/>
              <w:rPr>
                <w:rFonts w:ascii="Arial" w:hAnsi="Arial"/>
                <w:b/>
              </w:rPr>
            </w:pPr>
            <w:r>
              <w:rPr>
                <w:rFonts w:ascii="Arial" w:hAnsi="Arial"/>
                <w:b/>
              </w:rPr>
              <w:t>Дата</w:t>
            </w:r>
            <w:r>
              <w:rPr>
                <w:rFonts w:ascii="Arial" w:hAnsi="Arial"/>
                <w:b/>
                <w:u w:val="single"/>
              </w:rPr>
              <w:t xml:space="preserve"> </w:t>
            </w:r>
            <w:r>
              <w:rPr>
                <w:rFonts w:ascii="Arial" w:hAnsi="Arial"/>
                <w:b/>
                <w:u w:val="single"/>
              </w:rPr>
              <w:tab/>
            </w:r>
            <w:r>
              <w:rPr>
                <w:rFonts w:ascii="Arial" w:hAnsi="Arial"/>
                <w:b/>
              </w:rPr>
              <w:t>2019г.</w:t>
            </w:r>
          </w:p>
        </w:tc>
        <w:tc>
          <w:tcPr>
            <w:tcW w:w="2976" w:type="dxa"/>
            <w:gridSpan w:val="2"/>
            <w:tcBorders>
              <w:top w:val="single" w:sz="4" w:space="0" w:color="000000"/>
            </w:tcBorders>
          </w:tcPr>
          <w:p w14:paraId="117BBE60" w14:textId="77777777" w:rsidR="006474FA" w:rsidRDefault="006D7B76" w:rsidP="0081417A">
            <w:pPr>
              <w:pStyle w:val="TableParagraph"/>
              <w:tabs>
                <w:tab w:val="left" w:pos="2795"/>
              </w:tabs>
              <w:spacing w:before="81"/>
              <w:ind w:firstLine="284"/>
              <w:rPr>
                <w:rFonts w:ascii="Arial" w:hAnsi="Arial"/>
                <w:b/>
              </w:rPr>
            </w:pPr>
            <w:r>
              <w:rPr>
                <w:rFonts w:ascii="Arial" w:hAnsi="Arial"/>
                <w:b/>
              </w:rPr>
              <w:t>Подпись</w:t>
            </w:r>
            <w:r>
              <w:rPr>
                <w:rFonts w:ascii="Arial" w:hAnsi="Arial"/>
                <w:b/>
                <w:u w:val="single"/>
              </w:rPr>
              <w:t xml:space="preserve"> </w:t>
            </w:r>
            <w:r>
              <w:rPr>
                <w:rFonts w:ascii="Arial" w:hAnsi="Arial"/>
                <w:b/>
                <w:u w:val="single"/>
              </w:rPr>
              <w:tab/>
            </w:r>
            <w:r>
              <w:rPr>
                <w:rFonts w:ascii="Arial" w:hAnsi="Arial"/>
                <w:b/>
              </w:rPr>
              <w:t>/</w:t>
            </w:r>
          </w:p>
        </w:tc>
        <w:tc>
          <w:tcPr>
            <w:tcW w:w="3666" w:type="dxa"/>
            <w:tcBorders>
              <w:top w:val="single" w:sz="4" w:space="0" w:color="000000"/>
              <w:right w:val="single" w:sz="4" w:space="0" w:color="000000"/>
            </w:tcBorders>
          </w:tcPr>
          <w:p w14:paraId="534333F4" w14:textId="77777777" w:rsidR="006474FA" w:rsidRDefault="006D7B76" w:rsidP="0081417A">
            <w:pPr>
              <w:pStyle w:val="TableParagraph"/>
              <w:tabs>
                <w:tab w:val="left" w:pos="3509"/>
              </w:tabs>
              <w:spacing w:before="81"/>
              <w:ind w:firstLine="284"/>
              <w:rPr>
                <w:rFonts w:ascii="Times New Roman" w:hAnsi="Times New Roman"/>
              </w:rPr>
            </w:pPr>
            <w:r>
              <w:rPr>
                <w:rFonts w:ascii="Arial" w:hAnsi="Arial"/>
                <w:b/>
              </w:rPr>
              <w:t>ФИО</w:t>
            </w:r>
            <w:r>
              <w:rPr>
                <w:rFonts w:ascii="Times New Roman" w:hAnsi="Times New Roman"/>
                <w:u w:val="single"/>
              </w:rPr>
              <w:t xml:space="preserve"> </w:t>
            </w:r>
            <w:r>
              <w:rPr>
                <w:rFonts w:ascii="Times New Roman" w:hAnsi="Times New Roman"/>
                <w:u w:val="single"/>
              </w:rPr>
              <w:tab/>
            </w:r>
          </w:p>
        </w:tc>
      </w:tr>
      <w:tr w:rsidR="006474FA" w14:paraId="6AAFAB68" w14:textId="77777777">
        <w:trPr>
          <w:trHeight w:val="425"/>
        </w:trPr>
        <w:tc>
          <w:tcPr>
            <w:tcW w:w="4786" w:type="dxa"/>
            <w:gridSpan w:val="2"/>
            <w:tcBorders>
              <w:left w:val="single" w:sz="4" w:space="0" w:color="000000"/>
            </w:tcBorders>
          </w:tcPr>
          <w:p w14:paraId="5B3E8D18" w14:textId="77777777" w:rsidR="006474FA" w:rsidRDefault="006D7B76" w:rsidP="0081417A">
            <w:pPr>
              <w:pStyle w:val="TableParagraph"/>
              <w:tabs>
                <w:tab w:val="left" w:pos="4651"/>
              </w:tabs>
              <w:spacing w:before="83"/>
              <w:ind w:firstLine="284"/>
              <w:rPr>
                <w:rFonts w:ascii="Times New Roman" w:hAnsi="Times New Roman"/>
              </w:rPr>
            </w:pPr>
            <w:r>
              <w:rPr>
                <w:rFonts w:ascii="Arial" w:hAnsi="Arial"/>
                <w:b/>
              </w:rPr>
              <w:t>Глав.</w:t>
            </w:r>
            <w:r>
              <w:rPr>
                <w:rFonts w:ascii="Arial" w:hAnsi="Arial"/>
                <w:b/>
                <w:spacing w:val="-4"/>
              </w:rPr>
              <w:t xml:space="preserve"> </w:t>
            </w:r>
            <w:r>
              <w:rPr>
                <w:rFonts w:ascii="Arial" w:hAnsi="Arial"/>
                <w:b/>
              </w:rPr>
              <w:t>Врач.</w:t>
            </w:r>
            <w:r>
              <w:rPr>
                <w:rFonts w:ascii="Arial" w:hAnsi="Arial"/>
                <w:b/>
                <w:spacing w:val="2"/>
              </w:rPr>
              <w:t xml:space="preserve"> </w:t>
            </w:r>
            <w:r>
              <w:rPr>
                <w:rFonts w:ascii="Times New Roman" w:hAnsi="Times New Roman"/>
                <w:u w:val="single"/>
              </w:rPr>
              <w:t xml:space="preserve"> </w:t>
            </w:r>
            <w:r>
              <w:rPr>
                <w:rFonts w:ascii="Times New Roman" w:hAnsi="Times New Roman"/>
                <w:u w:val="single"/>
              </w:rPr>
              <w:tab/>
            </w:r>
          </w:p>
        </w:tc>
        <w:tc>
          <w:tcPr>
            <w:tcW w:w="5071" w:type="dxa"/>
            <w:gridSpan w:val="2"/>
            <w:tcBorders>
              <w:right w:val="single" w:sz="4" w:space="0" w:color="000000"/>
            </w:tcBorders>
          </w:tcPr>
          <w:p w14:paraId="09B7C93C" w14:textId="77777777" w:rsidR="006474FA" w:rsidRDefault="006D7B76" w:rsidP="0081417A">
            <w:pPr>
              <w:pStyle w:val="TableParagraph"/>
              <w:tabs>
                <w:tab w:val="left" w:pos="4998"/>
              </w:tabs>
              <w:spacing w:before="83"/>
              <w:ind w:firstLine="284"/>
              <w:rPr>
                <w:rFonts w:ascii="Times New Roman" w:hAnsi="Times New Roman"/>
              </w:rPr>
            </w:pPr>
            <w:r>
              <w:rPr>
                <w:rFonts w:ascii="Arial" w:hAnsi="Arial"/>
                <w:b/>
              </w:rPr>
              <w:t>Страх.агент</w:t>
            </w:r>
            <w:r>
              <w:rPr>
                <w:rFonts w:ascii="Times New Roman" w:hAnsi="Times New Roman"/>
                <w:u w:val="single"/>
              </w:rPr>
              <w:t xml:space="preserve"> </w:t>
            </w:r>
            <w:r>
              <w:rPr>
                <w:rFonts w:ascii="Times New Roman" w:hAnsi="Times New Roman"/>
                <w:u w:val="single"/>
              </w:rPr>
              <w:tab/>
            </w:r>
          </w:p>
        </w:tc>
      </w:tr>
      <w:tr w:rsidR="006474FA" w14:paraId="577B0D91" w14:textId="77777777">
        <w:trPr>
          <w:trHeight w:val="425"/>
        </w:trPr>
        <w:tc>
          <w:tcPr>
            <w:tcW w:w="4786" w:type="dxa"/>
            <w:gridSpan w:val="2"/>
            <w:tcBorders>
              <w:left w:val="single" w:sz="4" w:space="0" w:color="000000"/>
              <w:bottom w:val="single" w:sz="4" w:space="0" w:color="000000"/>
            </w:tcBorders>
          </w:tcPr>
          <w:p w14:paraId="704F9FDA" w14:textId="77777777" w:rsidR="006474FA" w:rsidRDefault="006D7B76" w:rsidP="0081417A">
            <w:pPr>
              <w:pStyle w:val="TableParagraph"/>
              <w:tabs>
                <w:tab w:val="left" w:pos="4725"/>
              </w:tabs>
              <w:spacing w:before="82"/>
              <w:ind w:firstLine="284"/>
              <w:rPr>
                <w:rFonts w:ascii="Times New Roman" w:hAnsi="Times New Roman"/>
              </w:rPr>
            </w:pPr>
            <w:r>
              <w:rPr>
                <w:rFonts w:ascii="Arial" w:hAnsi="Arial"/>
                <w:b/>
              </w:rPr>
              <w:t>Тех.</w:t>
            </w:r>
            <w:r>
              <w:rPr>
                <w:rFonts w:ascii="Arial" w:hAnsi="Arial"/>
                <w:b/>
                <w:spacing w:val="-3"/>
              </w:rPr>
              <w:t xml:space="preserve"> </w:t>
            </w:r>
            <w:r>
              <w:rPr>
                <w:rFonts w:ascii="Arial" w:hAnsi="Arial"/>
                <w:b/>
              </w:rPr>
              <w:t>Комиссар</w:t>
            </w:r>
            <w:r>
              <w:rPr>
                <w:rFonts w:ascii="Arial" w:hAnsi="Arial"/>
                <w:b/>
                <w:spacing w:val="-3"/>
              </w:rPr>
              <w:t xml:space="preserve"> </w:t>
            </w:r>
            <w:r>
              <w:rPr>
                <w:rFonts w:ascii="Times New Roman" w:hAnsi="Times New Roman"/>
                <w:u w:val="single"/>
              </w:rPr>
              <w:t xml:space="preserve"> </w:t>
            </w:r>
            <w:r>
              <w:rPr>
                <w:rFonts w:ascii="Times New Roman" w:hAnsi="Times New Roman"/>
                <w:u w:val="single"/>
              </w:rPr>
              <w:tab/>
            </w:r>
          </w:p>
        </w:tc>
        <w:tc>
          <w:tcPr>
            <w:tcW w:w="5071" w:type="dxa"/>
            <w:gridSpan w:val="2"/>
            <w:tcBorders>
              <w:bottom w:val="single" w:sz="4" w:space="0" w:color="000000"/>
              <w:right w:val="single" w:sz="4" w:space="0" w:color="000000"/>
            </w:tcBorders>
          </w:tcPr>
          <w:p w14:paraId="39B45DB0" w14:textId="77777777" w:rsidR="006474FA" w:rsidRDefault="006D7B76" w:rsidP="0081417A">
            <w:pPr>
              <w:pStyle w:val="TableParagraph"/>
              <w:tabs>
                <w:tab w:val="left" w:pos="4984"/>
              </w:tabs>
              <w:spacing w:before="82"/>
              <w:ind w:firstLine="284"/>
              <w:rPr>
                <w:rFonts w:ascii="Times New Roman" w:hAnsi="Times New Roman"/>
              </w:rPr>
            </w:pPr>
            <w:r>
              <w:rPr>
                <w:rFonts w:ascii="Arial" w:hAnsi="Arial"/>
                <w:b/>
              </w:rPr>
              <w:t>Секретарь</w:t>
            </w:r>
            <w:r>
              <w:rPr>
                <w:rFonts w:ascii="Times New Roman" w:hAnsi="Times New Roman"/>
                <w:u w:val="single"/>
              </w:rPr>
              <w:t xml:space="preserve"> </w:t>
            </w:r>
            <w:r>
              <w:rPr>
                <w:rFonts w:ascii="Times New Roman" w:hAnsi="Times New Roman"/>
                <w:u w:val="single"/>
              </w:rPr>
              <w:tab/>
            </w:r>
          </w:p>
        </w:tc>
      </w:tr>
    </w:tbl>
    <w:p w14:paraId="26C44B58" w14:textId="77777777" w:rsidR="006474FA" w:rsidRDefault="006474FA" w:rsidP="0081417A">
      <w:pPr>
        <w:ind w:firstLine="284"/>
        <w:rPr>
          <w:rFonts w:ascii="Times New Roman" w:hAnsi="Times New Roman"/>
        </w:rPr>
        <w:sectPr w:rsidR="006474FA" w:rsidSect="00D044F4">
          <w:footerReference w:type="default" r:id="rId13"/>
          <w:pgSz w:w="11910" w:h="16840"/>
          <w:pgMar w:top="720" w:right="720" w:bottom="720" w:left="720" w:header="283" w:footer="605" w:gutter="0"/>
          <w:pgNumType w:start="19"/>
          <w:cols w:space="720"/>
          <w:docGrid w:linePitch="299"/>
        </w:sectPr>
      </w:pPr>
    </w:p>
    <w:p w14:paraId="538B3660" w14:textId="77777777" w:rsidR="006474FA" w:rsidRDefault="00D44958" w:rsidP="0081417A">
      <w:pPr>
        <w:pStyle w:val="a3"/>
        <w:spacing w:before="3"/>
        <w:ind w:firstLine="284"/>
        <w:rPr>
          <w:b/>
          <w:sz w:val="22"/>
        </w:rPr>
      </w:pPr>
      <w:r>
        <w:lastRenderedPageBreak/>
        <w:t>ПРИЛОЖЕНИЕ II – Заявочная форма командного зачета.</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2187"/>
        <w:gridCol w:w="91"/>
        <w:gridCol w:w="775"/>
        <w:gridCol w:w="525"/>
        <w:gridCol w:w="542"/>
        <w:gridCol w:w="1354"/>
        <w:gridCol w:w="1336"/>
        <w:gridCol w:w="331"/>
        <w:gridCol w:w="812"/>
        <w:gridCol w:w="1026"/>
      </w:tblGrid>
      <w:tr w:rsidR="006474FA" w14:paraId="28B8C94D" w14:textId="77777777">
        <w:trPr>
          <w:trHeight w:val="921"/>
        </w:trPr>
        <w:tc>
          <w:tcPr>
            <w:tcW w:w="9629" w:type="dxa"/>
            <w:gridSpan w:val="11"/>
          </w:tcPr>
          <w:p w14:paraId="1EB1DEB0" w14:textId="77777777" w:rsidR="006474FA" w:rsidRDefault="00D44958" w:rsidP="0081417A">
            <w:pPr>
              <w:pStyle w:val="TableParagraph"/>
              <w:ind w:firstLine="284"/>
              <w:rPr>
                <w:rFonts w:ascii="Arial" w:hAnsi="Arial"/>
                <w:i/>
                <w:sz w:val="40"/>
              </w:rPr>
            </w:pPr>
            <w:r w:rsidRPr="00D44958">
              <w:rPr>
                <w:rFonts w:ascii="Arial" w:hAnsi="Arial"/>
                <w:i/>
                <w:color w:val="66FF33"/>
                <w:sz w:val="40"/>
              </w:rPr>
              <w:t>Открытое Соревнование по Дрифту</w:t>
            </w:r>
            <w:r w:rsidR="006549C2">
              <w:rPr>
                <w:rFonts w:ascii="Arial" w:hAnsi="Arial"/>
                <w:i/>
                <w:color w:val="66FF33"/>
                <w:sz w:val="40"/>
              </w:rPr>
              <w:t xml:space="preserve"> </w:t>
            </w:r>
            <w:r w:rsidRPr="00D44958">
              <w:rPr>
                <w:rFonts w:ascii="Arial" w:hAnsi="Arial"/>
                <w:i/>
                <w:color w:val="66FF33"/>
                <w:sz w:val="40"/>
                <w:lang w:val="en-US"/>
              </w:rPr>
              <w:t>MDWars</w:t>
            </w:r>
            <w:r w:rsidRPr="00D44958">
              <w:rPr>
                <w:rFonts w:ascii="Arial" w:hAnsi="Arial"/>
                <w:i/>
                <w:color w:val="66FF33"/>
                <w:sz w:val="40"/>
              </w:rPr>
              <w:t xml:space="preserve"> 2020</w:t>
            </w:r>
          </w:p>
        </w:tc>
      </w:tr>
      <w:tr w:rsidR="006474FA" w14:paraId="6A2713EB" w14:textId="77777777">
        <w:trPr>
          <w:trHeight w:val="562"/>
        </w:trPr>
        <w:tc>
          <w:tcPr>
            <w:tcW w:w="9629" w:type="dxa"/>
            <w:gridSpan w:val="11"/>
            <w:shd w:val="clear" w:color="auto" w:fill="BEBEBE"/>
          </w:tcPr>
          <w:p w14:paraId="540F4DC3" w14:textId="77777777" w:rsidR="006474FA" w:rsidRDefault="006D7B76" w:rsidP="0081417A">
            <w:pPr>
              <w:pStyle w:val="TableParagraph"/>
              <w:spacing w:before="69"/>
              <w:ind w:firstLine="284"/>
              <w:jc w:val="center"/>
              <w:rPr>
                <w:rFonts w:ascii="Arial" w:hAnsi="Arial"/>
                <w:sz w:val="36"/>
              </w:rPr>
            </w:pPr>
            <w:r>
              <w:rPr>
                <w:rFonts w:ascii="Arial" w:hAnsi="Arial"/>
                <w:sz w:val="36"/>
              </w:rPr>
              <w:t>Заявочная форма в командный зачёт</w:t>
            </w:r>
          </w:p>
        </w:tc>
      </w:tr>
      <w:tr w:rsidR="006474FA" w14:paraId="7890C230" w14:textId="77777777">
        <w:trPr>
          <w:trHeight w:val="369"/>
        </w:trPr>
        <w:tc>
          <w:tcPr>
            <w:tcW w:w="4770" w:type="dxa"/>
            <w:gridSpan w:val="6"/>
            <w:vMerge w:val="restart"/>
          </w:tcPr>
          <w:p w14:paraId="783415A7" w14:textId="77777777" w:rsidR="006474FA" w:rsidRDefault="006474FA" w:rsidP="0081417A">
            <w:pPr>
              <w:pStyle w:val="TableParagraph"/>
              <w:ind w:firstLine="284"/>
              <w:rPr>
                <w:rFonts w:ascii="Arial"/>
                <w:b/>
                <w:sz w:val="20"/>
              </w:rPr>
            </w:pPr>
          </w:p>
          <w:p w14:paraId="012FAE78" w14:textId="77777777" w:rsidR="006474FA" w:rsidRDefault="006474FA" w:rsidP="0081417A">
            <w:pPr>
              <w:pStyle w:val="TableParagraph"/>
              <w:spacing w:before="2"/>
              <w:ind w:firstLine="284"/>
              <w:rPr>
                <w:rFonts w:ascii="Arial"/>
                <w:b/>
                <w:sz w:val="29"/>
              </w:rPr>
            </w:pPr>
          </w:p>
          <w:p w14:paraId="1D44DC61" w14:textId="77777777" w:rsidR="006474FA" w:rsidRDefault="00D44958" w:rsidP="0081417A">
            <w:pPr>
              <w:pStyle w:val="TableParagraph"/>
              <w:ind w:firstLine="284"/>
              <w:rPr>
                <w:rFonts w:ascii="Arial"/>
                <w:sz w:val="20"/>
              </w:rPr>
            </w:pPr>
            <w:r>
              <w:rPr>
                <w:rFonts w:ascii="Arial"/>
                <w:noProof/>
                <w:sz w:val="20"/>
                <w:lang w:bidi="ar-SA"/>
              </w:rPr>
              <w:drawing>
                <wp:inline distT="0" distB="0" distL="0" distR="0" wp14:anchorId="1850969B" wp14:editId="66AE784C">
                  <wp:extent cx="3022600" cy="847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Wa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22600" cy="847725"/>
                          </a:xfrm>
                          <a:prstGeom prst="rect">
                            <a:avLst/>
                          </a:prstGeom>
                        </pic:spPr>
                      </pic:pic>
                    </a:graphicData>
                  </a:graphic>
                </wp:inline>
              </w:drawing>
            </w:r>
          </w:p>
        </w:tc>
        <w:tc>
          <w:tcPr>
            <w:tcW w:w="4859" w:type="dxa"/>
            <w:gridSpan w:val="5"/>
          </w:tcPr>
          <w:p w14:paraId="75C74436" w14:textId="77777777" w:rsidR="006474FA" w:rsidRDefault="006D7B76" w:rsidP="0081417A">
            <w:pPr>
              <w:pStyle w:val="TableParagraph"/>
              <w:ind w:firstLine="284"/>
              <w:jc w:val="center"/>
              <w:rPr>
                <w:rFonts w:ascii="Arial" w:hAnsi="Arial"/>
                <w:sz w:val="32"/>
              </w:rPr>
            </w:pPr>
            <w:r>
              <w:rPr>
                <w:rFonts w:ascii="Arial" w:hAnsi="Arial"/>
                <w:sz w:val="32"/>
              </w:rPr>
              <w:t>Коман</w:t>
            </w:r>
            <w:r w:rsidR="00D44958">
              <w:rPr>
                <w:rFonts w:ascii="Arial" w:hAnsi="Arial"/>
                <w:sz w:val="32"/>
              </w:rPr>
              <w:t>да</w:t>
            </w:r>
          </w:p>
        </w:tc>
      </w:tr>
      <w:tr w:rsidR="006474FA" w14:paraId="63F1835A" w14:textId="77777777">
        <w:trPr>
          <w:trHeight w:val="1622"/>
        </w:trPr>
        <w:tc>
          <w:tcPr>
            <w:tcW w:w="4770" w:type="dxa"/>
            <w:gridSpan w:val="6"/>
            <w:vMerge/>
            <w:tcBorders>
              <w:top w:val="nil"/>
            </w:tcBorders>
          </w:tcPr>
          <w:p w14:paraId="6476A9B1" w14:textId="77777777" w:rsidR="006474FA" w:rsidRDefault="006474FA" w:rsidP="0081417A">
            <w:pPr>
              <w:ind w:firstLine="284"/>
              <w:rPr>
                <w:sz w:val="2"/>
                <w:szCs w:val="2"/>
              </w:rPr>
            </w:pPr>
          </w:p>
        </w:tc>
        <w:tc>
          <w:tcPr>
            <w:tcW w:w="4859" w:type="dxa"/>
            <w:gridSpan w:val="5"/>
          </w:tcPr>
          <w:p w14:paraId="3758C7B0" w14:textId="77777777" w:rsidR="006474FA" w:rsidRDefault="006474FA" w:rsidP="0081417A">
            <w:pPr>
              <w:pStyle w:val="TableParagraph"/>
              <w:ind w:firstLine="284"/>
              <w:rPr>
                <w:rFonts w:ascii="Times New Roman"/>
                <w:sz w:val="24"/>
              </w:rPr>
            </w:pPr>
          </w:p>
        </w:tc>
      </w:tr>
      <w:tr w:rsidR="006474FA" w14:paraId="61BBDC32" w14:textId="77777777">
        <w:trPr>
          <w:trHeight w:val="565"/>
        </w:trPr>
        <w:tc>
          <w:tcPr>
            <w:tcW w:w="9629" w:type="dxa"/>
            <w:gridSpan w:val="11"/>
          </w:tcPr>
          <w:p w14:paraId="4348FA6C" w14:textId="77777777" w:rsidR="006474FA" w:rsidRDefault="006D7B76" w:rsidP="0081417A">
            <w:pPr>
              <w:pStyle w:val="TableParagraph"/>
              <w:spacing w:before="93"/>
              <w:ind w:firstLine="284"/>
              <w:jc w:val="center"/>
              <w:rPr>
                <w:rFonts w:ascii="Arial" w:hAnsi="Arial"/>
                <w:sz w:val="32"/>
              </w:rPr>
            </w:pPr>
            <w:r>
              <w:rPr>
                <w:rFonts w:ascii="Arial" w:hAnsi="Arial"/>
                <w:sz w:val="32"/>
              </w:rPr>
              <w:t>Состав команды</w:t>
            </w:r>
          </w:p>
        </w:tc>
      </w:tr>
      <w:tr w:rsidR="006474FA" w14:paraId="515F24CF" w14:textId="77777777">
        <w:trPr>
          <w:trHeight w:val="568"/>
        </w:trPr>
        <w:tc>
          <w:tcPr>
            <w:tcW w:w="2928" w:type="dxa"/>
            <w:gridSpan w:val="3"/>
          </w:tcPr>
          <w:p w14:paraId="7EFB57A1" w14:textId="77777777" w:rsidR="006474FA" w:rsidRDefault="006474FA" w:rsidP="0081417A">
            <w:pPr>
              <w:pStyle w:val="TableParagraph"/>
              <w:ind w:firstLine="284"/>
              <w:rPr>
                <w:rFonts w:ascii="Times New Roman"/>
                <w:sz w:val="24"/>
              </w:rPr>
            </w:pPr>
          </w:p>
        </w:tc>
        <w:tc>
          <w:tcPr>
            <w:tcW w:w="775" w:type="dxa"/>
          </w:tcPr>
          <w:p w14:paraId="0B5DCA28" w14:textId="77777777" w:rsidR="006474FA" w:rsidRDefault="006D7B76" w:rsidP="0081417A">
            <w:pPr>
              <w:pStyle w:val="TableParagraph"/>
              <w:spacing w:before="156"/>
              <w:ind w:firstLine="284"/>
              <w:rPr>
                <w:rFonts w:ascii="Arial" w:hAnsi="Arial"/>
              </w:rPr>
            </w:pPr>
            <w:r>
              <w:rPr>
                <w:rFonts w:ascii="Arial" w:hAnsi="Arial"/>
              </w:rPr>
              <w:t>Ст.№</w:t>
            </w:r>
          </w:p>
        </w:tc>
        <w:tc>
          <w:tcPr>
            <w:tcW w:w="2421" w:type="dxa"/>
            <w:gridSpan w:val="3"/>
          </w:tcPr>
          <w:p w14:paraId="28210E04" w14:textId="77777777" w:rsidR="006474FA" w:rsidRDefault="006D7B76" w:rsidP="0081417A">
            <w:pPr>
              <w:pStyle w:val="TableParagraph"/>
              <w:spacing w:before="156"/>
              <w:ind w:firstLine="284"/>
              <w:rPr>
                <w:rFonts w:ascii="Arial" w:hAnsi="Arial"/>
              </w:rPr>
            </w:pPr>
            <w:r>
              <w:rPr>
                <w:rFonts w:ascii="Arial" w:hAnsi="Arial"/>
              </w:rPr>
              <w:t>Фамилия, Имя</w:t>
            </w:r>
          </w:p>
        </w:tc>
        <w:tc>
          <w:tcPr>
            <w:tcW w:w="1336" w:type="dxa"/>
          </w:tcPr>
          <w:p w14:paraId="17236CBF" w14:textId="77777777" w:rsidR="006474FA" w:rsidRDefault="006D7B76" w:rsidP="0081417A">
            <w:pPr>
              <w:pStyle w:val="TableParagraph"/>
              <w:spacing w:before="28"/>
              <w:ind w:firstLine="284"/>
              <w:rPr>
                <w:rFonts w:ascii="Arial" w:hAnsi="Arial"/>
              </w:rPr>
            </w:pPr>
            <w:r>
              <w:rPr>
                <w:rFonts w:ascii="Arial" w:hAnsi="Arial"/>
              </w:rPr>
              <w:t>Номер лицензии</w:t>
            </w:r>
          </w:p>
        </w:tc>
        <w:tc>
          <w:tcPr>
            <w:tcW w:w="1143" w:type="dxa"/>
            <w:gridSpan w:val="2"/>
          </w:tcPr>
          <w:p w14:paraId="450FA531" w14:textId="77777777" w:rsidR="006474FA" w:rsidRDefault="006D7B76" w:rsidP="0081417A">
            <w:pPr>
              <w:pStyle w:val="TableParagraph"/>
              <w:spacing w:before="156"/>
              <w:ind w:firstLine="284"/>
              <w:jc w:val="center"/>
              <w:rPr>
                <w:rFonts w:ascii="Arial" w:hAnsi="Arial"/>
              </w:rPr>
            </w:pPr>
            <w:r>
              <w:rPr>
                <w:rFonts w:ascii="Arial" w:hAnsi="Arial"/>
              </w:rPr>
              <w:t>Подпись</w:t>
            </w:r>
          </w:p>
        </w:tc>
        <w:tc>
          <w:tcPr>
            <w:tcW w:w="1026" w:type="dxa"/>
          </w:tcPr>
          <w:p w14:paraId="04411F6C" w14:textId="77777777" w:rsidR="006474FA" w:rsidRDefault="006D7B76" w:rsidP="0081417A">
            <w:pPr>
              <w:pStyle w:val="TableParagraph"/>
              <w:spacing w:before="156"/>
              <w:ind w:firstLine="284"/>
              <w:rPr>
                <w:rFonts w:ascii="Arial" w:hAnsi="Arial"/>
              </w:rPr>
            </w:pPr>
            <w:r>
              <w:rPr>
                <w:rFonts w:ascii="Arial" w:hAnsi="Arial"/>
              </w:rPr>
              <w:t>Дата</w:t>
            </w:r>
          </w:p>
        </w:tc>
      </w:tr>
      <w:tr w:rsidR="006474FA" w14:paraId="26FC38D7" w14:textId="77777777">
        <w:trPr>
          <w:trHeight w:val="566"/>
        </w:trPr>
        <w:tc>
          <w:tcPr>
            <w:tcW w:w="650" w:type="dxa"/>
            <w:vMerge w:val="restart"/>
          </w:tcPr>
          <w:p w14:paraId="4A140A57" w14:textId="77777777" w:rsidR="006474FA" w:rsidRDefault="006474FA" w:rsidP="0081417A">
            <w:pPr>
              <w:pStyle w:val="TableParagraph"/>
              <w:ind w:firstLine="284"/>
              <w:rPr>
                <w:rFonts w:ascii="Arial"/>
                <w:b/>
                <w:sz w:val="24"/>
              </w:rPr>
            </w:pPr>
          </w:p>
          <w:p w14:paraId="7DDD9015" w14:textId="77777777" w:rsidR="006474FA" w:rsidRDefault="006D7B76" w:rsidP="0081417A">
            <w:pPr>
              <w:pStyle w:val="TableParagraph"/>
              <w:spacing w:before="165"/>
              <w:ind w:firstLine="284"/>
              <w:jc w:val="center"/>
              <w:rPr>
                <w:rFonts w:ascii="Arial"/>
              </w:rPr>
            </w:pPr>
            <w:r>
              <w:rPr>
                <w:rFonts w:ascii="Arial"/>
              </w:rPr>
              <w:t>1</w:t>
            </w:r>
          </w:p>
        </w:tc>
        <w:tc>
          <w:tcPr>
            <w:tcW w:w="2278" w:type="dxa"/>
            <w:gridSpan w:val="2"/>
          </w:tcPr>
          <w:p w14:paraId="37ED65B9" w14:textId="77777777" w:rsidR="006474FA" w:rsidRDefault="006D7B76" w:rsidP="0081417A">
            <w:pPr>
              <w:pStyle w:val="TableParagraph"/>
              <w:spacing w:before="153"/>
              <w:ind w:firstLine="284"/>
              <w:rPr>
                <w:rFonts w:ascii="Arial" w:hAnsi="Arial"/>
              </w:rPr>
            </w:pPr>
            <w:r>
              <w:rPr>
                <w:rFonts w:ascii="Arial" w:hAnsi="Arial"/>
              </w:rPr>
              <w:t>Представитель</w:t>
            </w:r>
          </w:p>
        </w:tc>
        <w:tc>
          <w:tcPr>
            <w:tcW w:w="775" w:type="dxa"/>
          </w:tcPr>
          <w:p w14:paraId="296439DC" w14:textId="77777777" w:rsidR="006474FA" w:rsidRDefault="006474FA" w:rsidP="0081417A">
            <w:pPr>
              <w:pStyle w:val="TableParagraph"/>
              <w:ind w:firstLine="284"/>
              <w:rPr>
                <w:rFonts w:ascii="Times New Roman"/>
                <w:sz w:val="24"/>
              </w:rPr>
            </w:pPr>
          </w:p>
        </w:tc>
        <w:tc>
          <w:tcPr>
            <w:tcW w:w="2421" w:type="dxa"/>
            <w:gridSpan w:val="3"/>
          </w:tcPr>
          <w:p w14:paraId="050C63A0" w14:textId="77777777" w:rsidR="006474FA" w:rsidRDefault="006474FA" w:rsidP="0081417A">
            <w:pPr>
              <w:pStyle w:val="TableParagraph"/>
              <w:ind w:firstLine="284"/>
              <w:rPr>
                <w:rFonts w:ascii="Times New Roman"/>
                <w:sz w:val="24"/>
              </w:rPr>
            </w:pPr>
          </w:p>
        </w:tc>
        <w:tc>
          <w:tcPr>
            <w:tcW w:w="1336" w:type="dxa"/>
          </w:tcPr>
          <w:p w14:paraId="4756952A" w14:textId="77777777" w:rsidR="006474FA" w:rsidRDefault="006474FA" w:rsidP="0081417A">
            <w:pPr>
              <w:pStyle w:val="TableParagraph"/>
              <w:ind w:firstLine="284"/>
              <w:rPr>
                <w:rFonts w:ascii="Times New Roman"/>
                <w:sz w:val="24"/>
              </w:rPr>
            </w:pPr>
          </w:p>
        </w:tc>
        <w:tc>
          <w:tcPr>
            <w:tcW w:w="1143" w:type="dxa"/>
            <w:gridSpan w:val="2"/>
          </w:tcPr>
          <w:p w14:paraId="5FA55442" w14:textId="77777777" w:rsidR="006474FA" w:rsidRDefault="006474FA" w:rsidP="0081417A">
            <w:pPr>
              <w:pStyle w:val="TableParagraph"/>
              <w:ind w:firstLine="284"/>
              <w:rPr>
                <w:rFonts w:ascii="Times New Roman"/>
                <w:sz w:val="24"/>
              </w:rPr>
            </w:pPr>
          </w:p>
        </w:tc>
        <w:tc>
          <w:tcPr>
            <w:tcW w:w="1026" w:type="dxa"/>
          </w:tcPr>
          <w:p w14:paraId="649E464F" w14:textId="77777777" w:rsidR="006474FA" w:rsidRDefault="006474FA" w:rsidP="0081417A">
            <w:pPr>
              <w:pStyle w:val="TableParagraph"/>
              <w:ind w:firstLine="284"/>
              <w:rPr>
                <w:rFonts w:ascii="Times New Roman"/>
                <w:sz w:val="24"/>
              </w:rPr>
            </w:pPr>
          </w:p>
        </w:tc>
      </w:tr>
      <w:tr w:rsidR="006474FA" w14:paraId="6970B86F" w14:textId="77777777">
        <w:trPr>
          <w:trHeight w:val="568"/>
        </w:trPr>
        <w:tc>
          <w:tcPr>
            <w:tcW w:w="650" w:type="dxa"/>
            <w:vMerge/>
            <w:tcBorders>
              <w:top w:val="nil"/>
            </w:tcBorders>
          </w:tcPr>
          <w:p w14:paraId="351D586A" w14:textId="77777777" w:rsidR="006474FA" w:rsidRDefault="006474FA" w:rsidP="0081417A">
            <w:pPr>
              <w:ind w:firstLine="284"/>
              <w:rPr>
                <w:sz w:val="2"/>
                <w:szCs w:val="2"/>
              </w:rPr>
            </w:pPr>
          </w:p>
        </w:tc>
        <w:tc>
          <w:tcPr>
            <w:tcW w:w="2278" w:type="dxa"/>
            <w:gridSpan w:val="2"/>
            <w:shd w:val="clear" w:color="auto" w:fill="BEBEBE"/>
          </w:tcPr>
          <w:p w14:paraId="41D598D9" w14:textId="77777777" w:rsidR="006474FA" w:rsidRDefault="006D7B76" w:rsidP="0081417A">
            <w:pPr>
              <w:pStyle w:val="TableParagraph"/>
              <w:spacing w:before="156"/>
              <w:ind w:firstLine="284"/>
              <w:jc w:val="center"/>
              <w:rPr>
                <w:rFonts w:ascii="Arial" w:hAnsi="Arial"/>
              </w:rPr>
            </w:pPr>
            <w:r>
              <w:rPr>
                <w:rFonts w:ascii="Arial" w:hAnsi="Arial"/>
              </w:rPr>
              <w:t>Пилот</w:t>
            </w:r>
          </w:p>
        </w:tc>
        <w:tc>
          <w:tcPr>
            <w:tcW w:w="775" w:type="dxa"/>
          </w:tcPr>
          <w:p w14:paraId="3A559B78" w14:textId="77777777" w:rsidR="006474FA" w:rsidRDefault="006474FA" w:rsidP="0081417A">
            <w:pPr>
              <w:pStyle w:val="TableParagraph"/>
              <w:ind w:firstLine="284"/>
              <w:rPr>
                <w:rFonts w:ascii="Times New Roman"/>
                <w:sz w:val="24"/>
              </w:rPr>
            </w:pPr>
          </w:p>
        </w:tc>
        <w:tc>
          <w:tcPr>
            <w:tcW w:w="2421" w:type="dxa"/>
            <w:gridSpan w:val="3"/>
          </w:tcPr>
          <w:p w14:paraId="013A0DE2" w14:textId="77777777" w:rsidR="006474FA" w:rsidRDefault="006474FA" w:rsidP="0081417A">
            <w:pPr>
              <w:pStyle w:val="TableParagraph"/>
              <w:ind w:firstLine="284"/>
              <w:rPr>
                <w:rFonts w:ascii="Times New Roman"/>
                <w:sz w:val="24"/>
              </w:rPr>
            </w:pPr>
          </w:p>
        </w:tc>
        <w:tc>
          <w:tcPr>
            <w:tcW w:w="1336" w:type="dxa"/>
          </w:tcPr>
          <w:p w14:paraId="2B334EED" w14:textId="77777777" w:rsidR="006474FA" w:rsidRDefault="006474FA" w:rsidP="0081417A">
            <w:pPr>
              <w:pStyle w:val="TableParagraph"/>
              <w:ind w:firstLine="284"/>
              <w:rPr>
                <w:rFonts w:ascii="Times New Roman"/>
                <w:sz w:val="24"/>
              </w:rPr>
            </w:pPr>
          </w:p>
        </w:tc>
        <w:tc>
          <w:tcPr>
            <w:tcW w:w="1143" w:type="dxa"/>
            <w:gridSpan w:val="2"/>
          </w:tcPr>
          <w:p w14:paraId="6A6799EF" w14:textId="77777777" w:rsidR="006474FA" w:rsidRDefault="006474FA" w:rsidP="0081417A">
            <w:pPr>
              <w:pStyle w:val="TableParagraph"/>
              <w:ind w:firstLine="284"/>
              <w:rPr>
                <w:rFonts w:ascii="Times New Roman"/>
                <w:sz w:val="24"/>
              </w:rPr>
            </w:pPr>
          </w:p>
        </w:tc>
        <w:tc>
          <w:tcPr>
            <w:tcW w:w="1026" w:type="dxa"/>
          </w:tcPr>
          <w:p w14:paraId="2389683D" w14:textId="77777777" w:rsidR="006474FA" w:rsidRDefault="006474FA" w:rsidP="0081417A">
            <w:pPr>
              <w:pStyle w:val="TableParagraph"/>
              <w:ind w:firstLine="284"/>
              <w:rPr>
                <w:rFonts w:ascii="Times New Roman"/>
                <w:sz w:val="24"/>
              </w:rPr>
            </w:pPr>
          </w:p>
        </w:tc>
      </w:tr>
      <w:tr w:rsidR="006474FA" w14:paraId="0158D119" w14:textId="77777777">
        <w:trPr>
          <w:trHeight w:val="566"/>
        </w:trPr>
        <w:tc>
          <w:tcPr>
            <w:tcW w:w="650" w:type="dxa"/>
          </w:tcPr>
          <w:p w14:paraId="24607715" w14:textId="77777777" w:rsidR="006474FA" w:rsidRDefault="006D7B76" w:rsidP="0081417A">
            <w:pPr>
              <w:pStyle w:val="TableParagraph"/>
              <w:spacing w:before="153"/>
              <w:ind w:firstLine="284"/>
              <w:jc w:val="center"/>
              <w:rPr>
                <w:rFonts w:ascii="Arial"/>
              </w:rPr>
            </w:pPr>
            <w:r>
              <w:rPr>
                <w:rFonts w:ascii="Arial"/>
              </w:rPr>
              <w:t>2</w:t>
            </w:r>
          </w:p>
        </w:tc>
        <w:tc>
          <w:tcPr>
            <w:tcW w:w="2278" w:type="dxa"/>
            <w:gridSpan w:val="2"/>
            <w:shd w:val="clear" w:color="auto" w:fill="BEBEBE"/>
          </w:tcPr>
          <w:p w14:paraId="23C524AA" w14:textId="77777777" w:rsidR="006474FA" w:rsidRDefault="006D7B76" w:rsidP="0081417A">
            <w:pPr>
              <w:pStyle w:val="TableParagraph"/>
              <w:spacing w:before="153"/>
              <w:ind w:firstLine="284"/>
              <w:jc w:val="center"/>
              <w:rPr>
                <w:rFonts w:ascii="Arial" w:hAnsi="Arial"/>
              </w:rPr>
            </w:pPr>
            <w:r>
              <w:rPr>
                <w:rFonts w:ascii="Arial" w:hAnsi="Arial"/>
              </w:rPr>
              <w:t>Пилот</w:t>
            </w:r>
          </w:p>
        </w:tc>
        <w:tc>
          <w:tcPr>
            <w:tcW w:w="775" w:type="dxa"/>
          </w:tcPr>
          <w:p w14:paraId="5D1C64E6" w14:textId="77777777" w:rsidR="006474FA" w:rsidRDefault="006474FA" w:rsidP="0081417A">
            <w:pPr>
              <w:pStyle w:val="TableParagraph"/>
              <w:ind w:firstLine="284"/>
              <w:rPr>
                <w:rFonts w:ascii="Times New Roman"/>
                <w:sz w:val="24"/>
              </w:rPr>
            </w:pPr>
          </w:p>
        </w:tc>
        <w:tc>
          <w:tcPr>
            <w:tcW w:w="2421" w:type="dxa"/>
            <w:gridSpan w:val="3"/>
          </w:tcPr>
          <w:p w14:paraId="2557AEE9" w14:textId="77777777" w:rsidR="006474FA" w:rsidRDefault="006474FA" w:rsidP="0081417A">
            <w:pPr>
              <w:pStyle w:val="TableParagraph"/>
              <w:ind w:firstLine="284"/>
              <w:rPr>
                <w:rFonts w:ascii="Times New Roman"/>
                <w:sz w:val="24"/>
              </w:rPr>
            </w:pPr>
          </w:p>
        </w:tc>
        <w:tc>
          <w:tcPr>
            <w:tcW w:w="1336" w:type="dxa"/>
          </w:tcPr>
          <w:p w14:paraId="2FDDF4F1" w14:textId="77777777" w:rsidR="006474FA" w:rsidRDefault="006474FA" w:rsidP="0081417A">
            <w:pPr>
              <w:pStyle w:val="TableParagraph"/>
              <w:ind w:firstLine="284"/>
              <w:rPr>
                <w:rFonts w:ascii="Times New Roman"/>
                <w:sz w:val="24"/>
              </w:rPr>
            </w:pPr>
          </w:p>
        </w:tc>
        <w:tc>
          <w:tcPr>
            <w:tcW w:w="1143" w:type="dxa"/>
            <w:gridSpan w:val="2"/>
          </w:tcPr>
          <w:p w14:paraId="710A8249" w14:textId="77777777" w:rsidR="006474FA" w:rsidRDefault="006474FA" w:rsidP="0081417A">
            <w:pPr>
              <w:pStyle w:val="TableParagraph"/>
              <w:ind w:firstLine="284"/>
              <w:rPr>
                <w:rFonts w:ascii="Times New Roman"/>
                <w:sz w:val="24"/>
              </w:rPr>
            </w:pPr>
          </w:p>
        </w:tc>
        <w:tc>
          <w:tcPr>
            <w:tcW w:w="1026" w:type="dxa"/>
          </w:tcPr>
          <w:p w14:paraId="3B352853" w14:textId="77777777" w:rsidR="006474FA" w:rsidRDefault="006474FA" w:rsidP="0081417A">
            <w:pPr>
              <w:pStyle w:val="TableParagraph"/>
              <w:ind w:firstLine="284"/>
              <w:rPr>
                <w:rFonts w:ascii="Times New Roman"/>
                <w:sz w:val="24"/>
              </w:rPr>
            </w:pPr>
          </w:p>
        </w:tc>
      </w:tr>
      <w:tr w:rsidR="006474FA" w14:paraId="22C733A6" w14:textId="77777777">
        <w:trPr>
          <w:trHeight w:val="566"/>
        </w:trPr>
        <w:tc>
          <w:tcPr>
            <w:tcW w:w="650" w:type="dxa"/>
          </w:tcPr>
          <w:p w14:paraId="475A507F" w14:textId="77777777" w:rsidR="006474FA" w:rsidRDefault="006D7B76" w:rsidP="0081417A">
            <w:pPr>
              <w:pStyle w:val="TableParagraph"/>
              <w:spacing w:before="156"/>
              <w:ind w:firstLine="284"/>
              <w:jc w:val="center"/>
              <w:rPr>
                <w:rFonts w:ascii="Arial"/>
              </w:rPr>
            </w:pPr>
            <w:r>
              <w:rPr>
                <w:rFonts w:ascii="Arial"/>
              </w:rPr>
              <w:t>3</w:t>
            </w:r>
          </w:p>
        </w:tc>
        <w:tc>
          <w:tcPr>
            <w:tcW w:w="2278" w:type="dxa"/>
            <w:gridSpan w:val="2"/>
            <w:shd w:val="clear" w:color="auto" w:fill="BEBEBE"/>
          </w:tcPr>
          <w:p w14:paraId="6ECEFC9D" w14:textId="77777777" w:rsidR="006474FA" w:rsidRDefault="006D7B76" w:rsidP="0081417A">
            <w:pPr>
              <w:pStyle w:val="TableParagraph"/>
              <w:spacing w:before="156"/>
              <w:ind w:firstLine="284"/>
              <w:jc w:val="center"/>
              <w:rPr>
                <w:rFonts w:ascii="Arial" w:hAnsi="Arial"/>
              </w:rPr>
            </w:pPr>
            <w:r>
              <w:rPr>
                <w:rFonts w:ascii="Arial" w:hAnsi="Arial"/>
              </w:rPr>
              <w:t>Пилот</w:t>
            </w:r>
          </w:p>
        </w:tc>
        <w:tc>
          <w:tcPr>
            <w:tcW w:w="775" w:type="dxa"/>
          </w:tcPr>
          <w:p w14:paraId="15BE0E98" w14:textId="77777777" w:rsidR="006474FA" w:rsidRDefault="006474FA" w:rsidP="0081417A">
            <w:pPr>
              <w:pStyle w:val="TableParagraph"/>
              <w:ind w:firstLine="284"/>
              <w:rPr>
                <w:rFonts w:ascii="Times New Roman"/>
                <w:sz w:val="24"/>
              </w:rPr>
            </w:pPr>
          </w:p>
        </w:tc>
        <w:tc>
          <w:tcPr>
            <w:tcW w:w="2421" w:type="dxa"/>
            <w:gridSpan w:val="3"/>
          </w:tcPr>
          <w:p w14:paraId="3742A4ED" w14:textId="77777777" w:rsidR="006474FA" w:rsidRDefault="006474FA" w:rsidP="0081417A">
            <w:pPr>
              <w:pStyle w:val="TableParagraph"/>
              <w:ind w:firstLine="284"/>
              <w:rPr>
                <w:rFonts w:ascii="Times New Roman"/>
                <w:sz w:val="24"/>
              </w:rPr>
            </w:pPr>
          </w:p>
        </w:tc>
        <w:tc>
          <w:tcPr>
            <w:tcW w:w="1336" w:type="dxa"/>
          </w:tcPr>
          <w:p w14:paraId="12BDEB6C" w14:textId="77777777" w:rsidR="006474FA" w:rsidRDefault="006474FA" w:rsidP="0081417A">
            <w:pPr>
              <w:pStyle w:val="TableParagraph"/>
              <w:ind w:firstLine="284"/>
              <w:rPr>
                <w:rFonts w:ascii="Times New Roman"/>
                <w:sz w:val="24"/>
              </w:rPr>
            </w:pPr>
          </w:p>
        </w:tc>
        <w:tc>
          <w:tcPr>
            <w:tcW w:w="1143" w:type="dxa"/>
            <w:gridSpan w:val="2"/>
          </w:tcPr>
          <w:p w14:paraId="1AFD411D" w14:textId="77777777" w:rsidR="006474FA" w:rsidRDefault="006474FA" w:rsidP="0081417A">
            <w:pPr>
              <w:pStyle w:val="TableParagraph"/>
              <w:ind w:firstLine="284"/>
              <w:rPr>
                <w:rFonts w:ascii="Times New Roman"/>
                <w:sz w:val="24"/>
              </w:rPr>
            </w:pPr>
          </w:p>
        </w:tc>
        <w:tc>
          <w:tcPr>
            <w:tcW w:w="1026" w:type="dxa"/>
          </w:tcPr>
          <w:p w14:paraId="00B7B5D4" w14:textId="77777777" w:rsidR="006474FA" w:rsidRDefault="006474FA" w:rsidP="0081417A">
            <w:pPr>
              <w:pStyle w:val="TableParagraph"/>
              <w:ind w:firstLine="284"/>
              <w:rPr>
                <w:rFonts w:ascii="Times New Roman"/>
                <w:sz w:val="24"/>
              </w:rPr>
            </w:pPr>
          </w:p>
        </w:tc>
      </w:tr>
      <w:tr w:rsidR="006474FA" w14:paraId="744E976E" w14:textId="77777777">
        <w:trPr>
          <w:trHeight w:val="568"/>
        </w:trPr>
        <w:tc>
          <w:tcPr>
            <w:tcW w:w="9629" w:type="dxa"/>
            <w:gridSpan w:val="11"/>
          </w:tcPr>
          <w:p w14:paraId="4F153289" w14:textId="77777777" w:rsidR="006474FA" w:rsidRDefault="006D7B76" w:rsidP="0081417A">
            <w:pPr>
              <w:pStyle w:val="TableParagraph"/>
              <w:spacing w:before="26"/>
              <w:ind w:firstLine="284"/>
              <w:jc w:val="center"/>
              <w:rPr>
                <w:rFonts w:ascii="Arial" w:hAnsi="Arial"/>
                <w:b/>
              </w:rPr>
            </w:pPr>
            <w:r>
              <w:rPr>
                <w:rFonts w:ascii="Arial" w:hAnsi="Arial"/>
                <w:b/>
              </w:rPr>
              <w:t>Дополнение к заявке командного зачёта</w:t>
            </w:r>
          </w:p>
          <w:p w14:paraId="7B407ED4" w14:textId="77777777" w:rsidR="006474FA" w:rsidRDefault="006D7B76" w:rsidP="0081417A">
            <w:pPr>
              <w:pStyle w:val="TableParagraph"/>
              <w:spacing w:before="4"/>
              <w:ind w:firstLine="284"/>
              <w:jc w:val="center"/>
              <w:rPr>
                <w:rFonts w:ascii="Arial" w:hAnsi="Arial"/>
              </w:rPr>
            </w:pPr>
            <w:r>
              <w:rPr>
                <w:rFonts w:ascii="Arial" w:hAnsi="Arial"/>
              </w:rPr>
              <w:t>Прошу исключить из заявки следующего пилота</w:t>
            </w:r>
          </w:p>
        </w:tc>
      </w:tr>
      <w:tr w:rsidR="006474FA" w14:paraId="3EE2BEAE" w14:textId="77777777">
        <w:trPr>
          <w:trHeight w:val="565"/>
        </w:trPr>
        <w:tc>
          <w:tcPr>
            <w:tcW w:w="2928" w:type="dxa"/>
            <w:gridSpan w:val="3"/>
            <w:shd w:val="clear" w:color="auto" w:fill="BEBEBE"/>
          </w:tcPr>
          <w:p w14:paraId="06144017" w14:textId="77777777" w:rsidR="006474FA" w:rsidRDefault="006D7B76" w:rsidP="0081417A">
            <w:pPr>
              <w:pStyle w:val="TableParagraph"/>
              <w:spacing w:before="153"/>
              <w:ind w:firstLine="284"/>
              <w:jc w:val="center"/>
              <w:rPr>
                <w:rFonts w:ascii="Arial" w:hAnsi="Arial"/>
              </w:rPr>
            </w:pPr>
            <w:r>
              <w:rPr>
                <w:rFonts w:ascii="Arial" w:hAnsi="Arial"/>
              </w:rPr>
              <w:t>Пилот</w:t>
            </w:r>
          </w:p>
        </w:tc>
        <w:tc>
          <w:tcPr>
            <w:tcW w:w="775" w:type="dxa"/>
          </w:tcPr>
          <w:p w14:paraId="51EB5FD6" w14:textId="77777777" w:rsidR="006474FA" w:rsidRDefault="006474FA" w:rsidP="0081417A">
            <w:pPr>
              <w:pStyle w:val="TableParagraph"/>
              <w:ind w:firstLine="284"/>
              <w:rPr>
                <w:rFonts w:ascii="Times New Roman"/>
                <w:sz w:val="24"/>
              </w:rPr>
            </w:pPr>
          </w:p>
        </w:tc>
        <w:tc>
          <w:tcPr>
            <w:tcW w:w="2421" w:type="dxa"/>
            <w:gridSpan w:val="3"/>
          </w:tcPr>
          <w:p w14:paraId="4DC87865" w14:textId="77777777" w:rsidR="006474FA" w:rsidRDefault="006474FA" w:rsidP="0081417A">
            <w:pPr>
              <w:pStyle w:val="TableParagraph"/>
              <w:ind w:firstLine="284"/>
              <w:rPr>
                <w:rFonts w:ascii="Times New Roman"/>
                <w:sz w:val="24"/>
              </w:rPr>
            </w:pPr>
          </w:p>
        </w:tc>
        <w:tc>
          <w:tcPr>
            <w:tcW w:w="1336" w:type="dxa"/>
          </w:tcPr>
          <w:p w14:paraId="1EBFAADD" w14:textId="77777777" w:rsidR="006474FA" w:rsidRDefault="006474FA" w:rsidP="0081417A">
            <w:pPr>
              <w:pStyle w:val="TableParagraph"/>
              <w:ind w:firstLine="284"/>
              <w:rPr>
                <w:rFonts w:ascii="Times New Roman"/>
                <w:sz w:val="24"/>
              </w:rPr>
            </w:pPr>
          </w:p>
        </w:tc>
        <w:tc>
          <w:tcPr>
            <w:tcW w:w="1143" w:type="dxa"/>
            <w:gridSpan w:val="2"/>
          </w:tcPr>
          <w:p w14:paraId="3A0A908A" w14:textId="77777777" w:rsidR="006474FA" w:rsidRDefault="006474FA" w:rsidP="0081417A">
            <w:pPr>
              <w:pStyle w:val="TableParagraph"/>
              <w:ind w:firstLine="284"/>
              <w:rPr>
                <w:rFonts w:ascii="Times New Roman"/>
                <w:sz w:val="24"/>
              </w:rPr>
            </w:pPr>
          </w:p>
        </w:tc>
        <w:tc>
          <w:tcPr>
            <w:tcW w:w="1026" w:type="dxa"/>
          </w:tcPr>
          <w:p w14:paraId="4257D713" w14:textId="77777777" w:rsidR="006474FA" w:rsidRDefault="006474FA" w:rsidP="0081417A">
            <w:pPr>
              <w:pStyle w:val="TableParagraph"/>
              <w:ind w:firstLine="284"/>
              <w:rPr>
                <w:rFonts w:ascii="Times New Roman"/>
                <w:sz w:val="24"/>
              </w:rPr>
            </w:pPr>
          </w:p>
        </w:tc>
      </w:tr>
      <w:tr w:rsidR="006474FA" w14:paraId="49463908" w14:textId="77777777">
        <w:trPr>
          <w:trHeight w:val="568"/>
        </w:trPr>
        <w:tc>
          <w:tcPr>
            <w:tcW w:w="9629" w:type="dxa"/>
            <w:gridSpan w:val="11"/>
          </w:tcPr>
          <w:p w14:paraId="1BB9FDB1" w14:textId="77777777" w:rsidR="006474FA" w:rsidRDefault="006D7B76" w:rsidP="0081417A">
            <w:pPr>
              <w:pStyle w:val="TableParagraph"/>
              <w:spacing w:before="156"/>
              <w:ind w:firstLine="284"/>
              <w:rPr>
                <w:rFonts w:ascii="Arial" w:hAnsi="Arial"/>
              </w:rPr>
            </w:pPr>
            <w:r>
              <w:rPr>
                <w:rFonts w:ascii="Arial" w:hAnsi="Arial"/>
              </w:rPr>
              <w:t>Прошу дополнительно включить в заявку взамен исключённого следующего пилота</w:t>
            </w:r>
          </w:p>
        </w:tc>
      </w:tr>
      <w:tr w:rsidR="006474FA" w14:paraId="591C0EE4" w14:textId="77777777">
        <w:trPr>
          <w:trHeight w:val="565"/>
        </w:trPr>
        <w:tc>
          <w:tcPr>
            <w:tcW w:w="2928" w:type="dxa"/>
            <w:gridSpan w:val="3"/>
            <w:shd w:val="clear" w:color="auto" w:fill="BEBEBE"/>
          </w:tcPr>
          <w:p w14:paraId="2606B78F" w14:textId="77777777" w:rsidR="006474FA" w:rsidRDefault="006D7B76" w:rsidP="0081417A">
            <w:pPr>
              <w:pStyle w:val="TableParagraph"/>
              <w:spacing w:before="153"/>
              <w:ind w:firstLine="284"/>
              <w:jc w:val="center"/>
              <w:rPr>
                <w:rFonts w:ascii="Arial" w:hAnsi="Arial"/>
              </w:rPr>
            </w:pPr>
            <w:r>
              <w:rPr>
                <w:rFonts w:ascii="Arial" w:hAnsi="Arial"/>
              </w:rPr>
              <w:t>Пилот</w:t>
            </w:r>
          </w:p>
        </w:tc>
        <w:tc>
          <w:tcPr>
            <w:tcW w:w="775" w:type="dxa"/>
          </w:tcPr>
          <w:p w14:paraId="6ABC9FA5" w14:textId="77777777" w:rsidR="006474FA" w:rsidRDefault="006474FA" w:rsidP="0081417A">
            <w:pPr>
              <w:pStyle w:val="TableParagraph"/>
              <w:ind w:firstLine="284"/>
              <w:rPr>
                <w:rFonts w:ascii="Times New Roman"/>
                <w:sz w:val="24"/>
              </w:rPr>
            </w:pPr>
          </w:p>
        </w:tc>
        <w:tc>
          <w:tcPr>
            <w:tcW w:w="2421" w:type="dxa"/>
            <w:gridSpan w:val="3"/>
          </w:tcPr>
          <w:p w14:paraId="61456DB5" w14:textId="77777777" w:rsidR="006474FA" w:rsidRDefault="006474FA" w:rsidP="0081417A">
            <w:pPr>
              <w:pStyle w:val="TableParagraph"/>
              <w:ind w:firstLine="284"/>
              <w:rPr>
                <w:rFonts w:ascii="Times New Roman"/>
                <w:sz w:val="24"/>
              </w:rPr>
            </w:pPr>
          </w:p>
        </w:tc>
        <w:tc>
          <w:tcPr>
            <w:tcW w:w="1336" w:type="dxa"/>
          </w:tcPr>
          <w:p w14:paraId="3F8EA0C1" w14:textId="77777777" w:rsidR="006474FA" w:rsidRDefault="006474FA" w:rsidP="0081417A">
            <w:pPr>
              <w:pStyle w:val="TableParagraph"/>
              <w:ind w:firstLine="284"/>
              <w:rPr>
                <w:rFonts w:ascii="Times New Roman"/>
                <w:sz w:val="24"/>
              </w:rPr>
            </w:pPr>
          </w:p>
        </w:tc>
        <w:tc>
          <w:tcPr>
            <w:tcW w:w="1143" w:type="dxa"/>
            <w:gridSpan w:val="2"/>
          </w:tcPr>
          <w:p w14:paraId="5DB9EA72" w14:textId="77777777" w:rsidR="006474FA" w:rsidRDefault="006474FA" w:rsidP="0081417A">
            <w:pPr>
              <w:pStyle w:val="TableParagraph"/>
              <w:ind w:firstLine="284"/>
              <w:rPr>
                <w:rFonts w:ascii="Times New Roman"/>
                <w:sz w:val="24"/>
              </w:rPr>
            </w:pPr>
          </w:p>
        </w:tc>
        <w:tc>
          <w:tcPr>
            <w:tcW w:w="1026" w:type="dxa"/>
          </w:tcPr>
          <w:p w14:paraId="40640B8E" w14:textId="77777777" w:rsidR="006474FA" w:rsidRDefault="006474FA" w:rsidP="0081417A">
            <w:pPr>
              <w:pStyle w:val="TableParagraph"/>
              <w:ind w:firstLine="284"/>
              <w:rPr>
                <w:rFonts w:ascii="Times New Roman"/>
                <w:sz w:val="24"/>
              </w:rPr>
            </w:pPr>
          </w:p>
        </w:tc>
      </w:tr>
      <w:tr w:rsidR="006474FA" w14:paraId="16D0B10B" w14:textId="77777777">
        <w:trPr>
          <w:trHeight w:val="565"/>
        </w:trPr>
        <w:tc>
          <w:tcPr>
            <w:tcW w:w="9629" w:type="dxa"/>
            <w:gridSpan w:val="11"/>
          </w:tcPr>
          <w:p w14:paraId="24742589" w14:textId="77777777" w:rsidR="006474FA" w:rsidRDefault="006D7B76" w:rsidP="0081417A">
            <w:pPr>
              <w:pStyle w:val="TableParagraph"/>
              <w:spacing w:before="153"/>
              <w:ind w:firstLine="284"/>
              <w:jc w:val="center"/>
              <w:rPr>
                <w:rFonts w:ascii="Arial" w:hAnsi="Arial"/>
                <w:b/>
              </w:rPr>
            </w:pPr>
            <w:r>
              <w:rPr>
                <w:rFonts w:ascii="Arial" w:hAnsi="Arial"/>
                <w:b/>
              </w:rPr>
              <w:t>Размещение команды в сервис-парке</w:t>
            </w:r>
          </w:p>
        </w:tc>
      </w:tr>
      <w:tr w:rsidR="006474FA" w14:paraId="6812146E" w14:textId="77777777">
        <w:trPr>
          <w:trHeight w:val="261"/>
        </w:trPr>
        <w:tc>
          <w:tcPr>
            <w:tcW w:w="2837" w:type="dxa"/>
            <w:gridSpan w:val="2"/>
            <w:vMerge w:val="restart"/>
          </w:tcPr>
          <w:p w14:paraId="5F24B648" w14:textId="77777777" w:rsidR="006474FA" w:rsidRDefault="006D7B76" w:rsidP="0081417A">
            <w:pPr>
              <w:pStyle w:val="TableParagraph"/>
              <w:spacing w:before="19"/>
              <w:ind w:firstLine="284"/>
              <w:rPr>
                <w:rFonts w:ascii="Arial" w:hAnsi="Arial"/>
              </w:rPr>
            </w:pPr>
            <w:r>
              <w:rPr>
                <w:rFonts w:ascii="Arial" w:hAnsi="Arial"/>
              </w:rPr>
              <w:t>Количество</w:t>
            </w:r>
            <w:r w:rsidR="00D44958">
              <w:rPr>
                <w:rFonts w:ascii="Arial" w:hAnsi="Arial"/>
              </w:rPr>
              <w:t xml:space="preserve"> используемых </w:t>
            </w:r>
            <w:r>
              <w:rPr>
                <w:rFonts w:ascii="Arial" w:hAnsi="Arial"/>
              </w:rPr>
              <w:t>шатров (не более трёх)</w:t>
            </w:r>
          </w:p>
        </w:tc>
        <w:tc>
          <w:tcPr>
            <w:tcW w:w="1391" w:type="dxa"/>
            <w:gridSpan w:val="3"/>
            <w:vMerge w:val="restart"/>
          </w:tcPr>
          <w:p w14:paraId="1E71C658" w14:textId="77777777" w:rsidR="006474FA" w:rsidRDefault="006474FA" w:rsidP="0081417A">
            <w:pPr>
              <w:pStyle w:val="TableParagraph"/>
              <w:ind w:firstLine="284"/>
              <w:rPr>
                <w:rFonts w:ascii="Times New Roman"/>
                <w:sz w:val="24"/>
              </w:rPr>
            </w:pPr>
          </w:p>
        </w:tc>
        <w:tc>
          <w:tcPr>
            <w:tcW w:w="3232" w:type="dxa"/>
            <w:gridSpan w:val="3"/>
            <w:vMerge w:val="restart"/>
          </w:tcPr>
          <w:p w14:paraId="0DD2DDD0" w14:textId="77777777" w:rsidR="006474FA" w:rsidRDefault="006D7B76" w:rsidP="0081417A">
            <w:pPr>
              <w:pStyle w:val="TableParagraph"/>
              <w:spacing w:before="19"/>
              <w:ind w:firstLine="284"/>
              <w:rPr>
                <w:rFonts w:ascii="Arial" w:hAnsi="Arial"/>
              </w:rPr>
            </w:pPr>
            <w:r>
              <w:rPr>
                <w:rFonts w:ascii="Arial" w:hAnsi="Arial"/>
              </w:rPr>
              <w:t>Размер требуемой</w:t>
            </w:r>
            <w:r w:rsidR="00D44958">
              <w:rPr>
                <w:rFonts w:ascii="Arial" w:hAnsi="Arial"/>
              </w:rPr>
              <w:t xml:space="preserve"> </w:t>
            </w:r>
            <w:r>
              <w:rPr>
                <w:rFonts w:ascii="Arial" w:hAnsi="Arial"/>
              </w:rPr>
              <w:t>площадки под каждый из шатров</w:t>
            </w:r>
          </w:p>
        </w:tc>
        <w:tc>
          <w:tcPr>
            <w:tcW w:w="331" w:type="dxa"/>
          </w:tcPr>
          <w:p w14:paraId="6D941EBF" w14:textId="77777777" w:rsidR="006474FA" w:rsidRDefault="006D7B76" w:rsidP="0081417A">
            <w:pPr>
              <w:pStyle w:val="TableParagraph"/>
              <w:spacing w:before="2"/>
              <w:ind w:firstLine="284"/>
              <w:jc w:val="center"/>
              <w:rPr>
                <w:rFonts w:ascii="Arial"/>
              </w:rPr>
            </w:pPr>
            <w:r>
              <w:rPr>
                <w:rFonts w:ascii="Arial"/>
              </w:rPr>
              <w:t>1</w:t>
            </w:r>
          </w:p>
        </w:tc>
        <w:tc>
          <w:tcPr>
            <w:tcW w:w="1838" w:type="dxa"/>
            <w:gridSpan w:val="2"/>
          </w:tcPr>
          <w:p w14:paraId="666C6957" w14:textId="77777777" w:rsidR="006474FA" w:rsidRDefault="006474FA" w:rsidP="0081417A">
            <w:pPr>
              <w:pStyle w:val="TableParagraph"/>
              <w:ind w:firstLine="284"/>
              <w:rPr>
                <w:rFonts w:ascii="Times New Roman"/>
                <w:sz w:val="18"/>
              </w:rPr>
            </w:pPr>
          </w:p>
        </w:tc>
      </w:tr>
      <w:tr w:rsidR="006474FA" w14:paraId="24A4943E" w14:textId="77777777">
        <w:trPr>
          <w:trHeight w:val="259"/>
        </w:trPr>
        <w:tc>
          <w:tcPr>
            <w:tcW w:w="2837" w:type="dxa"/>
            <w:gridSpan w:val="2"/>
            <w:vMerge/>
            <w:tcBorders>
              <w:top w:val="nil"/>
            </w:tcBorders>
          </w:tcPr>
          <w:p w14:paraId="18A6BA66" w14:textId="77777777" w:rsidR="006474FA" w:rsidRDefault="006474FA" w:rsidP="0081417A">
            <w:pPr>
              <w:ind w:firstLine="284"/>
              <w:rPr>
                <w:sz w:val="2"/>
                <w:szCs w:val="2"/>
              </w:rPr>
            </w:pPr>
          </w:p>
        </w:tc>
        <w:tc>
          <w:tcPr>
            <w:tcW w:w="1391" w:type="dxa"/>
            <w:gridSpan w:val="3"/>
            <w:vMerge/>
            <w:tcBorders>
              <w:top w:val="nil"/>
            </w:tcBorders>
          </w:tcPr>
          <w:p w14:paraId="4F4986E3" w14:textId="77777777" w:rsidR="006474FA" w:rsidRDefault="006474FA" w:rsidP="0081417A">
            <w:pPr>
              <w:ind w:firstLine="284"/>
              <w:rPr>
                <w:sz w:val="2"/>
                <w:szCs w:val="2"/>
              </w:rPr>
            </w:pPr>
          </w:p>
        </w:tc>
        <w:tc>
          <w:tcPr>
            <w:tcW w:w="3232" w:type="dxa"/>
            <w:gridSpan w:val="3"/>
            <w:vMerge/>
            <w:tcBorders>
              <w:top w:val="nil"/>
            </w:tcBorders>
          </w:tcPr>
          <w:p w14:paraId="52C89645" w14:textId="77777777" w:rsidR="006474FA" w:rsidRDefault="006474FA" w:rsidP="0081417A">
            <w:pPr>
              <w:ind w:firstLine="284"/>
              <w:rPr>
                <w:sz w:val="2"/>
                <w:szCs w:val="2"/>
              </w:rPr>
            </w:pPr>
          </w:p>
        </w:tc>
        <w:tc>
          <w:tcPr>
            <w:tcW w:w="331" w:type="dxa"/>
          </w:tcPr>
          <w:p w14:paraId="7439ACCE" w14:textId="77777777" w:rsidR="006474FA" w:rsidRDefault="006D7B76" w:rsidP="0081417A">
            <w:pPr>
              <w:pStyle w:val="TableParagraph"/>
              <w:spacing w:before="3"/>
              <w:ind w:firstLine="284"/>
              <w:jc w:val="center"/>
              <w:rPr>
                <w:rFonts w:ascii="Arial"/>
              </w:rPr>
            </w:pPr>
            <w:r>
              <w:rPr>
                <w:rFonts w:ascii="Arial"/>
              </w:rPr>
              <w:t>2</w:t>
            </w:r>
          </w:p>
        </w:tc>
        <w:tc>
          <w:tcPr>
            <w:tcW w:w="1838" w:type="dxa"/>
            <w:gridSpan w:val="2"/>
          </w:tcPr>
          <w:p w14:paraId="63A74F93" w14:textId="77777777" w:rsidR="006474FA" w:rsidRDefault="006474FA" w:rsidP="0081417A">
            <w:pPr>
              <w:pStyle w:val="TableParagraph"/>
              <w:ind w:firstLine="284"/>
              <w:rPr>
                <w:rFonts w:ascii="Times New Roman"/>
                <w:sz w:val="18"/>
              </w:rPr>
            </w:pPr>
          </w:p>
        </w:tc>
      </w:tr>
      <w:tr w:rsidR="006474FA" w14:paraId="648DE24C" w14:textId="77777777">
        <w:trPr>
          <w:trHeight w:val="261"/>
        </w:trPr>
        <w:tc>
          <w:tcPr>
            <w:tcW w:w="2837" w:type="dxa"/>
            <w:gridSpan w:val="2"/>
            <w:vMerge/>
            <w:tcBorders>
              <w:top w:val="nil"/>
            </w:tcBorders>
          </w:tcPr>
          <w:p w14:paraId="58D7E032" w14:textId="77777777" w:rsidR="006474FA" w:rsidRDefault="006474FA" w:rsidP="0081417A">
            <w:pPr>
              <w:ind w:firstLine="284"/>
              <w:rPr>
                <w:sz w:val="2"/>
                <w:szCs w:val="2"/>
              </w:rPr>
            </w:pPr>
          </w:p>
        </w:tc>
        <w:tc>
          <w:tcPr>
            <w:tcW w:w="1391" w:type="dxa"/>
            <w:gridSpan w:val="3"/>
            <w:vMerge/>
            <w:tcBorders>
              <w:top w:val="nil"/>
            </w:tcBorders>
          </w:tcPr>
          <w:p w14:paraId="6CC0B78D" w14:textId="77777777" w:rsidR="006474FA" w:rsidRDefault="006474FA" w:rsidP="0081417A">
            <w:pPr>
              <w:ind w:firstLine="284"/>
              <w:rPr>
                <w:sz w:val="2"/>
                <w:szCs w:val="2"/>
              </w:rPr>
            </w:pPr>
          </w:p>
        </w:tc>
        <w:tc>
          <w:tcPr>
            <w:tcW w:w="3232" w:type="dxa"/>
            <w:gridSpan w:val="3"/>
            <w:vMerge/>
            <w:tcBorders>
              <w:top w:val="nil"/>
            </w:tcBorders>
          </w:tcPr>
          <w:p w14:paraId="384E90D0" w14:textId="77777777" w:rsidR="006474FA" w:rsidRDefault="006474FA" w:rsidP="0081417A">
            <w:pPr>
              <w:ind w:firstLine="284"/>
              <w:rPr>
                <w:sz w:val="2"/>
                <w:szCs w:val="2"/>
              </w:rPr>
            </w:pPr>
          </w:p>
        </w:tc>
        <w:tc>
          <w:tcPr>
            <w:tcW w:w="331" w:type="dxa"/>
          </w:tcPr>
          <w:p w14:paraId="39164751" w14:textId="77777777" w:rsidR="006474FA" w:rsidRDefault="006D7B76" w:rsidP="0081417A">
            <w:pPr>
              <w:pStyle w:val="TableParagraph"/>
              <w:spacing w:before="2"/>
              <w:ind w:firstLine="284"/>
              <w:jc w:val="center"/>
              <w:rPr>
                <w:rFonts w:ascii="Arial"/>
              </w:rPr>
            </w:pPr>
            <w:r>
              <w:rPr>
                <w:rFonts w:ascii="Arial"/>
              </w:rPr>
              <w:t>3</w:t>
            </w:r>
          </w:p>
        </w:tc>
        <w:tc>
          <w:tcPr>
            <w:tcW w:w="1838" w:type="dxa"/>
            <w:gridSpan w:val="2"/>
          </w:tcPr>
          <w:p w14:paraId="26BABA68" w14:textId="77777777" w:rsidR="006474FA" w:rsidRDefault="006474FA" w:rsidP="0081417A">
            <w:pPr>
              <w:pStyle w:val="TableParagraph"/>
              <w:ind w:firstLine="284"/>
              <w:rPr>
                <w:rFonts w:ascii="Times New Roman"/>
                <w:sz w:val="18"/>
              </w:rPr>
            </w:pPr>
          </w:p>
        </w:tc>
      </w:tr>
    </w:tbl>
    <w:p w14:paraId="322F787E" w14:textId="77777777" w:rsidR="006474FA" w:rsidRDefault="006D7B76" w:rsidP="0081417A">
      <w:pPr>
        <w:tabs>
          <w:tab w:val="left" w:pos="7322"/>
          <w:tab w:val="left" w:pos="9775"/>
        </w:tabs>
        <w:ind w:firstLine="284"/>
        <w:rPr>
          <w:rFonts w:ascii="Times New Roman" w:hAnsi="Times New Roman"/>
        </w:rPr>
      </w:pPr>
      <w:r>
        <w:rPr>
          <w:b/>
        </w:rPr>
        <w:t>Руководитель</w:t>
      </w:r>
      <w:r>
        <w:rPr>
          <w:b/>
          <w:spacing w:val="-2"/>
        </w:rPr>
        <w:t xml:space="preserve"> </w:t>
      </w:r>
      <w:r>
        <w:rPr>
          <w:b/>
        </w:rPr>
        <w:t>команды</w:t>
      </w:r>
      <w:r>
        <w:rPr>
          <w:b/>
          <w:spacing w:val="-5"/>
        </w:rPr>
        <w:t xml:space="preserve"> </w:t>
      </w:r>
      <w:r>
        <w:rPr>
          <w:b/>
        </w:rPr>
        <w:t>(ФИО):</w:t>
      </w:r>
      <w:r>
        <w:rPr>
          <w:b/>
        </w:rPr>
        <w:tab/>
        <w:t>подпись</w:t>
      </w:r>
      <w:r>
        <w:rPr>
          <w:rFonts w:ascii="Times New Roman" w:hAnsi="Times New Roman"/>
          <w:u w:val="single"/>
        </w:rPr>
        <w:t xml:space="preserve"> </w:t>
      </w:r>
      <w:r>
        <w:rPr>
          <w:rFonts w:ascii="Times New Roman" w:hAnsi="Times New Roman"/>
          <w:u w:val="single"/>
        </w:rPr>
        <w:tab/>
      </w:r>
    </w:p>
    <w:p w14:paraId="622E4F6A" w14:textId="77777777" w:rsidR="006474FA" w:rsidRDefault="006D7B76" w:rsidP="0081417A">
      <w:pPr>
        <w:spacing w:before="94"/>
        <w:ind w:firstLine="284"/>
        <w:jc w:val="both"/>
        <w:rPr>
          <w:b/>
        </w:rPr>
      </w:pPr>
      <w:r>
        <w:rPr>
          <w:b/>
        </w:rPr>
        <w:t>Контактный телефон:</w:t>
      </w:r>
    </w:p>
    <w:p w14:paraId="25A986F4" w14:textId="77777777" w:rsidR="006474FA" w:rsidRDefault="006D7B76" w:rsidP="0081417A">
      <w:pPr>
        <w:ind w:firstLine="284"/>
        <w:jc w:val="both"/>
        <w:rPr>
          <w:b/>
        </w:rPr>
      </w:pPr>
      <w:r>
        <w:rPr>
          <w:b/>
        </w:rPr>
        <w:t>ЗАЯВЛЕНИЕ О ГАРАНТИЯХ И ПОДТВЕРЖДЕНИЕ</w:t>
      </w:r>
      <w:r>
        <w:rPr>
          <w:b/>
          <w:spacing w:val="-23"/>
        </w:rPr>
        <w:t xml:space="preserve"> </w:t>
      </w:r>
      <w:r>
        <w:rPr>
          <w:b/>
        </w:rPr>
        <w:t>СОГЛАСИЯ</w:t>
      </w:r>
    </w:p>
    <w:p w14:paraId="73AAF243" w14:textId="77777777" w:rsidR="006474FA" w:rsidRDefault="006D7B76" w:rsidP="0081417A">
      <w:pPr>
        <w:ind w:firstLine="284"/>
        <w:jc w:val="both"/>
        <w:rPr>
          <w:b/>
        </w:rPr>
      </w:pPr>
      <w:r>
        <w:rPr>
          <w:b/>
        </w:rPr>
        <w:t>Своей подписью заявители подтверждают, что вся информация, содержащаяся в заявочной форме, верна. Заявители признают и полностью согласны с условиями оплаты и принимают все условия участия в</w:t>
      </w:r>
      <w:r>
        <w:rPr>
          <w:b/>
          <w:spacing w:val="-6"/>
        </w:rPr>
        <w:t xml:space="preserve"> </w:t>
      </w:r>
      <w:r>
        <w:rPr>
          <w:b/>
        </w:rPr>
        <w:t>Соревновании.</w:t>
      </w:r>
    </w:p>
    <w:p w14:paraId="001CFA51" w14:textId="77777777" w:rsidR="006474FA" w:rsidRDefault="006474FA" w:rsidP="0081417A">
      <w:pPr>
        <w:ind w:firstLine="284"/>
        <w:jc w:val="both"/>
        <w:sectPr w:rsidR="006474FA" w:rsidSect="00D044F4">
          <w:footerReference w:type="default" r:id="rId15"/>
          <w:pgSz w:w="11910" w:h="16840"/>
          <w:pgMar w:top="720" w:right="720" w:bottom="720" w:left="720" w:header="283" w:footer="605" w:gutter="0"/>
          <w:pgNumType w:start="20"/>
          <w:cols w:space="720"/>
          <w:docGrid w:linePitch="299"/>
        </w:sectPr>
      </w:pPr>
    </w:p>
    <w:p w14:paraId="72BBA035" w14:textId="77777777" w:rsidR="006474FA" w:rsidRDefault="006474FA" w:rsidP="0081417A">
      <w:pPr>
        <w:pStyle w:val="a3"/>
        <w:spacing w:before="1"/>
        <w:ind w:firstLine="284"/>
        <w:rPr>
          <w:b/>
          <w:sz w:val="14"/>
        </w:rPr>
      </w:pPr>
    </w:p>
    <w:p w14:paraId="22FE0698" w14:textId="77777777" w:rsidR="006474FA" w:rsidRDefault="006D7B76" w:rsidP="0081417A">
      <w:pPr>
        <w:pStyle w:val="1"/>
        <w:spacing w:before="93"/>
        <w:ind w:left="0" w:firstLine="284"/>
      </w:pPr>
      <w:r>
        <w:t>ПРИЛОЖЕНИЕ III</w:t>
      </w:r>
    </w:p>
    <w:p w14:paraId="064FC851" w14:textId="77777777" w:rsidR="006474FA" w:rsidRDefault="006474FA" w:rsidP="0081417A">
      <w:pPr>
        <w:pStyle w:val="a3"/>
        <w:spacing w:before="10"/>
        <w:ind w:firstLine="284"/>
        <w:rPr>
          <w:b/>
          <w:sz w:val="21"/>
        </w:rPr>
      </w:pPr>
    </w:p>
    <w:p w14:paraId="3DC48FC3" w14:textId="77777777" w:rsidR="006474FA" w:rsidRDefault="006D7B76" w:rsidP="0081417A">
      <w:pPr>
        <w:ind w:firstLine="284"/>
        <w:rPr>
          <w:b/>
          <w:sz w:val="24"/>
        </w:rPr>
      </w:pPr>
      <w:r>
        <w:rPr>
          <w:b/>
          <w:sz w:val="24"/>
        </w:rPr>
        <w:t>Правила поведения Участников на территории Сервисного парка ОБЯЗАТЕЛЬНО:</w:t>
      </w:r>
    </w:p>
    <w:p w14:paraId="38CBF87E" w14:textId="77777777" w:rsidR="006474FA" w:rsidRDefault="006D7B76" w:rsidP="0081417A">
      <w:pPr>
        <w:pStyle w:val="a4"/>
        <w:numPr>
          <w:ilvl w:val="0"/>
          <w:numId w:val="7"/>
        </w:numPr>
        <w:tabs>
          <w:tab w:val="left" w:pos="1535"/>
        </w:tabs>
        <w:spacing w:before="1"/>
        <w:ind w:left="0" w:firstLine="284"/>
        <w:rPr>
          <w:sz w:val="24"/>
        </w:rPr>
      </w:pPr>
      <w:r>
        <w:rPr>
          <w:sz w:val="24"/>
        </w:rPr>
        <w:t>Иметь в наличии исправный комплектный огнетушитель емкостью не менее четырех килограмм в расположении пилота в</w:t>
      </w:r>
      <w:r>
        <w:rPr>
          <w:spacing w:val="-5"/>
          <w:sz w:val="24"/>
        </w:rPr>
        <w:t xml:space="preserve"> </w:t>
      </w:r>
      <w:r>
        <w:rPr>
          <w:sz w:val="24"/>
        </w:rPr>
        <w:t>сервис-парке;</w:t>
      </w:r>
    </w:p>
    <w:p w14:paraId="0408CCA6" w14:textId="77777777" w:rsidR="006474FA" w:rsidRDefault="006D7B76" w:rsidP="0081417A">
      <w:pPr>
        <w:pStyle w:val="a4"/>
        <w:numPr>
          <w:ilvl w:val="0"/>
          <w:numId w:val="7"/>
        </w:numPr>
        <w:tabs>
          <w:tab w:val="left" w:pos="1535"/>
        </w:tabs>
        <w:ind w:left="0" w:firstLine="284"/>
        <w:rPr>
          <w:sz w:val="24"/>
        </w:rPr>
      </w:pPr>
      <w:r>
        <w:rPr>
          <w:sz w:val="24"/>
        </w:rPr>
        <w:t>Наличие подстилки препятствующей проникновению ГСМ на грунт, асфальт при заправке ТС (В случае проникновения ГСМ на грунт, асфальт- виновник происшествия</w:t>
      </w:r>
      <w:r>
        <w:rPr>
          <w:spacing w:val="-21"/>
          <w:sz w:val="24"/>
        </w:rPr>
        <w:t xml:space="preserve"> </w:t>
      </w:r>
      <w:r>
        <w:rPr>
          <w:sz w:val="24"/>
        </w:rPr>
        <w:t>обязан</w:t>
      </w:r>
      <w:r>
        <w:rPr>
          <w:spacing w:val="-23"/>
          <w:sz w:val="24"/>
        </w:rPr>
        <w:t xml:space="preserve"> </w:t>
      </w:r>
      <w:r>
        <w:rPr>
          <w:sz w:val="24"/>
        </w:rPr>
        <w:t>устранить</w:t>
      </w:r>
      <w:r>
        <w:rPr>
          <w:spacing w:val="-20"/>
          <w:sz w:val="24"/>
        </w:rPr>
        <w:t xml:space="preserve"> </w:t>
      </w:r>
      <w:r>
        <w:rPr>
          <w:sz w:val="24"/>
        </w:rPr>
        <w:t>загрязнение,</w:t>
      </w:r>
      <w:r>
        <w:rPr>
          <w:spacing w:val="-19"/>
          <w:sz w:val="24"/>
        </w:rPr>
        <w:t xml:space="preserve"> </w:t>
      </w:r>
      <w:r>
        <w:rPr>
          <w:sz w:val="24"/>
        </w:rPr>
        <w:t>при</w:t>
      </w:r>
      <w:r>
        <w:rPr>
          <w:spacing w:val="-20"/>
          <w:sz w:val="24"/>
        </w:rPr>
        <w:t xml:space="preserve"> </w:t>
      </w:r>
      <w:r>
        <w:rPr>
          <w:sz w:val="24"/>
        </w:rPr>
        <w:t>не</w:t>
      </w:r>
      <w:r>
        <w:rPr>
          <w:spacing w:val="-19"/>
          <w:sz w:val="24"/>
        </w:rPr>
        <w:t xml:space="preserve"> </w:t>
      </w:r>
      <w:r>
        <w:rPr>
          <w:sz w:val="24"/>
        </w:rPr>
        <w:t>выполнение</w:t>
      </w:r>
      <w:r>
        <w:rPr>
          <w:spacing w:val="-19"/>
          <w:sz w:val="24"/>
        </w:rPr>
        <w:t xml:space="preserve"> </w:t>
      </w:r>
      <w:r>
        <w:rPr>
          <w:sz w:val="24"/>
        </w:rPr>
        <w:t>данного</w:t>
      </w:r>
      <w:r>
        <w:rPr>
          <w:spacing w:val="-19"/>
          <w:sz w:val="24"/>
        </w:rPr>
        <w:t xml:space="preserve"> </w:t>
      </w:r>
      <w:r>
        <w:rPr>
          <w:sz w:val="24"/>
        </w:rPr>
        <w:t>требования, виновник происшествия</w:t>
      </w:r>
      <w:r>
        <w:rPr>
          <w:spacing w:val="-1"/>
          <w:sz w:val="24"/>
        </w:rPr>
        <w:t xml:space="preserve"> </w:t>
      </w:r>
      <w:r>
        <w:rPr>
          <w:sz w:val="24"/>
        </w:rPr>
        <w:t>штрафуется);</w:t>
      </w:r>
    </w:p>
    <w:p w14:paraId="609FABBC" w14:textId="77777777" w:rsidR="006474FA" w:rsidRDefault="006D7B76" w:rsidP="0081417A">
      <w:pPr>
        <w:pStyle w:val="a4"/>
        <w:numPr>
          <w:ilvl w:val="0"/>
          <w:numId w:val="7"/>
        </w:numPr>
        <w:tabs>
          <w:tab w:val="left" w:pos="1535"/>
        </w:tabs>
        <w:ind w:left="0" w:firstLine="284"/>
        <w:rPr>
          <w:sz w:val="24"/>
        </w:rPr>
      </w:pPr>
      <w:r>
        <w:rPr>
          <w:sz w:val="24"/>
        </w:rPr>
        <w:t>Выполнять требования Офицера сервисного парка и Технического комиссара;</w:t>
      </w:r>
    </w:p>
    <w:p w14:paraId="688C244F" w14:textId="77777777" w:rsidR="006474FA" w:rsidRDefault="006D7B76" w:rsidP="0081417A">
      <w:pPr>
        <w:pStyle w:val="a4"/>
        <w:numPr>
          <w:ilvl w:val="0"/>
          <w:numId w:val="7"/>
        </w:numPr>
        <w:tabs>
          <w:tab w:val="left" w:pos="1535"/>
        </w:tabs>
        <w:ind w:left="0" w:firstLine="284"/>
        <w:rPr>
          <w:sz w:val="24"/>
        </w:rPr>
      </w:pPr>
      <w:r>
        <w:rPr>
          <w:sz w:val="24"/>
        </w:rPr>
        <w:t>Держать за собой парковочные места на протяжении всего дня соревнований, с момента начала соревнований и постановки ТС в СП Подержание парковочного места в</w:t>
      </w:r>
      <w:r>
        <w:rPr>
          <w:spacing w:val="-4"/>
          <w:sz w:val="24"/>
        </w:rPr>
        <w:t xml:space="preserve"> </w:t>
      </w:r>
      <w:r>
        <w:rPr>
          <w:sz w:val="24"/>
        </w:rPr>
        <w:t>чистоте.</w:t>
      </w:r>
    </w:p>
    <w:p w14:paraId="6359E2CF" w14:textId="77777777" w:rsidR="006474FA" w:rsidRDefault="006474FA" w:rsidP="0081417A">
      <w:pPr>
        <w:pStyle w:val="a3"/>
        <w:spacing w:before="1"/>
        <w:ind w:firstLine="284"/>
      </w:pPr>
    </w:p>
    <w:p w14:paraId="0A5EFF90" w14:textId="77777777" w:rsidR="006474FA" w:rsidRDefault="006D7B76" w:rsidP="0081417A">
      <w:pPr>
        <w:pStyle w:val="1"/>
        <w:ind w:left="0" w:firstLine="284"/>
      </w:pPr>
      <w:r>
        <w:t>ЗАПРЕЩАЕТСЯ:</w:t>
      </w:r>
    </w:p>
    <w:p w14:paraId="797EDB0D" w14:textId="77777777" w:rsidR="006474FA" w:rsidRDefault="006D7B76" w:rsidP="0081417A">
      <w:pPr>
        <w:pStyle w:val="a3"/>
        <w:ind w:firstLine="284"/>
      </w:pPr>
      <w:r>
        <w:t>Всем участникам запрещено на территории сервисного парка:</w:t>
      </w:r>
    </w:p>
    <w:p w14:paraId="12A67437" w14:textId="77777777" w:rsidR="006474FA" w:rsidRDefault="006D7B76" w:rsidP="0081417A">
      <w:pPr>
        <w:pStyle w:val="a4"/>
        <w:numPr>
          <w:ilvl w:val="0"/>
          <w:numId w:val="7"/>
        </w:numPr>
        <w:tabs>
          <w:tab w:val="left" w:pos="1534"/>
          <w:tab w:val="left" w:pos="1535"/>
        </w:tabs>
        <w:spacing w:before="1"/>
        <w:ind w:left="0" w:firstLine="284"/>
        <w:jc w:val="left"/>
        <w:rPr>
          <w:sz w:val="24"/>
        </w:rPr>
      </w:pPr>
      <w:r>
        <w:rPr>
          <w:sz w:val="24"/>
        </w:rPr>
        <w:t>разводить или держать открытые источники</w:t>
      </w:r>
      <w:r>
        <w:rPr>
          <w:spacing w:val="-4"/>
          <w:sz w:val="24"/>
        </w:rPr>
        <w:t xml:space="preserve"> </w:t>
      </w:r>
      <w:r>
        <w:rPr>
          <w:sz w:val="24"/>
        </w:rPr>
        <w:t>огня;</w:t>
      </w:r>
    </w:p>
    <w:p w14:paraId="16C52A70" w14:textId="77777777" w:rsidR="006474FA" w:rsidRDefault="006D7B76" w:rsidP="0081417A">
      <w:pPr>
        <w:pStyle w:val="a4"/>
        <w:numPr>
          <w:ilvl w:val="0"/>
          <w:numId w:val="7"/>
        </w:numPr>
        <w:tabs>
          <w:tab w:val="left" w:pos="1534"/>
          <w:tab w:val="left" w:pos="1535"/>
        </w:tabs>
        <w:ind w:left="0" w:firstLine="284"/>
        <w:jc w:val="left"/>
        <w:rPr>
          <w:sz w:val="24"/>
        </w:rPr>
      </w:pPr>
      <w:r>
        <w:rPr>
          <w:sz w:val="24"/>
        </w:rPr>
        <w:t>распивать спиртные</w:t>
      </w:r>
      <w:r>
        <w:rPr>
          <w:spacing w:val="-2"/>
          <w:sz w:val="24"/>
        </w:rPr>
        <w:t xml:space="preserve"> </w:t>
      </w:r>
      <w:r>
        <w:rPr>
          <w:sz w:val="24"/>
        </w:rPr>
        <w:t>напитки;</w:t>
      </w:r>
    </w:p>
    <w:p w14:paraId="24F9D6F7" w14:textId="77777777" w:rsidR="006474FA" w:rsidRDefault="006D7B76" w:rsidP="0081417A">
      <w:pPr>
        <w:pStyle w:val="a4"/>
        <w:numPr>
          <w:ilvl w:val="0"/>
          <w:numId w:val="7"/>
        </w:numPr>
        <w:tabs>
          <w:tab w:val="left" w:pos="1534"/>
          <w:tab w:val="left" w:pos="1535"/>
        </w:tabs>
        <w:ind w:left="0" w:firstLine="284"/>
        <w:jc w:val="left"/>
        <w:rPr>
          <w:sz w:val="24"/>
        </w:rPr>
      </w:pPr>
      <w:r>
        <w:rPr>
          <w:sz w:val="24"/>
        </w:rPr>
        <w:t>курить, за исключением специально отведенных</w:t>
      </w:r>
      <w:r>
        <w:rPr>
          <w:spacing w:val="-6"/>
          <w:sz w:val="24"/>
        </w:rPr>
        <w:t xml:space="preserve"> </w:t>
      </w:r>
      <w:r>
        <w:rPr>
          <w:sz w:val="24"/>
        </w:rPr>
        <w:t>мест;</w:t>
      </w:r>
    </w:p>
    <w:p w14:paraId="1FB89820" w14:textId="77777777" w:rsidR="006474FA" w:rsidRDefault="006D7B76" w:rsidP="0081417A">
      <w:pPr>
        <w:pStyle w:val="a4"/>
        <w:numPr>
          <w:ilvl w:val="0"/>
          <w:numId w:val="7"/>
        </w:numPr>
        <w:tabs>
          <w:tab w:val="left" w:pos="1534"/>
          <w:tab w:val="left" w:pos="1535"/>
        </w:tabs>
        <w:ind w:left="0" w:firstLine="284"/>
        <w:jc w:val="left"/>
        <w:rPr>
          <w:sz w:val="24"/>
        </w:rPr>
      </w:pPr>
      <w:r>
        <w:rPr>
          <w:sz w:val="24"/>
        </w:rPr>
        <w:t>производить заправку ТС ГСМ без личного присутствия Офицера</w:t>
      </w:r>
      <w:r>
        <w:rPr>
          <w:spacing w:val="-15"/>
          <w:sz w:val="24"/>
        </w:rPr>
        <w:t xml:space="preserve"> </w:t>
      </w:r>
      <w:r>
        <w:rPr>
          <w:sz w:val="24"/>
        </w:rPr>
        <w:t>СП;</w:t>
      </w:r>
    </w:p>
    <w:p w14:paraId="07B0C7AA" w14:textId="77777777" w:rsidR="006474FA" w:rsidRDefault="006D7B76" w:rsidP="0081417A">
      <w:pPr>
        <w:pStyle w:val="a4"/>
        <w:numPr>
          <w:ilvl w:val="0"/>
          <w:numId w:val="7"/>
        </w:numPr>
        <w:tabs>
          <w:tab w:val="left" w:pos="1534"/>
          <w:tab w:val="left" w:pos="1535"/>
        </w:tabs>
        <w:ind w:left="0" w:firstLine="284"/>
        <w:jc w:val="left"/>
        <w:rPr>
          <w:sz w:val="24"/>
        </w:rPr>
      </w:pPr>
      <w:r>
        <w:rPr>
          <w:sz w:val="24"/>
        </w:rPr>
        <w:t>преграждать или блокировать пути проезда, а также пути въезда и выезда с</w:t>
      </w:r>
      <w:r>
        <w:rPr>
          <w:spacing w:val="-1"/>
          <w:sz w:val="24"/>
        </w:rPr>
        <w:t xml:space="preserve"> </w:t>
      </w:r>
      <w:r>
        <w:rPr>
          <w:sz w:val="24"/>
        </w:rPr>
        <w:t>трассы;</w:t>
      </w:r>
    </w:p>
    <w:p w14:paraId="23E8758A" w14:textId="77777777" w:rsidR="006474FA" w:rsidRDefault="006D7B76" w:rsidP="0081417A">
      <w:pPr>
        <w:pStyle w:val="a4"/>
        <w:numPr>
          <w:ilvl w:val="0"/>
          <w:numId w:val="7"/>
        </w:numPr>
        <w:tabs>
          <w:tab w:val="left" w:pos="1534"/>
          <w:tab w:val="left" w:pos="1535"/>
        </w:tabs>
        <w:ind w:left="0" w:firstLine="284"/>
        <w:jc w:val="left"/>
        <w:rPr>
          <w:sz w:val="24"/>
        </w:rPr>
      </w:pPr>
      <w:r>
        <w:rPr>
          <w:sz w:val="24"/>
        </w:rPr>
        <w:t>неосторожное и агрессивное вождение на территории СП, а также беспорядочные маневры, не связанные с участием в</w:t>
      </w:r>
      <w:r>
        <w:rPr>
          <w:spacing w:val="-9"/>
          <w:sz w:val="24"/>
        </w:rPr>
        <w:t xml:space="preserve"> </w:t>
      </w:r>
      <w:r>
        <w:rPr>
          <w:sz w:val="24"/>
        </w:rPr>
        <w:t>соревнованиях;</w:t>
      </w:r>
    </w:p>
    <w:p w14:paraId="27F1EC20" w14:textId="77777777" w:rsidR="006474FA" w:rsidRDefault="006D7B76" w:rsidP="0081417A">
      <w:pPr>
        <w:pStyle w:val="a4"/>
        <w:numPr>
          <w:ilvl w:val="0"/>
          <w:numId w:val="7"/>
        </w:numPr>
        <w:tabs>
          <w:tab w:val="left" w:pos="1534"/>
          <w:tab w:val="left" w:pos="1535"/>
        </w:tabs>
        <w:spacing w:before="2"/>
        <w:ind w:left="0" w:firstLine="284"/>
        <w:jc w:val="left"/>
        <w:rPr>
          <w:sz w:val="24"/>
        </w:rPr>
      </w:pPr>
      <w:r>
        <w:rPr>
          <w:sz w:val="24"/>
        </w:rPr>
        <w:t>проезд к месту старта не по заданной траектории и направления движения.</w:t>
      </w:r>
    </w:p>
    <w:p w14:paraId="06FC5BEC" w14:textId="77777777" w:rsidR="006474FA" w:rsidRDefault="006474FA" w:rsidP="0081417A">
      <w:pPr>
        <w:pStyle w:val="a3"/>
        <w:spacing w:before="2"/>
        <w:ind w:firstLine="284"/>
      </w:pPr>
    </w:p>
    <w:p w14:paraId="1A5F2D7A" w14:textId="77777777" w:rsidR="006474FA" w:rsidRDefault="006D7B76" w:rsidP="0081417A">
      <w:pPr>
        <w:pStyle w:val="1"/>
        <w:ind w:left="0" w:firstLine="284"/>
      </w:pPr>
      <w:r>
        <w:t>ТАБЛИЦА ШТРАФОВ</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3"/>
        <w:gridCol w:w="3186"/>
      </w:tblGrid>
      <w:tr w:rsidR="006474FA" w14:paraId="0778808C" w14:textId="77777777" w:rsidTr="006549C2">
        <w:trPr>
          <w:trHeight w:val="253"/>
        </w:trPr>
        <w:tc>
          <w:tcPr>
            <w:tcW w:w="6443" w:type="dxa"/>
          </w:tcPr>
          <w:p w14:paraId="50605266" w14:textId="77777777" w:rsidR="006474FA" w:rsidRDefault="006D7B76" w:rsidP="0081417A">
            <w:pPr>
              <w:pStyle w:val="TableParagraph"/>
              <w:ind w:firstLine="284"/>
              <w:jc w:val="center"/>
              <w:rPr>
                <w:rFonts w:ascii="Arial" w:hAnsi="Arial"/>
              </w:rPr>
            </w:pPr>
            <w:r>
              <w:rPr>
                <w:rFonts w:ascii="Arial" w:hAnsi="Arial"/>
              </w:rPr>
              <w:t>Разведение открытых источников огня, курение</w:t>
            </w:r>
          </w:p>
        </w:tc>
        <w:tc>
          <w:tcPr>
            <w:tcW w:w="3186" w:type="dxa"/>
          </w:tcPr>
          <w:p w14:paraId="1A45EBEC" w14:textId="77777777" w:rsidR="006474FA" w:rsidRDefault="006D7B76" w:rsidP="0081417A">
            <w:pPr>
              <w:pStyle w:val="TableParagraph"/>
              <w:ind w:firstLine="284"/>
              <w:jc w:val="center"/>
              <w:rPr>
                <w:rFonts w:ascii="Arial" w:hAnsi="Arial"/>
                <w:b/>
              </w:rPr>
            </w:pPr>
            <w:r>
              <w:rPr>
                <w:rFonts w:ascii="Arial" w:hAnsi="Arial"/>
                <w:b/>
              </w:rPr>
              <w:t>10000 р</w:t>
            </w:r>
            <w:r w:rsidR="006549C2">
              <w:rPr>
                <w:rFonts w:ascii="Arial" w:hAnsi="Arial"/>
                <w:b/>
              </w:rPr>
              <w:t>уб</w:t>
            </w:r>
            <w:r>
              <w:rPr>
                <w:rFonts w:ascii="Arial" w:hAnsi="Arial"/>
                <w:b/>
              </w:rPr>
              <w:t>.</w:t>
            </w:r>
          </w:p>
        </w:tc>
      </w:tr>
      <w:tr w:rsidR="006474FA" w14:paraId="66AFE8DB" w14:textId="77777777" w:rsidTr="006549C2">
        <w:trPr>
          <w:trHeight w:val="506"/>
        </w:trPr>
        <w:tc>
          <w:tcPr>
            <w:tcW w:w="6443" w:type="dxa"/>
          </w:tcPr>
          <w:p w14:paraId="34E83D19" w14:textId="53A91262" w:rsidR="006474FA" w:rsidRPr="00D95E72" w:rsidRDefault="006D7B76" w:rsidP="0081417A">
            <w:pPr>
              <w:pStyle w:val="TableParagraph"/>
              <w:spacing w:before="2"/>
              <w:ind w:firstLine="284"/>
              <w:jc w:val="center"/>
              <w:rPr>
                <w:rFonts w:ascii="Arial" w:hAnsi="Arial"/>
              </w:rPr>
            </w:pPr>
            <w:r>
              <w:rPr>
                <w:rFonts w:ascii="Arial" w:hAnsi="Arial"/>
              </w:rPr>
              <w:t>Заправка ТС ГСМ без личного присутствия офицера Парка Сервиса</w:t>
            </w:r>
            <w:r w:rsidR="00D95E72" w:rsidRPr="00D95E72">
              <w:rPr>
                <w:rFonts w:ascii="Arial" w:hAnsi="Arial"/>
              </w:rPr>
              <w:t xml:space="preserve"> </w:t>
            </w:r>
            <w:r w:rsidR="00D95E72">
              <w:rPr>
                <w:rFonts w:ascii="Arial" w:hAnsi="Arial"/>
              </w:rPr>
              <w:t>или в неположенном месте</w:t>
            </w:r>
          </w:p>
        </w:tc>
        <w:tc>
          <w:tcPr>
            <w:tcW w:w="3186" w:type="dxa"/>
          </w:tcPr>
          <w:p w14:paraId="4C7CB170" w14:textId="77777777" w:rsidR="006474FA" w:rsidRDefault="006D7B76" w:rsidP="0081417A">
            <w:pPr>
              <w:pStyle w:val="TableParagraph"/>
              <w:spacing w:before="122"/>
              <w:ind w:firstLine="284"/>
              <w:jc w:val="center"/>
              <w:rPr>
                <w:rFonts w:ascii="Arial" w:hAnsi="Arial"/>
                <w:b/>
              </w:rPr>
            </w:pPr>
            <w:r>
              <w:rPr>
                <w:rFonts w:ascii="Arial" w:hAnsi="Arial"/>
                <w:b/>
              </w:rPr>
              <w:t>5000 р</w:t>
            </w:r>
            <w:r w:rsidR="006549C2">
              <w:rPr>
                <w:rFonts w:ascii="Arial" w:hAnsi="Arial"/>
                <w:b/>
              </w:rPr>
              <w:t>уб</w:t>
            </w:r>
            <w:r>
              <w:rPr>
                <w:rFonts w:ascii="Arial" w:hAnsi="Arial"/>
                <w:b/>
              </w:rPr>
              <w:t>.</w:t>
            </w:r>
          </w:p>
        </w:tc>
      </w:tr>
      <w:tr w:rsidR="006474FA" w14:paraId="657B7F30" w14:textId="77777777" w:rsidTr="006549C2">
        <w:trPr>
          <w:trHeight w:val="506"/>
        </w:trPr>
        <w:tc>
          <w:tcPr>
            <w:tcW w:w="6443" w:type="dxa"/>
          </w:tcPr>
          <w:p w14:paraId="05850B3B" w14:textId="77777777" w:rsidR="006474FA" w:rsidRDefault="006D7B76" w:rsidP="0081417A">
            <w:pPr>
              <w:pStyle w:val="TableParagraph"/>
              <w:spacing w:before="2"/>
              <w:ind w:firstLine="284"/>
              <w:jc w:val="center"/>
              <w:rPr>
                <w:rFonts w:ascii="Arial" w:hAnsi="Arial"/>
              </w:rPr>
            </w:pPr>
            <w:r>
              <w:rPr>
                <w:rFonts w:ascii="Arial" w:hAnsi="Arial"/>
              </w:rPr>
              <w:t>Не поддержание порядка на отведенном парковочном месте</w:t>
            </w:r>
          </w:p>
        </w:tc>
        <w:tc>
          <w:tcPr>
            <w:tcW w:w="3186" w:type="dxa"/>
          </w:tcPr>
          <w:p w14:paraId="5C0C7899" w14:textId="77777777" w:rsidR="006474FA" w:rsidRDefault="006D7B76" w:rsidP="0081417A">
            <w:pPr>
              <w:pStyle w:val="TableParagraph"/>
              <w:spacing w:before="122"/>
              <w:ind w:firstLine="284"/>
              <w:jc w:val="center"/>
              <w:rPr>
                <w:rFonts w:ascii="Arial" w:hAnsi="Arial"/>
                <w:b/>
              </w:rPr>
            </w:pPr>
            <w:r>
              <w:rPr>
                <w:rFonts w:ascii="Arial" w:hAnsi="Arial"/>
                <w:b/>
              </w:rPr>
              <w:t>3000 р</w:t>
            </w:r>
            <w:r w:rsidR="006549C2">
              <w:rPr>
                <w:rFonts w:ascii="Arial" w:hAnsi="Arial"/>
                <w:b/>
              </w:rPr>
              <w:t>уб</w:t>
            </w:r>
            <w:r>
              <w:rPr>
                <w:rFonts w:ascii="Arial" w:hAnsi="Arial"/>
                <w:b/>
              </w:rPr>
              <w:t>.</w:t>
            </w:r>
          </w:p>
        </w:tc>
      </w:tr>
      <w:tr w:rsidR="006474FA" w14:paraId="608B4EAE" w14:textId="77777777" w:rsidTr="006549C2">
        <w:trPr>
          <w:trHeight w:val="506"/>
        </w:trPr>
        <w:tc>
          <w:tcPr>
            <w:tcW w:w="6443" w:type="dxa"/>
          </w:tcPr>
          <w:p w14:paraId="4DCB4D12" w14:textId="77777777" w:rsidR="006474FA" w:rsidRDefault="006D7B76" w:rsidP="0081417A">
            <w:pPr>
              <w:pStyle w:val="TableParagraph"/>
              <w:ind w:firstLine="284"/>
              <w:jc w:val="center"/>
              <w:rPr>
                <w:rFonts w:ascii="Arial" w:hAnsi="Arial"/>
              </w:rPr>
            </w:pPr>
            <w:r>
              <w:rPr>
                <w:rFonts w:ascii="Arial" w:hAnsi="Arial"/>
              </w:rPr>
              <w:t>В случае отказа участником от уборки последствий</w:t>
            </w:r>
            <w:r w:rsidR="006549C2">
              <w:rPr>
                <w:rFonts w:ascii="Arial" w:hAnsi="Arial"/>
              </w:rPr>
              <w:t xml:space="preserve"> </w:t>
            </w:r>
            <w:r>
              <w:rPr>
                <w:rFonts w:ascii="Arial" w:hAnsi="Arial"/>
              </w:rPr>
              <w:t>пролитых по тех. причинам или не осторожности – ГСМ</w:t>
            </w:r>
          </w:p>
        </w:tc>
        <w:tc>
          <w:tcPr>
            <w:tcW w:w="3186" w:type="dxa"/>
          </w:tcPr>
          <w:p w14:paraId="0B589651" w14:textId="77777777" w:rsidR="006474FA" w:rsidRDefault="006D7B76" w:rsidP="0081417A">
            <w:pPr>
              <w:pStyle w:val="TableParagraph"/>
              <w:spacing w:before="123"/>
              <w:ind w:firstLine="284"/>
              <w:jc w:val="center"/>
              <w:rPr>
                <w:rFonts w:ascii="Arial" w:hAnsi="Arial"/>
                <w:b/>
              </w:rPr>
            </w:pPr>
            <w:r>
              <w:rPr>
                <w:rFonts w:ascii="Arial" w:hAnsi="Arial"/>
                <w:b/>
              </w:rPr>
              <w:t>7000 р</w:t>
            </w:r>
            <w:r w:rsidR="006549C2">
              <w:rPr>
                <w:rFonts w:ascii="Arial" w:hAnsi="Arial"/>
                <w:b/>
              </w:rPr>
              <w:t>уб</w:t>
            </w:r>
            <w:r>
              <w:rPr>
                <w:rFonts w:ascii="Arial" w:hAnsi="Arial"/>
                <w:b/>
              </w:rPr>
              <w:t>.</w:t>
            </w:r>
          </w:p>
        </w:tc>
      </w:tr>
      <w:tr w:rsidR="006474FA" w14:paraId="4FE15B48" w14:textId="77777777" w:rsidTr="006549C2">
        <w:trPr>
          <w:trHeight w:val="506"/>
        </w:trPr>
        <w:tc>
          <w:tcPr>
            <w:tcW w:w="6443" w:type="dxa"/>
          </w:tcPr>
          <w:p w14:paraId="5B565E53" w14:textId="77777777" w:rsidR="006474FA" w:rsidRDefault="006D7B76" w:rsidP="0081417A">
            <w:pPr>
              <w:pStyle w:val="TableParagraph"/>
              <w:spacing w:before="124"/>
              <w:ind w:firstLine="284"/>
              <w:jc w:val="center"/>
              <w:rPr>
                <w:rFonts w:ascii="Arial" w:hAnsi="Arial"/>
              </w:rPr>
            </w:pPr>
            <w:r>
              <w:rPr>
                <w:rFonts w:ascii="Arial" w:hAnsi="Arial"/>
              </w:rPr>
              <w:t>Блокирование проездов или въездов, выездов с трассы</w:t>
            </w:r>
          </w:p>
        </w:tc>
        <w:tc>
          <w:tcPr>
            <w:tcW w:w="3186" w:type="dxa"/>
          </w:tcPr>
          <w:p w14:paraId="1B6D6C53" w14:textId="77777777" w:rsidR="006474FA" w:rsidRDefault="006D7B76" w:rsidP="0081417A">
            <w:pPr>
              <w:pStyle w:val="TableParagraph"/>
              <w:ind w:firstLine="284"/>
              <w:jc w:val="center"/>
              <w:rPr>
                <w:rFonts w:ascii="Arial" w:hAnsi="Arial"/>
                <w:b/>
              </w:rPr>
            </w:pPr>
            <w:r>
              <w:rPr>
                <w:rFonts w:ascii="Arial" w:hAnsi="Arial"/>
                <w:b/>
              </w:rPr>
              <w:t>7000 р</w:t>
            </w:r>
            <w:r w:rsidR="006549C2">
              <w:rPr>
                <w:rFonts w:ascii="Arial" w:hAnsi="Arial"/>
                <w:b/>
              </w:rPr>
              <w:t>уб</w:t>
            </w:r>
            <w:r>
              <w:rPr>
                <w:rFonts w:ascii="Arial" w:hAnsi="Arial"/>
                <w:b/>
              </w:rPr>
              <w:t>.</w:t>
            </w:r>
            <w:r w:rsidR="006549C2">
              <w:rPr>
                <w:rFonts w:ascii="Arial" w:hAnsi="Arial"/>
                <w:b/>
              </w:rPr>
              <w:t xml:space="preserve"> </w:t>
            </w:r>
            <w:r>
              <w:rPr>
                <w:rFonts w:ascii="Arial" w:hAnsi="Arial"/>
                <w:b/>
              </w:rPr>
              <w:t>или дисквалификация</w:t>
            </w:r>
          </w:p>
        </w:tc>
      </w:tr>
      <w:tr w:rsidR="006474FA" w14:paraId="16B2B5FD" w14:textId="77777777" w:rsidTr="006549C2">
        <w:trPr>
          <w:trHeight w:val="505"/>
        </w:trPr>
        <w:tc>
          <w:tcPr>
            <w:tcW w:w="6443" w:type="dxa"/>
          </w:tcPr>
          <w:p w14:paraId="1377BCAA" w14:textId="77777777" w:rsidR="006474FA" w:rsidRDefault="006D7B76" w:rsidP="0081417A">
            <w:pPr>
              <w:pStyle w:val="TableParagraph"/>
              <w:spacing w:before="124"/>
              <w:ind w:firstLine="284"/>
              <w:jc w:val="center"/>
              <w:rPr>
                <w:rFonts w:ascii="Arial" w:hAnsi="Arial"/>
              </w:rPr>
            </w:pPr>
            <w:r>
              <w:rPr>
                <w:rFonts w:ascii="Arial" w:hAnsi="Arial"/>
              </w:rPr>
              <w:t>Агрессивное , динамичное вождение ТС на территории СП</w:t>
            </w:r>
          </w:p>
        </w:tc>
        <w:tc>
          <w:tcPr>
            <w:tcW w:w="3186" w:type="dxa"/>
          </w:tcPr>
          <w:p w14:paraId="738D819F" w14:textId="77777777" w:rsidR="006474FA" w:rsidRDefault="006D7B76" w:rsidP="0081417A">
            <w:pPr>
              <w:pStyle w:val="TableParagraph"/>
              <w:ind w:firstLine="284"/>
              <w:rPr>
                <w:rFonts w:ascii="Arial" w:hAnsi="Arial"/>
                <w:b/>
              </w:rPr>
            </w:pPr>
            <w:r>
              <w:rPr>
                <w:rFonts w:ascii="Arial" w:hAnsi="Arial"/>
                <w:b/>
              </w:rPr>
              <w:t>7000 р</w:t>
            </w:r>
            <w:r w:rsidR="006549C2">
              <w:rPr>
                <w:rFonts w:ascii="Arial" w:hAnsi="Arial"/>
                <w:b/>
              </w:rPr>
              <w:t>уб</w:t>
            </w:r>
            <w:r>
              <w:rPr>
                <w:rFonts w:ascii="Arial" w:hAnsi="Arial"/>
                <w:b/>
              </w:rPr>
              <w:t>.или дисквалификация</w:t>
            </w:r>
          </w:p>
        </w:tc>
      </w:tr>
      <w:tr w:rsidR="006474FA" w14:paraId="0B0679CB" w14:textId="77777777" w:rsidTr="006549C2">
        <w:trPr>
          <w:trHeight w:val="251"/>
        </w:trPr>
        <w:tc>
          <w:tcPr>
            <w:tcW w:w="6443" w:type="dxa"/>
          </w:tcPr>
          <w:p w14:paraId="60FC5CE3" w14:textId="77777777" w:rsidR="006474FA" w:rsidRDefault="006D7B76" w:rsidP="0081417A">
            <w:pPr>
              <w:pStyle w:val="TableParagraph"/>
              <w:ind w:firstLine="284"/>
              <w:rPr>
                <w:rFonts w:ascii="Arial" w:hAnsi="Arial"/>
              </w:rPr>
            </w:pPr>
            <w:r>
              <w:rPr>
                <w:rFonts w:ascii="Arial" w:hAnsi="Arial"/>
              </w:rPr>
              <w:t>Распитие алкогольных напитков</w:t>
            </w:r>
          </w:p>
        </w:tc>
        <w:tc>
          <w:tcPr>
            <w:tcW w:w="3186" w:type="dxa"/>
          </w:tcPr>
          <w:p w14:paraId="4C845039" w14:textId="77777777" w:rsidR="006474FA" w:rsidRDefault="006D7B76" w:rsidP="0081417A">
            <w:pPr>
              <w:pStyle w:val="TableParagraph"/>
              <w:ind w:firstLine="284"/>
              <w:jc w:val="center"/>
              <w:rPr>
                <w:rFonts w:ascii="Arial" w:hAnsi="Arial"/>
                <w:b/>
              </w:rPr>
            </w:pPr>
            <w:r>
              <w:rPr>
                <w:rFonts w:ascii="Arial" w:hAnsi="Arial"/>
                <w:b/>
              </w:rPr>
              <w:t>Дисквалификация</w:t>
            </w:r>
          </w:p>
        </w:tc>
      </w:tr>
      <w:tr w:rsidR="006474FA" w14:paraId="1E9CD088" w14:textId="77777777" w:rsidTr="006549C2">
        <w:trPr>
          <w:trHeight w:val="1012"/>
        </w:trPr>
        <w:tc>
          <w:tcPr>
            <w:tcW w:w="6443" w:type="dxa"/>
          </w:tcPr>
          <w:p w14:paraId="127B277B" w14:textId="77777777" w:rsidR="006474FA" w:rsidRDefault="006D7B76" w:rsidP="0081417A">
            <w:pPr>
              <w:pStyle w:val="TableParagraph"/>
              <w:ind w:firstLine="284"/>
              <w:jc w:val="center"/>
              <w:rPr>
                <w:rFonts w:ascii="Arial" w:hAnsi="Arial"/>
              </w:rPr>
            </w:pPr>
            <w:r>
              <w:rPr>
                <w:rFonts w:ascii="Arial" w:hAnsi="Arial"/>
              </w:rPr>
              <w:t>За неоднократное (два и более раз) неподчинение, замечаниям офицера Сервис-парка и/или же Технического комиссара, а так же создание аварийных ситуаций на</w:t>
            </w:r>
            <w:r w:rsidR="006549C2">
              <w:rPr>
                <w:rFonts w:ascii="Arial" w:hAnsi="Arial"/>
              </w:rPr>
              <w:t xml:space="preserve"> </w:t>
            </w:r>
            <w:r>
              <w:rPr>
                <w:rFonts w:ascii="Arial" w:hAnsi="Arial"/>
              </w:rPr>
              <w:t>территории Сервис-парка</w:t>
            </w:r>
          </w:p>
        </w:tc>
        <w:tc>
          <w:tcPr>
            <w:tcW w:w="3186" w:type="dxa"/>
          </w:tcPr>
          <w:p w14:paraId="19A65F25" w14:textId="77777777" w:rsidR="006474FA" w:rsidRDefault="006D7B76" w:rsidP="0081417A">
            <w:pPr>
              <w:pStyle w:val="TableParagraph"/>
              <w:spacing w:before="1"/>
              <w:ind w:firstLine="284"/>
              <w:jc w:val="center"/>
              <w:rPr>
                <w:rFonts w:ascii="Arial" w:hAnsi="Arial"/>
                <w:b/>
              </w:rPr>
            </w:pPr>
            <w:r>
              <w:rPr>
                <w:rFonts w:ascii="Arial" w:hAnsi="Arial"/>
                <w:b/>
              </w:rPr>
              <w:t>10000 р</w:t>
            </w:r>
            <w:r w:rsidR="006549C2">
              <w:rPr>
                <w:rFonts w:ascii="Arial" w:hAnsi="Arial"/>
                <w:b/>
              </w:rPr>
              <w:t>уб</w:t>
            </w:r>
            <w:r>
              <w:rPr>
                <w:rFonts w:ascii="Arial" w:hAnsi="Arial"/>
                <w:b/>
              </w:rPr>
              <w:t>.или дисквалификация</w:t>
            </w:r>
          </w:p>
        </w:tc>
      </w:tr>
    </w:tbl>
    <w:p w14:paraId="00F8ACD4" w14:textId="77777777" w:rsidR="006474FA" w:rsidRDefault="006D7B76" w:rsidP="0081417A">
      <w:pPr>
        <w:ind w:firstLine="284"/>
        <w:jc w:val="both"/>
        <w:rPr>
          <w:b/>
          <w:sz w:val="24"/>
        </w:rPr>
      </w:pPr>
      <w:r>
        <w:rPr>
          <w:b/>
          <w:sz w:val="24"/>
        </w:rPr>
        <w:t>Ответственность за соблюдение правил ложится полностью на участников, в том числе за действия механиков, представителей, гостей и т.д.</w:t>
      </w:r>
    </w:p>
    <w:p w14:paraId="5F0AF610" w14:textId="77777777" w:rsidR="006474FA" w:rsidRDefault="006474FA" w:rsidP="0081417A">
      <w:pPr>
        <w:ind w:firstLine="284"/>
        <w:jc w:val="both"/>
        <w:rPr>
          <w:sz w:val="24"/>
        </w:rPr>
        <w:sectPr w:rsidR="006474FA" w:rsidSect="00D044F4">
          <w:footerReference w:type="default" r:id="rId16"/>
          <w:pgSz w:w="11910" w:h="16840"/>
          <w:pgMar w:top="720" w:right="720" w:bottom="720" w:left="720" w:header="283" w:footer="605" w:gutter="0"/>
          <w:pgNumType w:start="21"/>
          <w:cols w:space="720"/>
          <w:docGrid w:linePitch="299"/>
        </w:sectPr>
      </w:pPr>
    </w:p>
    <w:p w14:paraId="428EB4BB" w14:textId="77777777" w:rsidR="006474FA" w:rsidRDefault="006474FA" w:rsidP="0081417A">
      <w:pPr>
        <w:pStyle w:val="a3"/>
        <w:ind w:firstLine="284"/>
        <w:rPr>
          <w:b/>
          <w:sz w:val="20"/>
        </w:rPr>
      </w:pPr>
    </w:p>
    <w:p w14:paraId="77B844F8" w14:textId="77777777" w:rsidR="006474FA" w:rsidRDefault="006474FA" w:rsidP="0081417A">
      <w:pPr>
        <w:pStyle w:val="a3"/>
        <w:spacing w:before="1"/>
        <w:ind w:firstLine="284"/>
        <w:rPr>
          <w:b/>
          <w:sz w:val="18"/>
        </w:rPr>
      </w:pPr>
    </w:p>
    <w:p w14:paraId="733AD288" w14:textId="77777777" w:rsidR="006474FA" w:rsidRDefault="006D7B76" w:rsidP="0081417A">
      <w:pPr>
        <w:spacing w:before="93"/>
        <w:ind w:firstLine="284"/>
        <w:rPr>
          <w:b/>
          <w:sz w:val="24"/>
        </w:rPr>
      </w:pPr>
      <w:r>
        <w:rPr>
          <w:b/>
          <w:sz w:val="24"/>
        </w:rPr>
        <w:t>ПРИЛОЖЕНИЕ IV</w:t>
      </w:r>
    </w:p>
    <w:p w14:paraId="32AB8FBD" w14:textId="77777777" w:rsidR="006474FA" w:rsidRDefault="006474FA" w:rsidP="0081417A">
      <w:pPr>
        <w:pStyle w:val="a3"/>
        <w:spacing w:before="11"/>
        <w:ind w:firstLine="284"/>
        <w:rPr>
          <w:b/>
          <w:sz w:val="23"/>
        </w:rPr>
      </w:pPr>
    </w:p>
    <w:p w14:paraId="7AB60186" w14:textId="77777777" w:rsidR="006474FA" w:rsidRDefault="006D7B76" w:rsidP="0081417A">
      <w:pPr>
        <w:ind w:firstLine="284"/>
        <w:rPr>
          <w:b/>
          <w:sz w:val="24"/>
        </w:rPr>
      </w:pPr>
      <w:r>
        <w:rPr>
          <w:b/>
          <w:sz w:val="24"/>
        </w:rPr>
        <w:t>Схема ТОП32 «Олимпийская»</w:t>
      </w:r>
    </w:p>
    <w:p w14:paraId="336576E7" w14:textId="77777777" w:rsidR="006474FA" w:rsidRDefault="006474FA" w:rsidP="0081417A">
      <w:pPr>
        <w:pStyle w:val="a3"/>
        <w:ind w:firstLine="284"/>
        <w:rPr>
          <w:b/>
          <w:sz w:val="20"/>
        </w:rPr>
      </w:pPr>
    </w:p>
    <w:p w14:paraId="568F5442" w14:textId="77777777" w:rsidR="006474FA" w:rsidRDefault="006D7B76" w:rsidP="0081417A">
      <w:pPr>
        <w:pStyle w:val="a3"/>
        <w:spacing w:before="11"/>
        <w:ind w:firstLine="284"/>
        <w:rPr>
          <w:b/>
        </w:rPr>
      </w:pPr>
      <w:r>
        <w:rPr>
          <w:noProof/>
          <w:lang w:bidi="ar-SA"/>
        </w:rPr>
        <w:drawing>
          <wp:anchor distT="0" distB="0" distL="0" distR="0" simplePos="0" relativeHeight="251661824" behindDoc="0" locked="0" layoutInCell="1" allowOverlap="1" wp14:anchorId="61814566" wp14:editId="37504BCC">
            <wp:simplePos x="0" y="0"/>
            <wp:positionH relativeFrom="page">
              <wp:posOffset>1168908</wp:posOffset>
            </wp:positionH>
            <wp:positionV relativeFrom="paragraph">
              <wp:posOffset>207253</wp:posOffset>
            </wp:positionV>
            <wp:extent cx="5573267" cy="3886200"/>
            <wp:effectExtent l="0" t="0" r="0" b="0"/>
            <wp:wrapTopAndBottom/>
            <wp:docPr id="15" name="image5.jpeg" descr="C:\Users\Максим\Desktop\WhatsApp Image 2019-03-18 at 10.17.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7" cstate="print"/>
                    <a:stretch>
                      <a:fillRect/>
                    </a:stretch>
                  </pic:blipFill>
                  <pic:spPr>
                    <a:xfrm>
                      <a:off x="0" y="0"/>
                      <a:ext cx="5573267" cy="3886200"/>
                    </a:xfrm>
                    <a:prstGeom prst="rect">
                      <a:avLst/>
                    </a:prstGeom>
                  </pic:spPr>
                </pic:pic>
              </a:graphicData>
            </a:graphic>
          </wp:anchor>
        </w:drawing>
      </w:r>
    </w:p>
    <w:p w14:paraId="53A047BC" w14:textId="77777777" w:rsidR="006474FA" w:rsidRDefault="006474FA" w:rsidP="0081417A">
      <w:pPr>
        <w:ind w:firstLine="284"/>
        <w:sectPr w:rsidR="006474FA" w:rsidSect="00D044F4">
          <w:pgSz w:w="11910" w:h="16840"/>
          <w:pgMar w:top="720" w:right="720" w:bottom="720" w:left="720" w:header="283" w:footer="605" w:gutter="0"/>
          <w:cols w:space="720"/>
          <w:docGrid w:linePitch="299"/>
        </w:sectPr>
      </w:pPr>
    </w:p>
    <w:p w14:paraId="46ECD661" w14:textId="77777777" w:rsidR="006474FA" w:rsidRDefault="006474FA" w:rsidP="0081417A">
      <w:pPr>
        <w:pStyle w:val="a3"/>
        <w:spacing w:before="1"/>
        <w:ind w:firstLine="284"/>
        <w:rPr>
          <w:b/>
          <w:sz w:val="14"/>
        </w:rPr>
      </w:pPr>
    </w:p>
    <w:p w14:paraId="06E93456" w14:textId="77777777" w:rsidR="006474FA" w:rsidRDefault="006D7B76" w:rsidP="0081417A">
      <w:pPr>
        <w:spacing w:before="93"/>
        <w:ind w:firstLine="284"/>
        <w:rPr>
          <w:b/>
          <w:sz w:val="24"/>
        </w:rPr>
      </w:pPr>
      <w:r>
        <w:rPr>
          <w:b/>
          <w:sz w:val="24"/>
        </w:rPr>
        <w:t>ПРИЛОЖЕНИЕ V</w:t>
      </w:r>
    </w:p>
    <w:p w14:paraId="3B898CB4" w14:textId="77777777" w:rsidR="006474FA" w:rsidRDefault="006474FA" w:rsidP="0081417A">
      <w:pPr>
        <w:pStyle w:val="a3"/>
        <w:spacing w:before="11"/>
        <w:ind w:firstLine="284"/>
        <w:rPr>
          <w:b/>
          <w:sz w:val="23"/>
        </w:rPr>
      </w:pPr>
    </w:p>
    <w:p w14:paraId="26E7977B" w14:textId="77777777" w:rsidR="006474FA" w:rsidRDefault="006D7B76" w:rsidP="0081417A">
      <w:pPr>
        <w:ind w:firstLine="284"/>
        <w:rPr>
          <w:b/>
          <w:sz w:val="24"/>
        </w:rPr>
      </w:pPr>
      <w:r>
        <w:rPr>
          <w:b/>
          <w:sz w:val="24"/>
        </w:rPr>
        <w:t>ТАБЛИЦА НАЧИСЛЕНИЯ ЗАЧЕТНЫХ ОЧКОВ В СОРЕВНОВАНИЕЕ</w:t>
      </w:r>
    </w:p>
    <w:p w14:paraId="1DAB051B" w14:textId="77777777" w:rsidR="006474FA" w:rsidRDefault="006474FA" w:rsidP="0081417A">
      <w:pPr>
        <w:pStyle w:val="a3"/>
        <w:ind w:firstLine="284"/>
        <w:rPr>
          <w:b/>
          <w:sz w:val="20"/>
        </w:rPr>
      </w:pPr>
    </w:p>
    <w:p w14:paraId="44EF91DC" w14:textId="77777777" w:rsidR="006474FA" w:rsidRDefault="006474FA" w:rsidP="0081417A">
      <w:pPr>
        <w:pStyle w:val="a3"/>
        <w:ind w:firstLine="284"/>
        <w:rPr>
          <w:b/>
          <w:sz w:val="20"/>
        </w:rPr>
      </w:pPr>
    </w:p>
    <w:p w14:paraId="35BB6F7A" w14:textId="77777777" w:rsidR="006474FA" w:rsidRDefault="006474FA" w:rsidP="0081417A">
      <w:pPr>
        <w:pStyle w:val="a3"/>
        <w:spacing w:before="8" w:after="1"/>
        <w:ind w:firstLine="284"/>
        <w:rPr>
          <w:b/>
          <w:sz w:val="21"/>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8"/>
        <w:gridCol w:w="1441"/>
        <w:gridCol w:w="1440"/>
        <w:gridCol w:w="1440"/>
      </w:tblGrid>
      <w:tr w:rsidR="006474FA" w14:paraId="5BC8241E" w14:textId="77777777">
        <w:trPr>
          <w:trHeight w:val="443"/>
        </w:trPr>
        <w:tc>
          <w:tcPr>
            <w:tcW w:w="2989" w:type="dxa"/>
            <w:gridSpan w:val="2"/>
          </w:tcPr>
          <w:p w14:paraId="72B06AE4" w14:textId="77777777" w:rsidR="006474FA" w:rsidRDefault="006D7B76" w:rsidP="0081417A">
            <w:pPr>
              <w:pStyle w:val="TableParagraph"/>
              <w:ind w:firstLine="284"/>
              <w:rPr>
                <w:sz w:val="20"/>
              </w:rPr>
            </w:pPr>
            <w:r>
              <w:rPr>
                <w:sz w:val="20"/>
              </w:rPr>
              <w:t>Парные заезды</w:t>
            </w:r>
          </w:p>
        </w:tc>
        <w:tc>
          <w:tcPr>
            <w:tcW w:w="2880" w:type="dxa"/>
            <w:gridSpan w:val="2"/>
          </w:tcPr>
          <w:p w14:paraId="7501A948" w14:textId="77777777" w:rsidR="006474FA" w:rsidRDefault="006D7B76" w:rsidP="0081417A">
            <w:pPr>
              <w:pStyle w:val="TableParagraph"/>
              <w:ind w:firstLine="284"/>
              <w:rPr>
                <w:sz w:val="20"/>
              </w:rPr>
            </w:pPr>
            <w:r>
              <w:rPr>
                <w:sz w:val="20"/>
              </w:rPr>
              <w:t>Квалификация</w:t>
            </w:r>
          </w:p>
        </w:tc>
      </w:tr>
      <w:tr w:rsidR="006474FA" w14:paraId="7FB50093" w14:textId="77777777">
        <w:trPr>
          <w:trHeight w:val="443"/>
        </w:trPr>
        <w:tc>
          <w:tcPr>
            <w:tcW w:w="1548" w:type="dxa"/>
          </w:tcPr>
          <w:p w14:paraId="281E8192" w14:textId="77777777" w:rsidR="006474FA" w:rsidRDefault="006D7B76" w:rsidP="0081417A">
            <w:pPr>
              <w:pStyle w:val="TableParagraph"/>
              <w:ind w:firstLine="284"/>
              <w:jc w:val="center"/>
              <w:rPr>
                <w:sz w:val="20"/>
              </w:rPr>
            </w:pPr>
            <w:r>
              <w:rPr>
                <w:sz w:val="20"/>
              </w:rPr>
              <w:t>место</w:t>
            </w:r>
          </w:p>
        </w:tc>
        <w:tc>
          <w:tcPr>
            <w:tcW w:w="1441" w:type="dxa"/>
          </w:tcPr>
          <w:p w14:paraId="355D7C61" w14:textId="77777777" w:rsidR="006474FA" w:rsidRDefault="006D7B76" w:rsidP="0081417A">
            <w:pPr>
              <w:pStyle w:val="TableParagraph"/>
              <w:ind w:firstLine="284"/>
              <w:jc w:val="center"/>
              <w:rPr>
                <w:sz w:val="20"/>
              </w:rPr>
            </w:pPr>
            <w:r>
              <w:rPr>
                <w:sz w:val="20"/>
              </w:rPr>
              <w:t>очки</w:t>
            </w:r>
          </w:p>
        </w:tc>
        <w:tc>
          <w:tcPr>
            <w:tcW w:w="1440" w:type="dxa"/>
          </w:tcPr>
          <w:p w14:paraId="5E7973DF" w14:textId="77777777" w:rsidR="006474FA" w:rsidRDefault="006D7B76" w:rsidP="0081417A">
            <w:pPr>
              <w:pStyle w:val="TableParagraph"/>
              <w:ind w:firstLine="284"/>
              <w:jc w:val="center"/>
              <w:rPr>
                <w:sz w:val="20"/>
              </w:rPr>
            </w:pPr>
            <w:r>
              <w:rPr>
                <w:sz w:val="20"/>
              </w:rPr>
              <w:t>место</w:t>
            </w:r>
          </w:p>
        </w:tc>
        <w:tc>
          <w:tcPr>
            <w:tcW w:w="1440" w:type="dxa"/>
          </w:tcPr>
          <w:p w14:paraId="745F1BA8" w14:textId="77777777" w:rsidR="006474FA" w:rsidRDefault="006D7B76" w:rsidP="0081417A">
            <w:pPr>
              <w:pStyle w:val="TableParagraph"/>
              <w:ind w:firstLine="284"/>
              <w:jc w:val="center"/>
              <w:rPr>
                <w:sz w:val="20"/>
              </w:rPr>
            </w:pPr>
            <w:r>
              <w:rPr>
                <w:sz w:val="20"/>
              </w:rPr>
              <w:t>очки</w:t>
            </w:r>
          </w:p>
        </w:tc>
      </w:tr>
      <w:tr w:rsidR="006474FA" w14:paraId="1F05D8B3" w14:textId="77777777">
        <w:trPr>
          <w:trHeight w:val="491"/>
        </w:trPr>
        <w:tc>
          <w:tcPr>
            <w:tcW w:w="1548" w:type="dxa"/>
          </w:tcPr>
          <w:p w14:paraId="5DE4140B" w14:textId="77777777" w:rsidR="006474FA" w:rsidRDefault="006D7B76" w:rsidP="0081417A">
            <w:pPr>
              <w:pStyle w:val="TableParagraph"/>
              <w:ind w:firstLine="284"/>
              <w:jc w:val="center"/>
              <w:rPr>
                <w:sz w:val="24"/>
              </w:rPr>
            </w:pPr>
            <w:r>
              <w:rPr>
                <w:sz w:val="24"/>
              </w:rPr>
              <w:t>1</w:t>
            </w:r>
          </w:p>
        </w:tc>
        <w:tc>
          <w:tcPr>
            <w:tcW w:w="1441" w:type="dxa"/>
          </w:tcPr>
          <w:p w14:paraId="11E1C197" w14:textId="77777777" w:rsidR="006474FA" w:rsidRDefault="006549C2" w:rsidP="0081417A">
            <w:pPr>
              <w:pStyle w:val="TableParagraph"/>
              <w:ind w:firstLine="284"/>
              <w:rPr>
                <w:sz w:val="24"/>
              </w:rPr>
            </w:pPr>
            <w:r>
              <w:rPr>
                <w:sz w:val="24"/>
              </w:rPr>
              <w:t>20</w:t>
            </w:r>
            <w:r w:rsidR="006D7B76">
              <w:rPr>
                <w:sz w:val="24"/>
              </w:rPr>
              <w:t>0</w:t>
            </w:r>
          </w:p>
        </w:tc>
        <w:tc>
          <w:tcPr>
            <w:tcW w:w="1440" w:type="dxa"/>
          </w:tcPr>
          <w:p w14:paraId="1CCC7E4C" w14:textId="77777777" w:rsidR="006474FA" w:rsidRDefault="006D7B76" w:rsidP="0081417A">
            <w:pPr>
              <w:pStyle w:val="TableParagraph"/>
              <w:ind w:firstLine="284"/>
              <w:jc w:val="center"/>
              <w:rPr>
                <w:sz w:val="24"/>
              </w:rPr>
            </w:pPr>
            <w:r>
              <w:rPr>
                <w:sz w:val="24"/>
              </w:rPr>
              <w:t>1</w:t>
            </w:r>
          </w:p>
        </w:tc>
        <w:tc>
          <w:tcPr>
            <w:tcW w:w="1440" w:type="dxa"/>
          </w:tcPr>
          <w:p w14:paraId="6C15E52D" w14:textId="77777777" w:rsidR="006474FA" w:rsidRDefault="006D7B76" w:rsidP="0081417A">
            <w:pPr>
              <w:pStyle w:val="TableParagraph"/>
              <w:ind w:firstLine="284"/>
              <w:jc w:val="center"/>
              <w:rPr>
                <w:sz w:val="24"/>
              </w:rPr>
            </w:pPr>
            <w:r>
              <w:rPr>
                <w:sz w:val="24"/>
              </w:rPr>
              <w:t>25</w:t>
            </w:r>
          </w:p>
        </w:tc>
      </w:tr>
      <w:tr w:rsidR="006474FA" w14:paraId="5C083ED0" w14:textId="77777777">
        <w:trPr>
          <w:trHeight w:val="491"/>
        </w:trPr>
        <w:tc>
          <w:tcPr>
            <w:tcW w:w="1548" w:type="dxa"/>
          </w:tcPr>
          <w:p w14:paraId="3E570D7D" w14:textId="77777777" w:rsidR="006474FA" w:rsidRDefault="006D7B76" w:rsidP="0081417A">
            <w:pPr>
              <w:pStyle w:val="TableParagraph"/>
              <w:ind w:firstLine="284"/>
              <w:jc w:val="center"/>
              <w:rPr>
                <w:sz w:val="24"/>
              </w:rPr>
            </w:pPr>
            <w:r>
              <w:rPr>
                <w:sz w:val="24"/>
              </w:rPr>
              <w:t>2</w:t>
            </w:r>
          </w:p>
        </w:tc>
        <w:tc>
          <w:tcPr>
            <w:tcW w:w="1441" w:type="dxa"/>
          </w:tcPr>
          <w:p w14:paraId="2CAD52AC" w14:textId="77777777" w:rsidR="006474FA" w:rsidRDefault="006D7B76" w:rsidP="0081417A">
            <w:pPr>
              <w:pStyle w:val="TableParagraph"/>
              <w:ind w:firstLine="284"/>
              <w:rPr>
                <w:sz w:val="24"/>
              </w:rPr>
            </w:pPr>
            <w:r>
              <w:rPr>
                <w:sz w:val="24"/>
              </w:rPr>
              <w:t>18</w:t>
            </w:r>
            <w:r w:rsidR="006549C2">
              <w:rPr>
                <w:sz w:val="24"/>
              </w:rPr>
              <w:t>0</w:t>
            </w:r>
          </w:p>
        </w:tc>
        <w:tc>
          <w:tcPr>
            <w:tcW w:w="1440" w:type="dxa"/>
          </w:tcPr>
          <w:p w14:paraId="1049574B" w14:textId="77777777" w:rsidR="006474FA" w:rsidRDefault="006D7B76" w:rsidP="0081417A">
            <w:pPr>
              <w:pStyle w:val="TableParagraph"/>
              <w:ind w:firstLine="284"/>
              <w:jc w:val="center"/>
              <w:rPr>
                <w:sz w:val="24"/>
              </w:rPr>
            </w:pPr>
            <w:r>
              <w:rPr>
                <w:sz w:val="24"/>
              </w:rPr>
              <w:t>2</w:t>
            </w:r>
          </w:p>
        </w:tc>
        <w:tc>
          <w:tcPr>
            <w:tcW w:w="1440" w:type="dxa"/>
          </w:tcPr>
          <w:p w14:paraId="68A6A4AC" w14:textId="77777777" w:rsidR="006474FA" w:rsidRDefault="006D7B76" w:rsidP="0081417A">
            <w:pPr>
              <w:pStyle w:val="TableParagraph"/>
              <w:ind w:firstLine="284"/>
              <w:jc w:val="center"/>
              <w:rPr>
                <w:sz w:val="24"/>
              </w:rPr>
            </w:pPr>
            <w:r>
              <w:rPr>
                <w:sz w:val="24"/>
              </w:rPr>
              <w:t>21</w:t>
            </w:r>
          </w:p>
        </w:tc>
      </w:tr>
      <w:tr w:rsidR="006474FA" w14:paraId="52B7F0BF" w14:textId="77777777">
        <w:trPr>
          <w:trHeight w:val="492"/>
        </w:trPr>
        <w:tc>
          <w:tcPr>
            <w:tcW w:w="1548" w:type="dxa"/>
          </w:tcPr>
          <w:p w14:paraId="435E93B8" w14:textId="77777777" w:rsidR="006474FA" w:rsidRDefault="006D7B76" w:rsidP="0081417A">
            <w:pPr>
              <w:pStyle w:val="TableParagraph"/>
              <w:ind w:firstLine="284"/>
              <w:jc w:val="center"/>
              <w:rPr>
                <w:sz w:val="24"/>
              </w:rPr>
            </w:pPr>
            <w:r>
              <w:rPr>
                <w:sz w:val="24"/>
              </w:rPr>
              <w:t>3</w:t>
            </w:r>
          </w:p>
        </w:tc>
        <w:tc>
          <w:tcPr>
            <w:tcW w:w="1441" w:type="dxa"/>
          </w:tcPr>
          <w:p w14:paraId="1E55D1BD" w14:textId="77777777" w:rsidR="006474FA" w:rsidRDefault="006D7B76" w:rsidP="0081417A">
            <w:pPr>
              <w:pStyle w:val="TableParagraph"/>
              <w:ind w:firstLine="284"/>
              <w:rPr>
                <w:sz w:val="24"/>
              </w:rPr>
            </w:pPr>
            <w:r>
              <w:rPr>
                <w:sz w:val="24"/>
              </w:rPr>
              <w:t>160</w:t>
            </w:r>
          </w:p>
        </w:tc>
        <w:tc>
          <w:tcPr>
            <w:tcW w:w="1440" w:type="dxa"/>
          </w:tcPr>
          <w:p w14:paraId="5D5BF59B" w14:textId="77777777" w:rsidR="006474FA" w:rsidRDefault="006D7B76" w:rsidP="0081417A">
            <w:pPr>
              <w:pStyle w:val="TableParagraph"/>
              <w:ind w:firstLine="284"/>
              <w:jc w:val="center"/>
              <w:rPr>
                <w:sz w:val="24"/>
              </w:rPr>
            </w:pPr>
            <w:r>
              <w:rPr>
                <w:sz w:val="24"/>
              </w:rPr>
              <w:t>3</w:t>
            </w:r>
          </w:p>
        </w:tc>
        <w:tc>
          <w:tcPr>
            <w:tcW w:w="1440" w:type="dxa"/>
          </w:tcPr>
          <w:p w14:paraId="2BEA331F" w14:textId="77777777" w:rsidR="006474FA" w:rsidRDefault="006D7B76" w:rsidP="0081417A">
            <w:pPr>
              <w:pStyle w:val="TableParagraph"/>
              <w:ind w:firstLine="284"/>
              <w:jc w:val="center"/>
              <w:rPr>
                <w:sz w:val="24"/>
              </w:rPr>
            </w:pPr>
            <w:r>
              <w:rPr>
                <w:sz w:val="24"/>
              </w:rPr>
              <w:t>19</w:t>
            </w:r>
          </w:p>
        </w:tc>
      </w:tr>
      <w:tr w:rsidR="006474FA" w14:paraId="3C0B169C" w14:textId="77777777">
        <w:trPr>
          <w:trHeight w:val="491"/>
        </w:trPr>
        <w:tc>
          <w:tcPr>
            <w:tcW w:w="1548" w:type="dxa"/>
          </w:tcPr>
          <w:p w14:paraId="759BA9F9" w14:textId="77777777" w:rsidR="006474FA" w:rsidRDefault="006D7B76" w:rsidP="0081417A">
            <w:pPr>
              <w:pStyle w:val="TableParagraph"/>
              <w:spacing w:before="1"/>
              <w:ind w:firstLine="284"/>
              <w:jc w:val="center"/>
              <w:rPr>
                <w:sz w:val="24"/>
              </w:rPr>
            </w:pPr>
            <w:r>
              <w:rPr>
                <w:sz w:val="24"/>
              </w:rPr>
              <w:t>4</w:t>
            </w:r>
          </w:p>
        </w:tc>
        <w:tc>
          <w:tcPr>
            <w:tcW w:w="1441" w:type="dxa"/>
          </w:tcPr>
          <w:p w14:paraId="6FD4A672" w14:textId="77777777" w:rsidR="006474FA" w:rsidRDefault="006549C2" w:rsidP="0081417A">
            <w:pPr>
              <w:pStyle w:val="TableParagraph"/>
              <w:spacing w:before="1"/>
              <w:ind w:firstLine="284"/>
              <w:rPr>
                <w:sz w:val="24"/>
              </w:rPr>
            </w:pPr>
            <w:r>
              <w:rPr>
                <w:sz w:val="24"/>
              </w:rPr>
              <w:t>140</w:t>
            </w:r>
          </w:p>
        </w:tc>
        <w:tc>
          <w:tcPr>
            <w:tcW w:w="1440" w:type="dxa"/>
          </w:tcPr>
          <w:p w14:paraId="4C026052" w14:textId="77777777" w:rsidR="006474FA" w:rsidRDefault="006D7B76" w:rsidP="0081417A">
            <w:pPr>
              <w:pStyle w:val="TableParagraph"/>
              <w:spacing w:before="1"/>
              <w:ind w:firstLine="284"/>
              <w:jc w:val="center"/>
              <w:rPr>
                <w:sz w:val="24"/>
              </w:rPr>
            </w:pPr>
            <w:r>
              <w:rPr>
                <w:sz w:val="24"/>
              </w:rPr>
              <w:t>4</w:t>
            </w:r>
          </w:p>
        </w:tc>
        <w:tc>
          <w:tcPr>
            <w:tcW w:w="1440" w:type="dxa"/>
          </w:tcPr>
          <w:p w14:paraId="1235FBD7" w14:textId="77777777" w:rsidR="006474FA" w:rsidRDefault="006D7B76" w:rsidP="0081417A">
            <w:pPr>
              <w:pStyle w:val="TableParagraph"/>
              <w:spacing w:before="1"/>
              <w:ind w:firstLine="284"/>
              <w:jc w:val="center"/>
              <w:rPr>
                <w:sz w:val="24"/>
              </w:rPr>
            </w:pPr>
            <w:r>
              <w:rPr>
                <w:sz w:val="24"/>
              </w:rPr>
              <w:t>17</w:t>
            </w:r>
          </w:p>
        </w:tc>
      </w:tr>
      <w:tr w:rsidR="006474FA" w14:paraId="044322E9" w14:textId="77777777">
        <w:trPr>
          <w:trHeight w:val="493"/>
        </w:trPr>
        <w:tc>
          <w:tcPr>
            <w:tcW w:w="1548" w:type="dxa"/>
          </w:tcPr>
          <w:p w14:paraId="106F3EA9" w14:textId="77777777" w:rsidR="006474FA" w:rsidRDefault="006D7B76" w:rsidP="0081417A">
            <w:pPr>
              <w:pStyle w:val="TableParagraph"/>
              <w:spacing w:before="1"/>
              <w:ind w:firstLine="284"/>
              <w:jc w:val="center"/>
              <w:rPr>
                <w:sz w:val="24"/>
              </w:rPr>
            </w:pPr>
            <w:r>
              <w:rPr>
                <w:sz w:val="24"/>
              </w:rPr>
              <w:t>Топ 8</w:t>
            </w:r>
          </w:p>
        </w:tc>
        <w:tc>
          <w:tcPr>
            <w:tcW w:w="1441" w:type="dxa"/>
          </w:tcPr>
          <w:p w14:paraId="16C380A9" w14:textId="77777777" w:rsidR="006474FA" w:rsidRDefault="006549C2" w:rsidP="0081417A">
            <w:pPr>
              <w:pStyle w:val="TableParagraph"/>
              <w:spacing w:before="1"/>
              <w:ind w:firstLine="284"/>
              <w:rPr>
                <w:sz w:val="24"/>
              </w:rPr>
            </w:pPr>
            <w:r>
              <w:rPr>
                <w:sz w:val="24"/>
              </w:rPr>
              <w:t>11</w:t>
            </w:r>
            <w:r w:rsidR="006D7B76">
              <w:rPr>
                <w:sz w:val="24"/>
              </w:rPr>
              <w:t>0</w:t>
            </w:r>
          </w:p>
        </w:tc>
        <w:tc>
          <w:tcPr>
            <w:tcW w:w="1440" w:type="dxa"/>
          </w:tcPr>
          <w:p w14:paraId="652B8DC3" w14:textId="77777777" w:rsidR="006474FA" w:rsidRDefault="006D7B76" w:rsidP="0081417A">
            <w:pPr>
              <w:pStyle w:val="TableParagraph"/>
              <w:spacing w:before="1"/>
              <w:ind w:firstLine="284"/>
              <w:jc w:val="center"/>
              <w:rPr>
                <w:sz w:val="24"/>
              </w:rPr>
            </w:pPr>
            <w:r>
              <w:rPr>
                <w:sz w:val="24"/>
              </w:rPr>
              <w:t>5 - 6</w:t>
            </w:r>
          </w:p>
        </w:tc>
        <w:tc>
          <w:tcPr>
            <w:tcW w:w="1440" w:type="dxa"/>
          </w:tcPr>
          <w:p w14:paraId="52EA5EC9" w14:textId="77777777" w:rsidR="006474FA" w:rsidRDefault="006D7B76" w:rsidP="0081417A">
            <w:pPr>
              <w:pStyle w:val="TableParagraph"/>
              <w:spacing w:before="1"/>
              <w:ind w:firstLine="284"/>
              <w:jc w:val="center"/>
              <w:rPr>
                <w:sz w:val="24"/>
              </w:rPr>
            </w:pPr>
            <w:r>
              <w:rPr>
                <w:sz w:val="24"/>
              </w:rPr>
              <w:t>12</w:t>
            </w:r>
          </w:p>
        </w:tc>
      </w:tr>
      <w:tr w:rsidR="006474FA" w14:paraId="354333A0" w14:textId="77777777">
        <w:trPr>
          <w:trHeight w:val="491"/>
        </w:trPr>
        <w:tc>
          <w:tcPr>
            <w:tcW w:w="1548" w:type="dxa"/>
          </w:tcPr>
          <w:p w14:paraId="1E9EE89D" w14:textId="77777777" w:rsidR="006474FA" w:rsidRDefault="006D7B76" w:rsidP="0081417A">
            <w:pPr>
              <w:pStyle w:val="TableParagraph"/>
              <w:ind w:firstLine="284"/>
              <w:jc w:val="center"/>
              <w:rPr>
                <w:sz w:val="24"/>
              </w:rPr>
            </w:pPr>
            <w:r>
              <w:rPr>
                <w:sz w:val="24"/>
              </w:rPr>
              <w:t>Топ 16</w:t>
            </w:r>
          </w:p>
        </w:tc>
        <w:tc>
          <w:tcPr>
            <w:tcW w:w="1441" w:type="dxa"/>
          </w:tcPr>
          <w:p w14:paraId="514E89B4" w14:textId="77777777" w:rsidR="006474FA" w:rsidRDefault="006D7B76" w:rsidP="0081417A">
            <w:pPr>
              <w:pStyle w:val="TableParagraph"/>
              <w:ind w:firstLine="284"/>
              <w:rPr>
                <w:sz w:val="24"/>
              </w:rPr>
            </w:pPr>
            <w:r>
              <w:rPr>
                <w:sz w:val="24"/>
              </w:rPr>
              <w:t>80</w:t>
            </w:r>
          </w:p>
        </w:tc>
        <w:tc>
          <w:tcPr>
            <w:tcW w:w="1440" w:type="dxa"/>
          </w:tcPr>
          <w:p w14:paraId="4D05A0D9" w14:textId="77777777" w:rsidR="006474FA" w:rsidRDefault="006D7B76" w:rsidP="0081417A">
            <w:pPr>
              <w:pStyle w:val="TableParagraph"/>
              <w:ind w:firstLine="284"/>
              <w:jc w:val="center"/>
              <w:rPr>
                <w:sz w:val="24"/>
              </w:rPr>
            </w:pPr>
            <w:r>
              <w:rPr>
                <w:sz w:val="24"/>
              </w:rPr>
              <w:t>7 - 8</w:t>
            </w:r>
          </w:p>
        </w:tc>
        <w:tc>
          <w:tcPr>
            <w:tcW w:w="1440" w:type="dxa"/>
          </w:tcPr>
          <w:p w14:paraId="6BF8723B" w14:textId="77777777" w:rsidR="006474FA" w:rsidRDefault="006D7B76" w:rsidP="0081417A">
            <w:pPr>
              <w:pStyle w:val="TableParagraph"/>
              <w:ind w:firstLine="284"/>
              <w:jc w:val="center"/>
              <w:rPr>
                <w:sz w:val="24"/>
              </w:rPr>
            </w:pPr>
            <w:r>
              <w:rPr>
                <w:sz w:val="24"/>
              </w:rPr>
              <w:t>9</w:t>
            </w:r>
          </w:p>
        </w:tc>
      </w:tr>
      <w:tr w:rsidR="006474FA" w14:paraId="0A776130" w14:textId="77777777">
        <w:trPr>
          <w:trHeight w:val="491"/>
        </w:trPr>
        <w:tc>
          <w:tcPr>
            <w:tcW w:w="1548" w:type="dxa"/>
          </w:tcPr>
          <w:p w14:paraId="6E205411" w14:textId="77777777" w:rsidR="006474FA" w:rsidRDefault="006D7B76" w:rsidP="0081417A">
            <w:pPr>
              <w:pStyle w:val="TableParagraph"/>
              <w:ind w:firstLine="284"/>
              <w:jc w:val="center"/>
              <w:rPr>
                <w:sz w:val="24"/>
              </w:rPr>
            </w:pPr>
            <w:r>
              <w:rPr>
                <w:sz w:val="24"/>
              </w:rPr>
              <w:t>Топ 32</w:t>
            </w:r>
          </w:p>
        </w:tc>
        <w:tc>
          <w:tcPr>
            <w:tcW w:w="1441" w:type="dxa"/>
          </w:tcPr>
          <w:p w14:paraId="6946134C" w14:textId="77777777" w:rsidR="006474FA" w:rsidRDefault="006D7B76" w:rsidP="0081417A">
            <w:pPr>
              <w:pStyle w:val="TableParagraph"/>
              <w:ind w:firstLine="284"/>
              <w:rPr>
                <w:sz w:val="24"/>
              </w:rPr>
            </w:pPr>
            <w:r>
              <w:rPr>
                <w:sz w:val="24"/>
              </w:rPr>
              <w:t>40</w:t>
            </w:r>
          </w:p>
        </w:tc>
        <w:tc>
          <w:tcPr>
            <w:tcW w:w="1440" w:type="dxa"/>
          </w:tcPr>
          <w:p w14:paraId="405F4604" w14:textId="77777777" w:rsidR="006474FA" w:rsidRDefault="006D7B76" w:rsidP="0081417A">
            <w:pPr>
              <w:pStyle w:val="TableParagraph"/>
              <w:ind w:firstLine="284"/>
              <w:jc w:val="center"/>
              <w:rPr>
                <w:sz w:val="24"/>
              </w:rPr>
            </w:pPr>
            <w:r>
              <w:rPr>
                <w:sz w:val="24"/>
              </w:rPr>
              <w:t>9 - 12</w:t>
            </w:r>
          </w:p>
        </w:tc>
        <w:tc>
          <w:tcPr>
            <w:tcW w:w="1440" w:type="dxa"/>
          </w:tcPr>
          <w:p w14:paraId="220DE783" w14:textId="77777777" w:rsidR="006474FA" w:rsidRDefault="006D7B76" w:rsidP="0081417A">
            <w:pPr>
              <w:pStyle w:val="TableParagraph"/>
              <w:ind w:firstLine="284"/>
              <w:jc w:val="center"/>
              <w:rPr>
                <w:sz w:val="24"/>
              </w:rPr>
            </w:pPr>
            <w:r>
              <w:rPr>
                <w:sz w:val="24"/>
              </w:rPr>
              <w:t>6</w:t>
            </w:r>
          </w:p>
        </w:tc>
      </w:tr>
      <w:tr w:rsidR="006474FA" w14:paraId="3ACA4CAC" w14:textId="77777777">
        <w:trPr>
          <w:trHeight w:val="491"/>
        </w:trPr>
        <w:tc>
          <w:tcPr>
            <w:tcW w:w="2989" w:type="dxa"/>
            <w:gridSpan w:val="2"/>
            <w:vMerge w:val="restart"/>
          </w:tcPr>
          <w:p w14:paraId="20D824B0" w14:textId="77777777" w:rsidR="006474FA" w:rsidRDefault="006474FA" w:rsidP="0081417A">
            <w:pPr>
              <w:pStyle w:val="TableParagraph"/>
              <w:ind w:firstLine="284"/>
              <w:rPr>
                <w:rFonts w:ascii="Times New Roman"/>
              </w:rPr>
            </w:pPr>
          </w:p>
        </w:tc>
        <w:tc>
          <w:tcPr>
            <w:tcW w:w="1440" w:type="dxa"/>
          </w:tcPr>
          <w:p w14:paraId="1F043AE6" w14:textId="77777777" w:rsidR="006474FA" w:rsidRDefault="006D7B76" w:rsidP="0081417A">
            <w:pPr>
              <w:pStyle w:val="TableParagraph"/>
              <w:ind w:firstLine="284"/>
              <w:jc w:val="center"/>
              <w:rPr>
                <w:sz w:val="24"/>
              </w:rPr>
            </w:pPr>
            <w:r>
              <w:rPr>
                <w:sz w:val="24"/>
              </w:rPr>
              <w:t>13 – 16</w:t>
            </w:r>
          </w:p>
        </w:tc>
        <w:tc>
          <w:tcPr>
            <w:tcW w:w="1440" w:type="dxa"/>
          </w:tcPr>
          <w:p w14:paraId="00543D8F" w14:textId="77777777" w:rsidR="006474FA" w:rsidRDefault="006D7B76" w:rsidP="0081417A">
            <w:pPr>
              <w:pStyle w:val="TableParagraph"/>
              <w:ind w:firstLine="284"/>
              <w:jc w:val="center"/>
              <w:rPr>
                <w:sz w:val="24"/>
              </w:rPr>
            </w:pPr>
            <w:r>
              <w:rPr>
                <w:sz w:val="24"/>
              </w:rPr>
              <w:t>4</w:t>
            </w:r>
          </w:p>
        </w:tc>
      </w:tr>
      <w:tr w:rsidR="006474FA" w14:paraId="3B3874B6" w14:textId="77777777">
        <w:trPr>
          <w:trHeight w:val="520"/>
        </w:trPr>
        <w:tc>
          <w:tcPr>
            <w:tcW w:w="2989" w:type="dxa"/>
            <w:gridSpan w:val="2"/>
            <w:vMerge/>
            <w:tcBorders>
              <w:top w:val="nil"/>
            </w:tcBorders>
          </w:tcPr>
          <w:p w14:paraId="7DEC4563" w14:textId="77777777" w:rsidR="006474FA" w:rsidRDefault="006474FA" w:rsidP="0081417A">
            <w:pPr>
              <w:ind w:firstLine="284"/>
              <w:rPr>
                <w:sz w:val="2"/>
                <w:szCs w:val="2"/>
              </w:rPr>
            </w:pPr>
          </w:p>
        </w:tc>
        <w:tc>
          <w:tcPr>
            <w:tcW w:w="1440" w:type="dxa"/>
          </w:tcPr>
          <w:p w14:paraId="6C2EEC8F" w14:textId="77777777" w:rsidR="006474FA" w:rsidRDefault="006D7B76" w:rsidP="0081417A">
            <w:pPr>
              <w:pStyle w:val="TableParagraph"/>
              <w:spacing w:before="13"/>
              <w:ind w:firstLine="284"/>
              <w:jc w:val="center"/>
              <w:rPr>
                <w:sz w:val="24"/>
              </w:rPr>
            </w:pPr>
            <w:r>
              <w:rPr>
                <w:sz w:val="24"/>
              </w:rPr>
              <w:t>17 - 24</w:t>
            </w:r>
          </w:p>
        </w:tc>
        <w:tc>
          <w:tcPr>
            <w:tcW w:w="1440" w:type="dxa"/>
          </w:tcPr>
          <w:p w14:paraId="5F36250E" w14:textId="77777777" w:rsidR="006474FA" w:rsidRDefault="006D7B76" w:rsidP="0081417A">
            <w:pPr>
              <w:pStyle w:val="TableParagraph"/>
              <w:spacing w:before="13"/>
              <w:ind w:firstLine="284"/>
              <w:jc w:val="center"/>
              <w:rPr>
                <w:sz w:val="24"/>
              </w:rPr>
            </w:pPr>
            <w:r>
              <w:rPr>
                <w:sz w:val="24"/>
              </w:rPr>
              <w:t>2</w:t>
            </w:r>
          </w:p>
        </w:tc>
      </w:tr>
      <w:tr w:rsidR="006474FA" w14:paraId="227190B7" w14:textId="77777777">
        <w:trPr>
          <w:trHeight w:val="522"/>
        </w:trPr>
        <w:tc>
          <w:tcPr>
            <w:tcW w:w="2989" w:type="dxa"/>
            <w:gridSpan w:val="2"/>
            <w:vMerge/>
            <w:tcBorders>
              <w:top w:val="nil"/>
            </w:tcBorders>
          </w:tcPr>
          <w:p w14:paraId="7FE22FCC" w14:textId="77777777" w:rsidR="006474FA" w:rsidRDefault="006474FA" w:rsidP="0081417A">
            <w:pPr>
              <w:ind w:firstLine="284"/>
              <w:rPr>
                <w:sz w:val="2"/>
                <w:szCs w:val="2"/>
              </w:rPr>
            </w:pPr>
          </w:p>
        </w:tc>
        <w:tc>
          <w:tcPr>
            <w:tcW w:w="1440" w:type="dxa"/>
          </w:tcPr>
          <w:p w14:paraId="2350A277" w14:textId="77777777" w:rsidR="006474FA" w:rsidRDefault="006D7B76" w:rsidP="0081417A">
            <w:pPr>
              <w:pStyle w:val="TableParagraph"/>
              <w:spacing w:before="15"/>
              <w:ind w:firstLine="284"/>
              <w:jc w:val="center"/>
              <w:rPr>
                <w:sz w:val="24"/>
              </w:rPr>
            </w:pPr>
            <w:r>
              <w:rPr>
                <w:sz w:val="24"/>
              </w:rPr>
              <w:t>25 - 32</w:t>
            </w:r>
          </w:p>
        </w:tc>
        <w:tc>
          <w:tcPr>
            <w:tcW w:w="1440" w:type="dxa"/>
          </w:tcPr>
          <w:p w14:paraId="677584B9" w14:textId="77777777" w:rsidR="006474FA" w:rsidRDefault="006D7B76" w:rsidP="0081417A">
            <w:pPr>
              <w:pStyle w:val="TableParagraph"/>
              <w:spacing w:before="15"/>
              <w:ind w:firstLine="284"/>
              <w:jc w:val="center"/>
              <w:rPr>
                <w:sz w:val="24"/>
              </w:rPr>
            </w:pPr>
            <w:r>
              <w:rPr>
                <w:sz w:val="24"/>
              </w:rPr>
              <w:t>1</w:t>
            </w:r>
          </w:p>
        </w:tc>
      </w:tr>
    </w:tbl>
    <w:p w14:paraId="79C97858" w14:textId="77777777" w:rsidR="006474FA" w:rsidRDefault="006474FA" w:rsidP="0081417A">
      <w:pPr>
        <w:ind w:firstLine="284"/>
        <w:jc w:val="center"/>
        <w:rPr>
          <w:sz w:val="24"/>
        </w:rPr>
        <w:sectPr w:rsidR="006474FA" w:rsidSect="00D044F4">
          <w:pgSz w:w="11910" w:h="16840"/>
          <w:pgMar w:top="720" w:right="720" w:bottom="720" w:left="720" w:header="283" w:footer="605" w:gutter="0"/>
          <w:cols w:space="720"/>
          <w:docGrid w:linePitch="299"/>
        </w:sectPr>
      </w:pPr>
    </w:p>
    <w:p w14:paraId="411ACD31" w14:textId="77777777" w:rsidR="006474FA" w:rsidRDefault="006474FA" w:rsidP="0081417A">
      <w:pPr>
        <w:pStyle w:val="a3"/>
        <w:spacing w:before="5"/>
        <w:ind w:firstLine="284"/>
        <w:rPr>
          <w:b/>
          <w:sz w:val="22"/>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8"/>
        <w:gridCol w:w="1441"/>
        <w:gridCol w:w="1440"/>
        <w:gridCol w:w="1440"/>
      </w:tblGrid>
      <w:tr w:rsidR="006549C2" w14:paraId="4AEBA9D6" w14:textId="77777777" w:rsidTr="00D95E72">
        <w:trPr>
          <w:trHeight w:val="443"/>
        </w:trPr>
        <w:tc>
          <w:tcPr>
            <w:tcW w:w="5869" w:type="dxa"/>
            <w:gridSpan w:val="4"/>
          </w:tcPr>
          <w:p w14:paraId="3C3EA924" w14:textId="77777777" w:rsidR="006549C2" w:rsidRPr="006549C2" w:rsidRDefault="006549C2" w:rsidP="0081417A">
            <w:pPr>
              <w:pStyle w:val="TableParagraph"/>
              <w:ind w:firstLine="284"/>
              <w:jc w:val="center"/>
              <w:rPr>
                <w:b/>
                <w:sz w:val="20"/>
              </w:rPr>
            </w:pPr>
            <w:r w:rsidRPr="006549C2">
              <w:rPr>
                <w:b/>
                <w:sz w:val="28"/>
              </w:rPr>
              <w:t>Очки за финал</w:t>
            </w:r>
          </w:p>
        </w:tc>
      </w:tr>
      <w:tr w:rsidR="006549C2" w14:paraId="0814C736" w14:textId="77777777" w:rsidTr="00D95E72">
        <w:trPr>
          <w:trHeight w:val="443"/>
        </w:trPr>
        <w:tc>
          <w:tcPr>
            <w:tcW w:w="2989" w:type="dxa"/>
            <w:gridSpan w:val="2"/>
          </w:tcPr>
          <w:p w14:paraId="4DDF55D3" w14:textId="77777777" w:rsidR="006549C2" w:rsidRDefault="006549C2" w:rsidP="0081417A">
            <w:pPr>
              <w:pStyle w:val="TableParagraph"/>
              <w:ind w:firstLine="284"/>
              <w:rPr>
                <w:sz w:val="20"/>
              </w:rPr>
            </w:pPr>
            <w:r>
              <w:rPr>
                <w:sz w:val="20"/>
              </w:rPr>
              <w:t>Парные заезды</w:t>
            </w:r>
          </w:p>
        </w:tc>
        <w:tc>
          <w:tcPr>
            <w:tcW w:w="2880" w:type="dxa"/>
            <w:gridSpan w:val="2"/>
          </w:tcPr>
          <w:p w14:paraId="0BEC6CC0" w14:textId="77777777" w:rsidR="006549C2" w:rsidRDefault="006549C2" w:rsidP="0081417A">
            <w:pPr>
              <w:pStyle w:val="TableParagraph"/>
              <w:ind w:firstLine="284"/>
              <w:rPr>
                <w:sz w:val="20"/>
              </w:rPr>
            </w:pPr>
            <w:r>
              <w:rPr>
                <w:sz w:val="20"/>
              </w:rPr>
              <w:t>Квалификация</w:t>
            </w:r>
          </w:p>
        </w:tc>
      </w:tr>
      <w:tr w:rsidR="006549C2" w14:paraId="54E90D3F" w14:textId="77777777" w:rsidTr="00D95E72">
        <w:trPr>
          <w:trHeight w:val="443"/>
        </w:trPr>
        <w:tc>
          <w:tcPr>
            <w:tcW w:w="1548" w:type="dxa"/>
          </w:tcPr>
          <w:p w14:paraId="202B24B5" w14:textId="77777777" w:rsidR="006549C2" w:rsidRDefault="006549C2" w:rsidP="0081417A">
            <w:pPr>
              <w:pStyle w:val="TableParagraph"/>
              <w:ind w:firstLine="284"/>
              <w:jc w:val="center"/>
              <w:rPr>
                <w:sz w:val="20"/>
              </w:rPr>
            </w:pPr>
            <w:r>
              <w:rPr>
                <w:sz w:val="20"/>
              </w:rPr>
              <w:t>место</w:t>
            </w:r>
          </w:p>
        </w:tc>
        <w:tc>
          <w:tcPr>
            <w:tcW w:w="1441" w:type="dxa"/>
          </w:tcPr>
          <w:p w14:paraId="322BEF2C" w14:textId="77777777" w:rsidR="006549C2" w:rsidRDefault="006549C2" w:rsidP="0081417A">
            <w:pPr>
              <w:pStyle w:val="TableParagraph"/>
              <w:ind w:firstLine="284"/>
              <w:jc w:val="center"/>
              <w:rPr>
                <w:sz w:val="20"/>
              </w:rPr>
            </w:pPr>
            <w:r>
              <w:rPr>
                <w:sz w:val="20"/>
              </w:rPr>
              <w:t>очки</w:t>
            </w:r>
          </w:p>
        </w:tc>
        <w:tc>
          <w:tcPr>
            <w:tcW w:w="1440" w:type="dxa"/>
          </w:tcPr>
          <w:p w14:paraId="5A834665" w14:textId="77777777" w:rsidR="006549C2" w:rsidRDefault="006549C2" w:rsidP="0081417A">
            <w:pPr>
              <w:pStyle w:val="TableParagraph"/>
              <w:ind w:firstLine="284"/>
              <w:jc w:val="center"/>
              <w:rPr>
                <w:sz w:val="20"/>
              </w:rPr>
            </w:pPr>
            <w:r>
              <w:rPr>
                <w:sz w:val="20"/>
              </w:rPr>
              <w:t>место</w:t>
            </w:r>
          </w:p>
        </w:tc>
        <w:tc>
          <w:tcPr>
            <w:tcW w:w="1440" w:type="dxa"/>
          </w:tcPr>
          <w:p w14:paraId="7930819B" w14:textId="77777777" w:rsidR="006549C2" w:rsidRDefault="006549C2" w:rsidP="0081417A">
            <w:pPr>
              <w:pStyle w:val="TableParagraph"/>
              <w:ind w:firstLine="284"/>
              <w:jc w:val="center"/>
              <w:rPr>
                <w:sz w:val="20"/>
              </w:rPr>
            </w:pPr>
            <w:r>
              <w:rPr>
                <w:sz w:val="20"/>
              </w:rPr>
              <w:t>очки</w:t>
            </w:r>
          </w:p>
        </w:tc>
      </w:tr>
      <w:tr w:rsidR="006549C2" w14:paraId="32FCCDD7" w14:textId="77777777" w:rsidTr="00D95E72">
        <w:trPr>
          <w:trHeight w:val="491"/>
        </w:trPr>
        <w:tc>
          <w:tcPr>
            <w:tcW w:w="1548" w:type="dxa"/>
          </w:tcPr>
          <w:p w14:paraId="0BAE0022" w14:textId="77777777" w:rsidR="006549C2" w:rsidRDefault="006549C2" w:rsidP="0081417A">
            <w:pPr>
              <w:pStyle w:val="TableParagraph"/>
              <w:ind w:firstLine="284"/>
              <w:jc w:val="center"/>
              <w:rPr>
                <w:sz w:val="24"/>
              </w:rPr>
            </w:pPr>
            <w:r>
              <w:rPr>
                <w:sz w:val="24"/>
              </w:rPr>
              <w:t>1</w:t>
            </w:r>
          </w:p>
        </w:tc>
        <w:tc>
          <w:tcPr>
            <w:tcW w:w="1441" w:type="dxa"/>
          </w:tcPr>
          <w:p w14:paraId="2D47CE74" w14:textId="77777777" w:rsidR="006549C2" w:rsidRDefault="006549C2" w:rsidP="0081417A">
            <w:pPr>
              <w:pStyle w:val="TableParagraph"/>
              <w:ind w:firstLine="284"/>
              <w:rPr>
                <w:sz w:val="24"/>
              </w:rPr>
            </w:pPr>
            <w:r>
              <w:rPr>
                <w:sz w:val="24"/>
              </w:rPr>
              <w:t>400</w:t>
            </w:r>
          </w:p>
        </w:tc>
        <w:tc>
          <w:tcPr>
            <w:tcW w:w="1440" w:type="dxa"/>
          </w:tcPr>
          <w:p w14:paraId="36C7F129" w14:textId="77777777" w:rsidR="006549C2" w:rsidRDefault="006549C2" w:rsidP="0081417A">
            <w:pPr>
              <w:pStyle w:val="TableParagraph"/>
              <w:ind w:firstLine="284"/>
              <w:jc w:val="center"/>
              <w:rPr>
                <w:sz w:val="24"/>
              </w:rPr>
            </w:pPr>
            <w:r>
              <w:rPr>
                <w:sz w:val="24"/>
              </w:rPr>
              <w:t>1</w:t>
            </w:r>
          </w:p>
        </w:tc>
        <w:tc>
          <w:tcPr>
            <w:tcW w:w="1440" w:type="dxa"/>
          </w:tcPr>
          <w:p w14:paraId="2F7B9480" w14:textId="77777777" w:rsidR="006549C2" w:rsidRDefault="006549C2" w:rsidP="0081417A">
            <w:pPr>
              <w:pStyle w:val="TableParagraph"/>
              <w:ind w:firstLine="284"/>
              <w:jc w:val="center"/>
              <w:rPr>
                <w:sz w:val="24"/>
              </w:rPr>
            </w:pPr>
            <w:r>
              <w:rPr>
                <w:sz w:val="24"/>
              </w:rPr>
              <w:t>50</w:t>
            </w:r>
          </w:p>
        </w:tc>
      </w:tr>
      <w:tr w:rsidR="006549C2" w14:paraId="59943FAD" w14:textId="77777777" w:rsidTr="00D95E72">
        <w:trPr>
          <w:trHeight w:val="491"/>
        </w:trPr>
        <w:tc>
          <w:tcPr>
            <w:tcW w:w="1548" w:type="dxa"/>
          </w:tcPr>
          <w:p w14:paraId="277174B1" w14:textId="77777777" w:rsidR="006549C2" w:rsidRDefault="006549C2" w:rsidP="0081417A">
            <w:pPr>
              <w:pStyle w:val="TableParagraph"/>
              <w:ind w:firstLine="284"/>
              <w:jc w:val="center"/>
              <w:rPr>
                <w:sz w:val="24"/>
              </w:rPr>
            </w:pPr>
            <w:r>
              <w:rPr>
                <w:sz w:val="24"/>
              </w:rPr>
              <w:t>2</w:t>
            </w:r>
          </w:p>
        </w:tc>
        <w:tc>
          <w:tcPr>
            <w:tcW w:w="1441" w:type="dxa"/>
          </w:tcPr>
          <w:p w14:paraId="46967DFF" w14:textId="77777777" w:rsidR="006549C2" w:rsidRDefault="006549C2" w:rsidP="0081417A">
            <w:pPr>
              <w:pStyle w:val="TableParagraph"/>
              <w:ind w:firstLine="284"/>
              <w:rPr>
                <w:sz w:val="24"/>
              </w:rPr>
            </w:pPr>
            <w:r>
              <w:rPr>
                <w:sz w:val="24"/>
              </w:rPr>
              <w:t>360</w:t>
            </w:r>
          </w:p>
        </w:tc>
        <w:tc>
          <w:tcPr>
            <w:tcW w:w="1440" w:type="dxa"/>
          </w:tcPr>
          <w:p w14:paraId="166C755C" w14:textId="77777777" w:rsidR="006549C2" w:rsidRDefault="006549C2" w:rsidP="0081417A">
            <w:pPr>
              <w:pStyle w:val="TableParagraph"/>
              <w:ind w:firstLine="284"/>
              <w:jc w:val="center"/>
              <w:rPr>
                <w:sz w:val="24"/>
              </w:rPr>
            </w:pPr>
            <w:r>
              <w:rPr>
                <w:sz w:val="24"/>
              </w:rPr>
              <w:t>2</w:t>
            </w:r>
          </w:p>
        </w:tc>
        <w:tc>
          <w:tcPr>
            <w:tcW w:w="1440" w:type="dxa"/>
          </w:tcPr>
          <w:p w14:paraId="59DEF61B" w14:textId="77777777" w:rsidR="006549C2" w:rsidRDefault="006549C2" w:rsidP="0081417A">
            <w:pPr>
              <w:pStyle w:val="TableParagraph"/>
              <w:ind w:firstLine="284"/>
              <w:jc w:val="center"/>
              <w:rPr>
                <w:sz w:val="24"/>
              </w:rPr>
            </w:pPr>
            <w:r>
              <w:rPr>
                <w:sz w:val="24"/>
              </w:rPr>
              <w:t>42</w:t>
            </w:r>
          </w:p>
        </w:tc>
      </w:tr>
      <w:tr w:rsidR="006549C2" w14:paraId="50F4A3A4" w14:textId="77777777" w:rsidTr="00D95E72">
        <w:trPr>
          <w:trHeight w:val="492"/>
        </w:trPr>
        <w:tc>
          <w:tcPr>
            <w:tcW w:w="1548" w:type="dxa"/>
          </w:tcPr>
          <w:p w14:paraId="275BAFD5" w14:textId="77777777" w:rsidR="006549C2" w:rsidRDefault="006549C2" w:rsidP="0081417A">
            <w:pPr>
              <w:pStyle w:val="TableParagraph"/>
              <w:ind w:firstLine="284"/>
              <w:jc w:val="center"/>
              <w:rPr>
                <w:sz w:val="24"/>
              </w:rPr>
            </w:pPr>
            <w:r>
              <w:rPr>
                <w:sz w:val="24"/>
              </w:rPr>
              <w:t>3</w:t>
            </w:r>
          </w:p>
        </w:tc>
        <w:tc>
          <w:tcPr>
            <w:tcW w:w="1441" w:type="dxa"/>
          </w:tcPr>
          <w:p w14:paraId="03754C02" w14:textId="77777777" w:rsidR="006549C2" w:rsidRDefault="006549C2" w:rsidP="0081417A">
            <w:pPr>
              <w:pStyle w:val="TableParagraph"/>
              <w:ind w:firstLine="284"/>
              <w:rPr>
                <w:sz w:val="24"/>
              </w:rPr>
            </w:pPr>
            <w:r>
              <w:rPr>
                <w:sz w:val="24"/>
              </w:rPr>
              <w:t>320</w:t>
            </w:r>
          </w:p>
        </w:tc>
        <w:tc>
          <w:tcPr>
            <w:tcW w:w="1440" w:type="dxa"/>
          </w:tcPr>
          <w:p w14:paraId="45F1A318" w14:textId="77777777" w:rsidR="006549C2" w:rsidRDefault="006549C2" w:rsidP="0081417A">
            <w:pPr>
              <w:pStyle w:val="TableParagraph"/>
              <w:ind w:firstLine="284"/>
              <w:jc w:val="center"/>
              <w:rPr>
                <w:sz w:val="24"/>
              </w:rPr>
            </w:pPr>
            <w:r>
              <w:rPr>
                <w:sz w:val="24"/>
              </w:rPr>
              <w:t>3</w:t>
            </w:r>
          </w:p>
        </w:tc>
        <w:tc>
          <w:tcPr>
            <w:tcW w:w="1440" w:type="dxa"/>
          </w:tcPr>
          <w:p w14:paraId="620ABCAA" w14:textId="77777777" w:rsidR="006549C2" w:rsidRDefault="006549C2" w:rsidP="0081417A">
            <w:pPr>
              <w:pStyle w:val="TableParagraph"/>
              <w:ind w:firstLine="284"/>
              <w:jc w:val="center"/>
              <w:rPr>
                <w:sz w:val="24"/>
              </w:rPr>
            </w:pPr>
            <w:r>
              <w:rPr>
                <w:sz w:val="24"/>
              </w:rPr>
              <w:t>38</w:t>
            </w:r>
          </w:p>
        </w:tc>
      </w:tr>
      <w:tr w:rsidR="006549C2" w14:paraId="0D982EAD" w14:textId="77777777" w:rsidTr="00D95E72">
        <w:trPr>
          <w:trHeight w:val="491"/>
        </w:trPr>
        <w:tc>
          <w:tcPr>
            <w:tcW w:w="1548" w:type="dxa"/>
          </w:tcPr>
          <w:p w14:paraId="5436BB45" w14:textId="77777777" w:rsidR="006549C2" w:rsidRDefault="006549C2" w:rsidP="0081417A">
            <w:pPr>
              <w:pStyle w:val="TableParagraph"/>
              <w:spacing w:before="1"/>
              <w:ind w:firstLine="284"/>
              <w:jc w:val="center"/>
              <w:rPr>
                <w:sz w:val="24"/>
              </w:rPr>
            </w:pPr>
            <w:r>
              <w:rPr>
                <w:sz w:val="24"/>
              </w:rPr>
              <w:t>4</w:t>
            </w:r>
          </w:p>
        </w:tc>
        <w:tc>
          <w:tcPr>
            <w:tcW w:w="1441" w:type="dxa"/>
          </w:tcPr>
          <w:p w14:paraId="52BB2719" w14:textId="77777777" w:rsidR="006549C2" w:rsidRDefault="006549C2" w:rsidP="0081417A">
            <w:pPr>
              <w:pStyle w:val="TableParagraph"/>
              <w:spacing w:before="1"/>
              <w:ind w:firstLine="284"/>
              <w:rPr>
                <w:sz w:val="24"/>
              </w:rPr>
            </w:pPr>
            <w:r>
              <w:rPr>
                <w:sz w:val="24"/>
              </w:rPr>
              <w:t>280</w:t>
            </w:r>
          </w:p>
        </w:tc>
        <w:tc>
          <w:tcPr>
            <w:tcW w:w="1440" w:type="dxa"/>
          </w:tcPr>
          <w:p w14:paraId="70D7CC89" w14:textId="77777777" w:rsidR="006549C2" w:rsidRDefault="006549C2" w:rsidP="0081417A">
            <w:pPr>
              <w:pStyle w:val="TableParagraph"/>
              <w:spacing w:before="1"/>
              <w:ind w:firstLine="284"/>
              <w:jc w:val="center"/>
              <w:rPr>
                <w:sz w:val="24"/>
              </w:rPr>
            </w:pPr>
            <w:r>
              <w:rPr>
                <w:sz w:val="24"/>
              </w:rPr>
              <w:t>4</w:t>
            </w:r>
          </w:p>
        </w:tc>
        <w:tc>
          <w:tcPr>
            <w:tcW w:w="1440" w:type="dxa"/>
          </w:tcPr>
          <w:p w14:paraId="21CE9789" w14:textId="77777777" w:rsidR="006549C2" w:rsidRDefault="006549C2" w:rsidP="0081417A">
            <w:pPr>
              <w:pStyle w:val="TableParagraph"/>
              <w:spacing w:before="1"/>
              <w:ind w:firstLine="284"/>
              <w:jc w:val="center"/>
              <w:rPr>
                <w:sz w:val="24"/>
              </w:rPr>
            </w:pPr>
            <w:r>
              <w:rPr>
                <w:sz w:val="24"/>
              </w:rPr>
              <w:t>34</w:t>
            </w:r>
          </w:p>
        </w:tc>
      </w:tr>
      <w:tr w:rsidR="006549C2" w14:paraId="738A04D3" w14:textId="77777777" w:rsidTr="00D95E72">
        <w:trPr>
          <w:trHeight w:val="493"/>
        </w:trPr>
        <w:tc>
          <w:tcPr>
            <w:tcW w:w="1548" w:type="dxa"/>
          </w:tcPr>
          <w:p w14:paraId="22435667" w14:textId="77777777" w:rsidR="006549C2" w:rsidRDefault="006549C2" w:rsidP="0081417A">
            <w:pPr>
              <w:pStyle w:val="TableParagraph"/>
              <w:spacing w:before="1"/>
              <w:ind w:firstLine="284"/>
              <w:jc w:val="center"/>
              <w:rPr>
                <w:sz w:val="24"/>
              </w:rPr>
            </w:pPr>
            <w:r>
              <w:rPr>
                <w:sz w:val="24"/>
              </w:rPr>
              <w:t>Топ 8</w:t>
            </w:r>
          </w:p>
        </w:tc>
        <w:tc>
          <w:tcPr>
            <w:tcW w:w="1441" w:type="dxa"/>
          </w:tcPr>
          <w:p w14:paraId="0C565FB3" w14:textId="77777777" w:rsidR="006549C2" w:rsidRDefault="006549C2" w:rsidP="0081417A">
            <w:pPr>
              <w:pStyle w:val="TableParagraph"/>
              <w:spacing w:before="1"/>
              <w:ind w:firstLine="284"/>
              <w:rPr>
                <w:sz w:val="24"/>
              </w:rPr>
            </w:pPr>
            <w:r>
              <w:rPr>
                <w:sz w:val="24"/>
              </w:rPr>
              <w:t>220</w:t>
            </w:r>
          </w:p>
        </w:tc>
        <w:tc>
          <w:tcPr>
            <w:tcW w:w="1440" w:type="dxa"/>
          </w:tcPr>
          <w:p w14:paraId="68A204EE" w14:textId="77777777" w:rsidR="006549C2" w:rsidRDefault="006549C2" w:rsidP="0081417A">
            <w:pPr>
              <w:pStyle w:val="TableParagraph"/>
              <w:spacing w:before="1"/>
              <w:ind w:firstLine="284"/>
              <w:jc w:val="center"/>
              <w:rPr>
                <w:sz w:val="24"/>
              </w:rPr>
            </w:pPr>
            <w:r>
              <w:rPr>
                <w:sz w:val="24"/>
              </w:rPr>
              <w:t>5 - 6</w:t>
            </w:r>
          </w:p>
        </w:tc>
        <w:tc>
          <w:tcPr>
            <w:tcW w:w="1440" w:type="dxa"/>
          </w:tcPr>
          <w:p w14:paraId="2AA4136D" w14:textId="77777777" w:rsidR="006549C2" w:rsidRDefault="006549C2" w:rsidP="0081417A">
            <w:pPr>
              <w:pStyle w:val="TableParagraph"/>
              <w:spacing w:before="1"/>
              <w:ind w:firstLine="284"/>
              <w:jc w:val="center"/>
              <w:rPr>
                <w:sz w:val="24"/>
              </w:rPr>
            </w:pPr>
            <w:r>
              <w:rPr>
                <w:sz w:val="24"/>
              </w:rPr>
              <w:t>24</w:t>
            </w:r>
          </w:p>
        </w:tc>
      </w:tr>
      <w:tr w:rsidR="006549C2" w14:paraId="7A39DFE1" w14:textId="77777777" w:rsidTr="00D95E72">
        <w:trPr>
          <w:trHeight w:val="491"/>
        </w:trPr>
        <w:tc>
          <w:tcPr>
            <w:tcW w:w="1548" w:type="dxa"/>
          </w:tcPr>
          <w:p w14:paraId="10E816C1" w14:textId="77777777" w:rsidR="006549C2" w:rsidRDefault="006549C2" w:rsidP="0081417A">
            <w:pPr>
              <w:pStyle w:val="TableParagraph"/>
              <w:ind w:firstLine="284"/>
              <w:jc w:val="center"/>
              <w:rPr>
                <w:sz w:val="24"/>
              </w:rPr>
            </w:pPr>
            <w:r>
              <w:rPr>
                <w:sz w:val="24"/>
              </w:rPr>
              <w:t>Топ 16</w:t>
            </w:r>
          </w:p>
        </w:tc>
        <w:tc>
          <w:tcPr>
            <w:tcW w:w="1441" w:type="dxa"/>
          </w:tcPr>
          <w:p w14:paraId="32BDA695" w14:textId="77777777" w:rsidR="006549C2" w:rsidRDefault="006549C2" w:rsidP="0081417A">
            <w:pPr>
              <w:pStyle w:val="TableParagraph"/>
              <w:ind w:firstLine="284"/>
              <w:rPr>
                <w:sz w:val="24"/>
              </w:rPr>
            </w:pPr>
            <w:r>
              <w:rPr>
                <w:sz w:val="24"/>
              </w:rPr>
              <w:t>160</w:t>
            </w:r>
          </w:p>
        </w:tc>
        <w:tc>
          <w:tcPr>
            <w:tcW w:w="1440" w:type="dxa"/>
          </w:tcPr>
          <w:p w14:paraId="30AC6C02" w14:textId="77777777" w:rsidR="006549C2" w:rsidRDefault="006549C2" w:rsidP="0081417A">
            <w:pPr>
              <w:pStyle w:val="TableParagraph"/>
              <w:ind w:firstLine="284"/>
              <w:jc w:val="center"/>
              <w:rPr>
                <w:sz w:val="24"/>
              </w:rPr>
            </w:pPr>
            <w:r>
              <w:rPr>
                <w:sz w:val="24"/>
              </w:rPr>
              <w:t>7 - 8</w:t>
            </w:r>
          </w:p>
        </w:tc>
        <w:tc>
          <w:tcPr>
            <w:tcW w:w="1440" w:type="dxa"/>
          </w:tcPr>
          <w:p w14:paraId="61B8664F" w14:textId="77777777" w:rsidR="006549C2" w:rsidRDefault="006549C2" w:rsidP="0081417A">
            <w:pPr>
              <w:pStyle w:val="TableParagraph"/>
              <w:ind w:firstLine="284"/>
              <w:jc w:val="center"/>
              <w:rPr>
                <w:sz w:val="24"/>
              </w:rPr>
            </w:pPr>
            <w:r>
              <w:rPr>
                <w:sz w:val="24"/>
              </w:rPr>
              <w:t>18</w:t>
            </w:r>
          </w:p>
        </w:tc>
      </w:tr>
      <w:tr w:rsidR="006549C2" w14:paraId="559F1012" w14:textId="77777777" w:rsidTr="00D95E72">
        <w:trPr>
          <w:trHeight w:val="491"/>
        </w:trPr>
        <w:tc>
          <w:tcPr>
            <w:tcW w:w="1548" w:type="dxa"/>
          </w:tcPr>
          <w:p w14:paraId="194EAC42" w14:textId="77777777" w:rsidR="006549C2" w:rsidRDefault="006549C2" w:rsidP="0081417A">
            <w:pPr>
              <w:pStyle w:val="TableParagraph"/>
              <w:ind w:firstLine="284"/>
              <w:jc w:val="center"/>
              <w:rPr>
                <w:sz w:val="24"/>
              </w:rPr>
            </w:pPr>
            <w:r>
              <w:rPr>
                <w:sz w:val="24"/>
              </w:rPr>
              <w:t>Топ 32</w:t>
            </w:r>
          </w:p>
        </w:tc>
        <w:tc>
          <w:tcPr>
            <w:tcW w:w="1441" w:type="dxa"/>
          </w:tcPr>
          <w:p w14:paraId="7A331AA4" w14:textId="77777777" w:rsidR="006549C2" w:rsidRDefault="006549C2" w:rsidP="0081417A">
            <w:pPr>
              <w:pStyle w:val="TableParagraph"/>
              <w:ind w:firstLine="284"/>
              <w:rPr>
                <w:sz w:val="24"/>
              </w:rPr>
            </w:pPr>
            <w:r>
              <w:rPr>
                <w:sz w:val="24"/>
              </w:rPr>
              <w:t>80</w:t>
            </w:r>
          </w:p>
        </w:tc>
        <w:tc>
          <w:tcPr>
            <w:tcW w:w="1440" w:type="dxa"/>
          </w:tcPr>
          <w:p w14:paraId="15920E66" w14:textId="77777777" w:rsidR="006549C2" w:rsidRDefault="006549C2" w:rsidP="0081417A">
            <w:pPr>
              <w:pStyle w:val="TableParagraph"/>
              <w:ind w:firstLine="284"/>
              <w:jc w:val="center"/>
              <w:rPr>
                <w:sz w:val="24"/>
              </w:rPr>
            </w:pPr>
            <w:r>
              <w:rPr>
                <w:sz w:val="24"/>
              </w:rPr>
              <w:t>9 - 12</w:t>
            </w:r>
          </w:p>
        </w:tc>
        <w:tc>
          <w:tcPr>
            <w:tcW w:w="1440" w:type="dxa"/>
          </w:tcPr>
          <w:p w14:paraId="1F3F2C9C" w14:textId="77777777" w:rsidR="006549C2" w:rsidRDefault="006549C2" w:rsidP="0081417A">
            <w:pPr>
              <w:pStyle w:val="TableParagraph"/>
              <w:ind w:firstLine="284"/>
              <w:jc w:val="center"/>
              <w:rPr>
                <w:sz w:val="24"/>
              </w:rPr>
            </w:pPr>
            <w:r>
              <w:rPr>
                <w:sz w:val="24"/>
              </w:rPr>
              <w:t>12</w:t>
            </w:r>
          </w:p>
        </w:tc>
      </w:tr>
      <w:tr w:rsidR="006549C2" w14:paraId="27CEF05B" w14:textId="77777777" w:rsidTr="00D95E72">
        <w:trPr>
          <w:trHeight w:val="491"/>
        </w:trPr>
        <w:tc>
          <w:tcPr>
            <w:tcW w:w="2989" w:type="dxa"/>
            <w:gridSpan w:val="2"/>
            <w:vMerge w:val="restart"/>
          </w:tcPr>
          <w:p w14:paraId="5238739B" w14:textId="77777777" w:rsidR="006549C2" w:rsidRDefault="006549C2" w:rsidP="0081417A">
            <w:pPr>
              <w:pStyle w:val="TableParagraph"/>
              <w:ind w:firstLine="284"/>
              <w:rPr>
                <w:rFonts w:ascii="Times New Roman"/>
              </w:rPr>
            </w:pPr>
          </w:p>
        </w:tc>
        <w:tc>
          <w:tcPr>
            <w:tcW w:w="1440" w:type="dxa"/>
          </w:tcPr>
          <w:p w14:paraId="5AB7DED1" w14:textId="77777777" w:rsidR="006549C2" w:rsidRDefault="006549C2" w:rsidP="0081417A">
            <w:pPr>
              <w:pStyle w:val="TableParagraph"/>
              <w:ind w:firstLine="284"/>
              <w:jc w:val="center"/>
              <w:rPr>
                <w:sz w:val="24"/>
              </w:rPr>
            </w:pPr>
            <w:r>
              <w:rPr>
                <w:sz w:val="24"/>
              </w:rPr>
              <w:t>13 – 16</w:t>
            </w:r>
          </w:p>
        </w:tc>
        <w:tc>
          <w:tcPr>
            <w:tcW w:w="1440" w:type="dxa"/>
          </w:tcPr>
          <w:p w14:paraId="5AEBEC23" w14:textId="77777777" w:rsidR="006549C2" w:rsidRDefault="006549C2" w:rsidP="0081417A">
            <w:pPr>
              <w:pStyle w:val="TableParagraph"/>
              <w:ind w:firstLine="284"/>
              <w:jc w:val="center"/>
              <w:rPr>
                <w:sz w:val="24"/>
              </w:rPr>
            </w:pPr>
            <w:r>
              <w:rPr>
                <w:sz w:val="24"/>
              </w:rPr>
              <w:t>8</w:t>
            </w:r>
          </w:p>
        </w:tc>
      </w:tr>
      <w:tr w:rsidR="006549C2" w14:paraId="1B8D169A" w14:textId="77777777" w:rsidTr="00D95E72">
        <w:trPr>
          <w:trHeight w:val="520"/>
        </w:trPr>
        <w:tc>
          <w:tcPr>
            <w:tcW w:w="2989" w:type="dxa"/>
            <w:gridSpan w:val="2"/>
            <w:vMerge/>
            <w:tcBorders>
              <w:top w:val="nil"/>
            </w:tcBorders>
          </w:tcPr>
          <w:p w14:paraId="48E78D47" w14:textId="77777777" w:rsidR="006549C2" w:rsidRDefault="006549C2" w:rsidP="0081417A">
            <w:pPr>
              <w:ind w:firstLine="284"/>
              <w:rPr>
                <w:sz w:val="2"/>
                <w:szCs w:val="2"/>
              </w:rPr>
            </w:pPr>
          </w:p>
        </w:tc>
        <w:tc>
          <w:tcPr>
            <w:tcW w:w="1440" w:type="dxa"/>
          </w:tcPr>
          <w:p w14:paraId="7623BBCD" w14:textId="77777777" w:rsidR="006549C2" w:rsidRDefault="006549C2" w:rsidP="0081417A">
            <w:pPr>
              <w:pStyle w:val="TableParagraph"/>
              <w:spacing w:before="13"/>
              <w:ind w:firstLine="284"/>
              <w:jc w:val="center"/>
              <w:rPr>
                <w:sz w:val="24"/>
              </w:rPr>
            </w:pPr>
            <w:r>
              <w:rPr>
                <w:sz w:val="24"/>
              </w:rPr>
              <w:t>17 - 24</w:t>
            </w:r>
          </w:p>
        </w:tc>
        <w:tc>
          <w:tcPr>
            <w:tcW w:w="1440" w:type="dxa"/>
          </w:tcPr>
          <w:p w14:paraId="53E88D99" w14:textId="77777777" w:rsidR="006549C2" w:rsidRDefault="006549C2" w:rsidP="0081417A">
            <w:pPr>
              <w:pStyle w:val="TableParagraph"/>
              <w:spacing w:before="13"/>
              <w:ind w:firstLine="284"/>
              <w:jc w:val="center"/>
              <w:rPr>
                <w:sz w:val="24"/>
              </w:rPr>
            </w:pPr>
            <w:r>
              <w:rPr>
                <w:sz w:val="24"/>
              </w:rPr>
              <w:t>4</w:t>
            </w:r>
          </w:p>
        </w:tc>
      </w:tr>
      <w:tr w:rsidR="006549C2" w14:paraId="67162017" w14:textId="77777777" w:rsidTr="00D95E72">
        <w:trPr>
          <w:trHeight w:val="522"/>
        </w:trPr>
        <w:tc>
          <w:tcPr>
            <w:tcW w:w="2989" w:type="dxa"/>
            <w:gridSpan w:val="2"/>
            <w:vMerge/>
            <w:tcBorders>
              <w:top w:val="nil"/>
            </w:tcBorders>
          </w:tcPr>
          <w:p w14:paraId="0EA8DAA1" w14:textId="77777777" w:rsidR="006549C2" w:rsidRDefault="006549C2" w:rsidP="0081417A">
            <w:pPr>
              <w:ind w:firstLine="284"/>
              <w:rPr>
                <w:sz w:val="2"/>
                <w:szCs w:val="2"/>
              </w:rPr>
            </w:pPr>
          </w:p>
        </w:tc>
        <w:tc>
          <w:tcPr>
            <w:tcW w:w="1440" w:type="dxa"/>
          </w:tcPr>
          <w:p w14:paraId="7ED80D4E" w14:textId="77777777" w:rsidR="006549C2" w:rsidRDefault="006549C2" w:rsidP="0081417A">
            <w:pPr>
              <w:pStyle w:val="TableParagraph"/>
              <w:spacing w:before="15"/>
              <w:ind w:firstLine="284"/>
              <w:jc w:val="center"/>
              <w:rPr>
                <w:sz w:val="24"/>
              </w:rPr>
            </w:pPr>
            <w:r>
              <w:rPr>
                <w:sz w:val="24"/>
              </w:rPr>
              <w:t>25 - 32</w:t>
            </w:r>
          </w:p>
        </w:tc>
        <w:tc>
          <w:tcPr>
            <w:tcW w:w="1440" w:type="dxa"/>
          </w:tcPr>
          <w:p w14:paraId="418359BB" w14:textId="77777777" w:rsidR="006549C2" w:rsidRDefault="006549C2" w:rsidP="0081417A">
            <w:pPr>
              <w:pStyle w:val="TableParagraph"/>
              <w:spacing w:before="15"/>
              <w:ind w:firstLine="284"/>
              <w:jc w:val="center"/>
              <w:rPr>
                <w:sz w:val="24"/>
              </w:rPr>
            </w:pPr>
            <w:r>
              <w:rPr>
                <w:sz w:val="24"/>
              </w:rPr>
              <w:t>2</w:t>
            </w:r>
          </w:p>
        </w:tc>
      </w:tr>
    </w:tbl>
    <w:p w14:paraId="56DA054B" w14:textId="77777777" w:rsidR="006549C2" w:rsidRDefault="006549C2" w:rsidP="0081417A">
      <w:pPr>
        <w:pStyle w:val="a3"/>
        <w:spacing w:before="5"/>
        <w:ind w:firstLine="284"/>
        <w:rPr>
          <w:b/>
          <w:sz w:val="22"/>
        </w:rPr>
      </w:pPr>
    </w:p>
    <w:p w14:paraId="050A0084" w14:textId="77777777" w:rsidR="006474FA" w:rsidRDefault="006474FA" w:rsidP="0081417A">
      <w:pPr>
        <w:ind w:firstLine="284"/>
        <w:jc w:val="center"/>
        <w:rPr>
          <w:sz w:val="32"/>
        </w:rPr>
        <w:sectPr w:rsidR="006474FA" w:rsidSect="00D044F4">
          <w:pgSz w:w="11910" w:h="16840"/>
          <w:pgMar w:top="720" w:right="720" w:bottom="720" w:left="720" w:header="283" w:footer="605" w:gutter="0"/>
          <w:cols w:space="720"/>
          <w:docGrid w:linePitch="299"/>
        </w:sectPr>
      </w:pPr>
    </w:p>
    <w:p w14:paraId="6BC27B80" w14:textId="77777777" w:rsidR="006474FA" w:rsidRDefault="006474FA" w:rsidP="0081417A">
      <w:pPr>
        <w:pStyle w:val="a3"/>
        <w:spacing w:before="1"/>
        <w:ind w:firstLine="284"/>
        <w:rPr>
          <w:b/>
          <w:sz w:val="14"/>
        </w:rPr>
      </w:pPr>
    </w:p>
    <w:p w14:paraId="1F08DC81" w14:textId="77777777" w:rsidR="006474FA" w:rsidRDefault="006D7B76" w:rsidP="0081417A">
      <w:pPr>
        <w:spacing w:before="93"/>
        <w:ind w:firstLine="284"/>
        <w:rPr>
          <w:b/>
          <w:sz w:val="24"/>
        </w:rPr>
      </w:pPr>
      <w:r>
        <w:rPr>
          <w:b/>
          <w:sz w:val="24"/>
        </w:rPr>
        <w:t>ПРИЛОЖЕНИЕ VI</w:t>
      </w:r>
    </w:p>
    <w:p w14:paraId="32001635" w14:textId="77777777" w:rsidR="006474FA" w:rsidRDefault="006474FA" w:rsidP="0081417A">
      <w:pPr>
        <w:pStyle w:val="a3"/>
        <w:spacing w:before="11"/>
        <w:ind w:firstLine="284"/>
        <w:rPr>
          <w:b/>
          <w:sz w:val="23"/>
        </w:rPr>
      </w:pPr>
    </w:p>
    <w:p w14:paraId="4860C4D2" w14:textId="77777777" w:rsidR="006474FA" w:rsidRDefault="006D7B76" w:rsidP="0081417A">
      <w:pPr>
        <w:ind w:firstLine="284"/>
        <w:rPr>
          <w:b/>
          <w:sz w:val="24"/>
        </w:rPr>
      </w:pPr>
      <w:r>
        <w:rPr>
          <w:b/>
          <w:sz w:val="24"/>
        </w:rPr>
        <w:t>ТАБЛИЦА ПЕНАЛИЗАЦИИ</w:t>
      </w:r>
    </w:p>
    <w:p w14:paraId="436B96C3" w14:textId="77777777" w:rsidR="006474FA" w:rsidRDefault="006474FA" w:rsidP="0081417A">
      <w:pPr>
        <w:pStyle w:val="a3"/>
        <w:ind w:firstLine="284"/>
        <w:rPr>
          <w:b/>
          <w:sz w:val="20"/>
        </w:rPr>
      </w:pPr>
    </w:p>
    <w:p w14:paraId="118394F4" w14:textId="77777777" w:rsidR="006474FA" w:rsidRDefault="006474FA" w:rsidP="0081417A">
      <w:pPr>
        <w:pStyle w:val="a3"/>
        <w:spacing w:before="8" w:after="1"/>
        <w:ind w:firstLine="284"/>
        <w:rPr>
          <w:b/>
          <w:sz w:val="17"/>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39"/>
        <w:gridCol w:w="1482"/>
        <w:gridCol w:w="1749"/>
        <w:gridCol w:w="1253"/>
      </w:tblGrid>
      <w:tr w:rsidR="006474FA" w14:paraId="12892288" w14:textId="77777777">
        <w:trPr>
          <w:trHeight w:val="623"/>
        </w:trPr>
        <w:tc>
          <w:tcPr>
            <w:tcW w:w="5139" w:type="dxa"/>
            <w:vMerge w:val="restart"/>
          </w:tcPr>
          <w:p w14:paraId="7FF60D82" w14:textId="77777777" w:rsidR="006474FA" w:rsidRDefault="006D7B76" w:rsidP="0081417A">
            <w:pPr>
              <w:pStyle w:val="TableParagraph"/>
              <w:spacing w:before="31"/>
              <w:ind w:firstLine="284"/>
              <w:rPr>
                <w:sz w:val="16"/>
              </w:rPr>
            </w:pPr>
            <w:r>
              <w:rPr>
                <w:sz w:val="16"/>
              </w:rPr>
              <w:t>Нарушение</w:t>
            </w:r>
          </w:p>
        </w:tc>
        <w:tc>
          <w:tcPr>
            <w:tcW w:w="1482" w:type="dxa"/>
            <w:vMerge w:val="restart"/>
          </w:tcPr>
          <w:p w14:paraId="1D712F43" w14:textId="77777777" w:rsidR="006474FA" w:rsidRDefault="006D7B76" w:rsidP="0081417A">
            <w:pPr>
              <w:pStyle w:val="TableParagraph"/>
              <w:spacing w:before="31"/>
              <w:ind w:firstLine="284"/>
              <w:jc w:val="center"/>
              <w:rPr>
                <w:sz w:val="16"/>
              </w:rPr>
            </w:pPr>
            <w:r>
              <w:rPr>
                <w:sz w:val="16"/>
              </w:rPr>
              <w:t>Отказ в старте (исключение)</w:t>
            </w:r>
          </w:p>
        </w:tc>
        <w:tc>
          <w:tcPr>
            <w:tcW w:w="3002" w:type="dxa"/>
            <w:gridSpan w:val="2"/>
          </w:tcPr>
          <w:p w14:paraId="1A2EDAB5" w14:textId="77777777" w:rsidR="006474FA" w:rsidRDefault="006D7B76" w:rsidP="0081417A">
            <w:pPr>
              <w:pStyle w:val="TableParagraph"/>
              <w:spacing w:before="31"/>
              <w:ind w:firstLine="284"/>
              <w:jc w:val="center"/>
              <w:rPr>
                <w:sz w:val="16"/>
              </w:rPr>
            </w:pPr>
            <w:r>
              <w:rPr>
                <w:sz w:val="16"/>
              </w:rPr>
              <w:t>Пенализация</w:t>
            </w:r>
          </w:p>
        </w:tc>
      </w:tr>
      <w:tr w:rsidR="006474FA" w14:paraId="4357510B" w14:textId="77777777" w:rsidTr="006549C2">
        <w:trPr>
          <w:trHeight w:val="337"/>
        </w:trPr>
        <w:tc>
          <w:tcPr>
            <w:tcW w:w="5139" w:type="dxa"/>
            <w:vMerge/>
            <w:tcBorders>
              <w:top w:val="nil"/>
            </w:tcBorders>
          </w:tcPr>
          <w:p w14:paraId="31FE678A" w14:textId="77777777" w:rsidR="006474FA" w:rsidRDefault="006474FA" w:rsidP="0081417A">
            <w:pPr>
              <w:ind w:firstLine="284"/>
              <w:rPr>
                <w:sz w:val="2"/>
                <w:szCs w:val="2"/>
              </w:rPr>
            </w:pPr>
          </w:p>
        </w:tc>
        <w:tc>
          <w:tcPr>
            <w:tcW w:w="1482" w:type="dxa"/>
            <w:vMerge/>
            <w:tcBorders>
              <w:top w:val="nil"/>
            </w:tcBorders>
          </w:tcPr>
          <w:p w14:paraId="07D6F273" w14:textId="77777777" w:rsidR="006474FA" w:rsidRDefault="006474FA" w:rsidP="0081417A">
            <w:pPr>
              <w:ind w:firstLine="284"/>
              <w:jc w:val="center"/>
              <w:rPr>
                <w:sz w:val="2"/>
                <w:szCs w:val="2"/>
              </w:rPr>
            </w:pPr>
          </w:p>
        </w:tc>
        <w:tc>
          <w:tcPr>
            <w:tcW w:w="1749" w:type="dxa"/>
          </w:tcPr>
          <w:p w14:paraId="5C1FED08" w14:textId="77777777" w:rsidR="006474FA" w:rsidRDefault="006D7B76" w:rsidP="0081417A">
            <w:pPr>
              <w:pStyle w:val="TableParagraph"/>
              <w:spacing w:before="31"/>
              <w:ind w:firstLine="284"/>
              <w:jc w:val="center"/>
              <w:rPr>
                <w:sz w:val="16"/>
              </w:rPr>
            </w:pPr>
            <w:r>
              <w:rPr>
                <w:sz w:val="16"/>
              </w:rPr>
              <w:t>действие</w:t>
            </w:r>
          </w:p>
        </w:tc>
        <w:tc>
          <w:tcPr>
            <w:tcW w:w="1253" w:type="dxa"/>
          </w:tcPr>
          <w:p w14:paraId="4FD54224" w14:textId="77777777" w:rsidR="006474FA" w:rsidRDefault="006D7B76" w:rsidP="0081417A">
            <w:pPr>
              <w:pStyle w:val="TableParagraph"/>
              <w:spacing w:before="31"/>
              <w:ind w:firstLine="284"/>
              <w:jc w:val="center"/>
              <w:rPr>
                <w:sz w:val="16"/>
              </w:rPr>
            </w:pPr>
            <w:r>
              <w:rPr>
                <w:sz w:val="16"/>
              </w:rPr>
              <w:t>штраф</w:t>
            </w:r>
          </w:p>
        </w:tc>
      </w:tr>
      <w:tr w:rsidR="006474FA" w14:paraId="2E426270" w14:textId="77777777">
        <w:trPr>
          <w:trHeight w:val="645"/>
        </w:trPr>
        <w:tc>
          <w:tcPr>
            <w:tcW w:w="5139" w:type="dxa"/>
          </w:tcPr>
          <w:p w14:paraId="07CCF767" w14:textId="77777777" w:rsidR="006474FA" w:rsidRDefault="006D7B76" w:rsidP="0081417A">
            <w:pPr>
              <w:pStyle w:val="TableParagraph"/>
              <w:spacing w:before="31"/>
              <w:ind w:firstLine="284"/>
              <w:rPr>
                <w:sz w:val="16"/>
              </w:rPr>
            </w:pPr>
            <w:r>
              <w:rPr>
                <w:sz w:val="16"/>
              </w:rPr>
              <w:t>Не прохождение Административной и/или Технической проверки</w:t>
            </w:r>
          </w:p>
        </w:tc>
        <w:tc>
          <w:tcPr>
            <w:tcW w:w="1482" w:type="dxa"/>
          </w:tcPr>
          <w:p w14:paraId="5D3BED2D" w14:textId="77777777" w:rsidR="006474FA" w:rsidRDefault="006D7B76" w:rsidP="0081417A">
            <w:pPr>
              <w:pStyle w:val="TableParagraph"/>
              <w:spacing w:before="31"/>
              <w:ind w:firstLine="284"/>
              <w:jc w:val="center"/>
              <w:rPr>
                <w:sz w:val="16"/>
              </w:rPr>
            </w:pPr>
            <w:r>
              <w:rPr>
                <w:sz w:val="16"/>
              </w:rPr>
              <w:t>отказ в старте</w:t>
            </w:r>
          </w:p>
        </w:tc>
        <w:tc>
          <w:tcPr>
            <w:tcW w:w="1749" w:type="dxa"/>
          </w:tcPr>
          <w:p w14:paraId="5F06D17B" w14:textId="77777777" w:rsidR="006474FA" w:rsidRDefault="006474FA" w:rsidP="0081417A">
            <w:pPr>
              <w:pStyle w:val="TableParagraph"/>
              <w:ind w:firstLine="284"/>
              <w:rPr>
                <w:rFonts w:ascii="Times New Roman"/>
                <w:sz w:val="16"/>
              </w:rPr>
            </w:pPr>
          </w:p>
        </w:tc>
        <w:tc>
          <w:tcPr>
            <w:tcW w:w="1253" w:type="dxa"/>
          </w:tcPr>
          <w:p w14:paraId="239F385F" w14:textId="77777777" w:rsidR="006474FA" w:rsidRDefault="006474FA" w:rsidP="0081417A">
            <w:pPr>
              <w:pStyle w:val="TableParagraph"/>
              <w:ind w:firstLine="284"/>
              <w:rPr>
                <w:rFonts w:ascii="Times New Roman"/>
                <w:sz w:val="16"/>
              </w:rPr>
            </w:pPr>
          </w:p>
        </w:tc>
      </w:tr>
      <w:tr w:rsidR="006474FA" w14:paraId="5D8EA833" w14:textId="77777777" w:rsidTr="006549C2">
        <w:trPr>
          <w:trHeight w:val="327"/>
        </w:trPr>
        <w:tc>
          <w:tcPr>
            <w:tcW w:w="5139" w:type="dxa"/>
          </w:tcPr>
          <w:p w14:paraId="43C738EE" w14:textId="77777777" w:rsidR="006474FA" w:rsidRDefault="006D7B76" w:rsidP="0081417A">
            <w:pPr>
              <w:pStyle w:val="TableParagraph"/>
              <w:spacing w:before="31"/>
              <w:ind w:firstLine="284"/>
              <w:rPr>
                <w:sz w:val="16"/>
              </w:rPr>
            </w:pPr>
            <w:r>
              <w:rPr>
                <w:sz w:val="16"/>
              </w:rPr>
              <w:t>Не прохождение Медицинского контроля</w:t>
            </w:r>
          </w:p>
        </w:tc>
        <w:tc>
          <w:tcPr>
            <w:tcW w:w="1482" w:type="dxa"/>
          </w:tcPr>
          <w:p w14:paraId="4CDFDEEC" w14:textId="77777777" w:rsidR="006474FA" w:rsidRDefault="006D7B76" w:rsidP="0081417A">
            <w:pPr>
              <w:pStyle w:val="TableParagraph"/>
              <w:spacing w:before="31"/>
              <w:ind w:firstLine="284"/>
              <w:jc w:val="center"/>
              <w:rPr>
                <w:sz w:val="16"/>
              </w:rPr>
            </w:pPr>
            <w:r>
              <w:rPr>
                <w:sz w:val="16"/>
              </w:rPr>
              <w:t>отказ в старте</w:t>
            </w:r>
          </w:p>
        </w:tc>
        <w:tc>
          <w:tcPr>
            <w:tcW w:w="1749" w:type="dxa"/>
          </w:tcPr>
          <w:p w14:paraId="4377E31E" w14:textId="77777777" w:rsidR="006474FA" w:rsidRDefault="006474FA" w:rsidP="0081417A">
            <w:pPr>
              <w:pStyle w:val="TableParagraph"/>
              <w:ind w:firstLine="284"/>
              <w:rPr>
                <w:rFonts w:ascii="Times New Roman"/>
                <w:sz w:val="16"/>
              </w:rPr>
            </w:pPr>
          </w:p>
        </w:tc>
        <w:tc>
          <w:tcPr>
            <w:tcW w:w="1253" w:type="dxa"/>
          </w:tcPr>
          <w:p w14:paraId="6950D880" w14:textId="77777777" w:rsidR="006474FA" w:rsidRDefault="006474FA" w:rsidP="0081417A">
            <w:pPr>
              <w:pStyle w:val="TableParagraph"/>
              <w:ind w:firstLine="284"/>
              <w:rPr>
                <w:rFonts w:ascii="Times New Roman"/>
                <w:sz w:val="16"/>
              </w:rPr>
            </w:pPr>
          </w:p>
        </w:tc>
      </w:tr>
      <w:tr w:rsidR="006474FA" w14:paraId="672DB3C6" w14:textId="77777777">
        <w:trPr>
          <w:trHeight w:val="839"/>
        </w:trPr>
        <w:tc>
          <w:tcPr>
            <w:tcW w:w="5139" w:type="dxa"/>
            <w:tcBorders>
              <w:bottom w:val="single" w:sz="4" w:space="0" w:color="000000"/>
            </w:tcBorders>
          </w:tcPr>
          <w:p w14:paraId="44D7967A" w14:textId="77777777" w:rsidR="006474FA" w:rsidRDefault="006D7B76" w:rsidP="0081417A">
            <w:pPr>
              <w:pStyle w:val="TableParagraph"/>
              <w:spacing w:before="31"/>
              <w:ind w:firstLine="284"/>
              <w:rPr>
                <w:sz w:val="16"/>
              </w:rPr>
            </w:pPr>
            <w:r>
              <w:rPr>
                <w:sz w:val="16"/>
              </w:rPr>
              <w:t>Движение по трассе автомобиля, Пилот которого не</w:t>
            </w:r>
            <w:r w:rsidR="006549C2">
              <w:rPr>
                <w:sz w:val="16"/>
              </w:rPr>
              <w:t xml:space="preserve"> </w:t>
            </w:r>
            <w:r>
              <w:rPr>
                <w:sz w:val="16"/>
              </w:rPr>
              <w:t>имеет необходимой экипировки и не пристегнут ремнями безопасности</w:t>
            </w:r>
          </w:p>
        </w:tc>
        <w:tc>
          <w:tcPr>
            <w:tcW w:w="1482" w:type="dxa"/>
            <w:tcBorders>
              <w:bottom w:val="single" w:sz="4" w:space="0" w:color="000000"/>
            </w:tcBorders>
          </w:tcPr>
          <w:p w14:paraId="1DB49A05" w14:textId="77777777" w:rsidR="006474FA" w:rsidRDefault="006D7B76" w:rsidP="0081417A">
            <w:pPr>
              <w:pStyle w:val="TableParagraph"/>
              <w:spacing w:before="31"/>
              <w:ind w:firstLine="284"/>
              <w:jc w:val="center"/>
              <w:rPr>
                <w:sz w:val="16"/>
              </w:rPr>
            </w:pPr>
            <w:r>
              <w:rPr>
                <w:sz w:val="16"/>
              </w:rPr>
              <w:t>исключение</w:t>
            </w:r>
          </w:p>
        </w:tc>
        <w:tc>
          <w:tcPr>
            <w:tcW w:w="1749" w:type="dxa"/>
            <w:tcBorders>
              <w:bottom w:val="single" w:sz="4" w:space="0" w:color="000000"/>
            </w:tcBorders>
          </w:tcPr>
          <w:p w14:paraId="3485612C" w14:textId="77777777" w:rsidR="006474FA" w:rsidRDefault="006474FA" w:rsidP="0081417A">
            <w:pPr>
              <w:pStyle w:val="TableParagraph"/>
              <w:ind w:firstLine="284"/>
              <w:rPr>
                <w:rFonts w:ascii="Times New Roman"/>
                <w:sz w:val="16"/>
              </w:rPr>
            </w:pPr>
          </w:p>
        </w:tc>
        <w:tc>
          <w:tcPr>
            <w:tcW w:w="1253" w:type="dxa"/>
            <w:tcBorders>
              <w:bottom w:val="single" w:sz="4" w:space="0" w:color="000000"/>
            </w:tcBorders>
          </w:tcPr>
          <w:p w14:paraId="7BEDA707" w14:textId="77777777" w:rsidR="006474FA" w:rsidRDefault="006474FA" w:rsidP="0081417A">
            <w:pPr>
              <w:pStyle w:val="TableParagraph"/>
              <w:ind w:firstLine="284"/>
              <w:rPr>
                <w:rFonts w:ascii="Times New Roman"/>
                <w:sz w:val="16"/>
              </w:rPr>
            </w:pPr>
          </w:p>
        </w:tc>
      </w:tr>
      <w:tr w:rsidR="006474FA" w14:paraId="1B237891" w14:textId="77777777">
        <w:trPr>
          <w:trHeight w:val="666"/>
        </w:trPr>
        <w:tc>
          <w:tcPr>
            <w:tcW w:w="5139" w:type="dxa"/>
            <w:tcBorders>
              <w:top w:val="single" w:sz="4" w:space="0" w:color="000000"/>
              <w:left w:val="single" w:sz="4" w:space="0" w:color="000000"/>
              <w:bottom w:val="nil"/>
            </w:tcBorders>
          </w:tcPr>
          <w:p w14:paraId="5F569310" w14:textId="77777777" w:rsidR="006474FA" w:rsidRDefault="006D7B76" w:rsidP="0081417A">
            <w:pPr>
              <w:pStyle w:val="TableParagraph"/>
              <w:spacing w:before="28"/>
              <w:ind w:firstLine="284"/>
              <w:rPr>
                <w:sz w:val="16"/>
              </w:rPr>
            </w:pPr>
            <w:r>
              <w:rPr>
                <w:sz w:val="16"/>
              </w:rPr>
              <w:t>Дрифт на трассе вне зоны оцениваемого участка (на Этапе)</w:t>
            </w:r>
          </w:p>
        </w:tc>
        <w:tc>
          <w:tcPr>
            <w:tcW w:w="1482" w:type="dxa"/>
            <w:vMerge w:val="restart"/>
            <w:tcBorders>
              <w:top w:val="single" w:sz="4" w:space="0" w:color="000000"/>
              <w:bottom w:val="single" w:sz="4" w:space="0" w:color="000000"/>
            </w:tcBorders>
          </w:tcPr>
          <w:p w14:paraId="1754A861" w14:textId="77777777" w:rsidR="006474FA" w:rsidRDefault="006474FA" w:rsidP="0081417A">
            <w:pPr>
              <w:pStyle w:val="TableParagraph"/>
              <w:ind w:firstLine="284"/>
              <w:rPr>
                <w:rFonts w:ascii="Arial"/>
                <w:b/>
                <w:sz w:val="20"/>
              </w:rPr>
            </w:pPr>
          </w:p>
          <w:p w14:paraId="25CC435E" w14:textId="77777777" w:rsidR="006474FA" w:rsidRDefault="006474FA" w:rsidP="0081417A">
            <w:pPr>
              <w:pStyle w:val="TableParagraph"/>
              <w:ind w:firstLine="284"/>
              <w:rPr>
                <w:rFonts w:ascii="Arial"/>
                <w:b/>
                <w:sz w:val="20"/>
              </w:rPr>
            </w:pPr>
          </w:p>
          <w:p w14:paraId="2841347B" w14:textId="77777777" w:rsidR="006474FA" w:rsidRDefault="006474FA" w:rsidP="0081417A">
            <w:pPr>
              <w:pStyle w:val="TableParagraph"/>
              <w:ind w:firstLine="284"/>
              <w:rPr>
                <w:rFonts w:ascii="Arial"/>
                <w:b/>
                <w:sz w:val="20"/>
              </w:rPr>
            </w:pPr>
          </w:p>
          <w:p w14:paraId="68872986" w14:textId="77777777" w:rsidR="006474FA" w:rsidRDefault="006474FA" w:rsidP="0081417A">
            <w:pPr>
              <w:pStyle w:val="TableParagraph"/>
              <w:ind w:firstLine="284"/>
              <w:rPr>
                <w:rFonts w:ascii="Arial"/>
                <w:b/>
                <w:sz w:val="20"/>
              </w:rPr>
            </w:pPr>
          </w:p>
          <w:p w14:paraId="2450E787" w14:textId="77777777" w:rsidR="006474FA" w:rsidRDefault="006474FA" w:rsidP="0081417A">
            <w:pPr>
              <w:pStyle w:val="TableParagraph"/>
              <w:ind w:firstLine="284"/>
              <w:rPr>
                <w:rFonts w:ascii="Arial"/>
                <w:b/>
                <w:sz w:val="20"/>
              </w:rPr>
            </w:pPr>
          </w:p>
          <w:p w14:paraId="4ECEE475" w14:textId="77777777" w:rsidR="006474FA" w:rsidRDefault="006474FA" w:rsidP="0081417A">
            <w:pPr>
              <w:pStyle w:val="TableParagraph"/>
              <w:ind w:firstLine="284"/>
              <w:rPr>
                <w:rFonts w:ascii="Arial"/>
                <w:b/>
                <w:sz w:val="20"/>
              </w:rPr>
            </w:pPr>
          </w:p>
          <w:p w14:paraId="721F421B" w14:textId="77777777" w:rsidR="006474FA" w:rsidRDefault="006D7B76" w:rsidP="0081417A">
            <w:pPr>
              <w:pStyle w:val="TableParagraph"/>
              <w:ind w:firstLine="284"/>
              <w:jc w:val="center"/>
              <w:rPr>
                <w:sz w:val="16"/>
              </w:rPr>
            </w:pPr>
            <w:r>
              <w:rPr>
                <w:sz w:val="16"/>
              </w:rPr>
              <w:t>исключение</w:t>
            </w:r>
          </w:p>
        </w:tc>
        <w:tc>
          <w:tcPr>
            <w:tcW w:w="1749" w:type="dxa"/>
            <w:vMerge w:val="restart"/>
            <w:tcBorders>
              <w:top w:val="single" w:sz="4" w:space="0" w:color="000000"/>
              <w:bottom w:val="single" w:sz="4" w:space="0" w:color="000000"/>
            </w:tcBorders>
          </w:tcPr>
          <w:p w14:paraId="3437EB56" w14:textId="77777777" w:rsidR="006474FA" w:rsidRDefault="006474FA" w:rsidP="0081417A">
            <w:pPr>
              <w:pStyle w:val="TableParagraph"/>
              <w:ind w:firstLine="284"/>
              <w:rPr>
                <w:rFonts w:ascii="Arial"/>
                <w:b/>
                <w:sz w:val="20"/>
              </w:rPr>
            </w:pPr>
          </w:p>
          <w:p w14:paraId="604C20E0" w14:textId="77777777" w:rsidR="006474FA" w:rsidRDefault="006474FA" w:rsidP="0081417A">
            <w:pPr>
              <w:pStyle w:val="TableParagraph"/>
              <w:ind w:firstLine="284"/>
              <w:rPr>
                <w:rFonts w:ascii="Arial"/>
                <w:b/>
                <w:sz w:val="20"/>
              </w:rPr>
            </w:pPr>
          </w:p>
          <w:p w14:paraId="63961B06" w14:textId="77777777" w:rsidR="006474FA" w:rsidRDefault="006474FA" w:rsidP="0081417A">
            <w:pPr>
              <w:pStyle w:val="TableParagraph"/>
              <w:spacing w:before="3"/>
              <w:ind w:firstLine="284"/>
              <w:rPr>
                <w:rFonts w:ascii="Arial"/>
                <w:b/>
                <w:sz w:val="20"/>
              </w:rPr>
            </w:pPr>
          </w:p>
          <w:p w14:paraId="1097935E" w14:textId="77777777" w:rsidR="006474FA" w:rsidRDefault="006D7B76" w:rsidP="0081417A">
            <w:pPr>
              <w:pStyle w:val="TableParagraph"/>
              <w:spacing w:before="1"/>
              <w:ind w:firstLine="284"/>
              <w:jc w:val="center"/>
              <w:rPr>
                <w:sz w:val="16"/>
              </w:rPr>
            </w:pPr>
            <w:r>
              <w:rPr>
                <w:sz w:val="16"/>
              </w:rPr>
              <w:t>предупреждение</w:t>
            </w:r>
          </w:p>
        </w:tc>
        <w:tc>
          <w:tcPr>
            <w:tcW w:w="1253" w:type="dxa"/>
            <w:vMerge w:val="restart"/>
            <w:tcBorders>
              <w:top w:val="single" w:sz="4" w:space="0" w:color="000000"/>
              <w:bottom w:val="single" w:sz="4" w:space="0" w:color="000000"/>
            </w:tcBorders>
          </w:tcPr>
          <w:p w14:paraId="21FD3CFD" w14:textId="77777777" w:rsidR="006474FA" w:rsidRDefault="006474FA" w:rsidP="0081417A">
            <w:pPr>
              <w:pStyle w:val="TableParagraph"/>
              <w:ind w:firstLine="284"/>
              <w:rPr>
                <w:rFonts w:ascii="Arial"/>
                <w:b/>
                <w:sz w:val="20"/>
              </w:rPr>
            </w:pPr>
          </w:p>
          <w:p w14:paraId="0B198676" w14:textId="77777777" w:rsidR="006474FA" w:rsidRDefault="006474FA" w:rsidP="0081417A">
            <w:pPr>
              <w:pStyle w:val="TableParagraph"/>
              <w:ind w:firstLine="284"/>
              <w:rPr>
                <w:rFonts w:ascii="Arial"/>
                <w:b/>
                <w:sz w:val="20"/>
              </w:rPr>
            </w:pPr>
          </w:p>
          <w:p w14:paraId="6D481A75" w14:textId="77777777" w:rsidR="006474FA" w:rsidRDefault="006474FA" w:rsidP="0081417A">
            <w:pPr>
              <w:pStyle w:val="TableParagraph"/>
              <w:ind w:firstLine="284"/>
              <w:rPr>
                <w:rFonts w:ascii="Arial"/>
                <w:b/>
                <w:sz w:val="20"/>
              </w:rPr>
            </w:pPr>
          </w:p>
          <w:p w14:paraId="022BE030" w14:textId="77777777" w:rsidR="006549C2" w:rsidRDefault="006549C2" w:rsidP="0081417A">
            <w:pPr>
              <w:pStyle w:val="TableParagraph"/>
              <w:spacing w:before="168"/>
              <w:ind w:firstLine="284"/>
              <w:rPr>
                <w:rFonts w:ascii="Arial"/>
                <w:b/>
                <w:sz w:val="20"/>
              </w:rPr>
            </w:pPr>
          </w:p>
          <w:p w14:paraId="68443148" w14:textId="77777777" w:rsidR="006474FA" w:rsidRDefault="006D7B76" w:rsidP="0081417A">
            <w:pPr>
              <w:pStyle w:val="TableParagraph"/>
              <w:spacing w:before="168"/>
              <w:ind w:firstLine="284"/>
              <w:jc w:val="center"/>
              <w:rPr>
                <w:sz w:val="16"/>
              </w:rPr>
            </w:pPr>
            <w:r>
              <w:rPr>
                <w:sz w:val="16"/>
              </w:rPr>
              <w:t>5000 руб.</w:t>
            </w:r>
          </w:p>
        </w:tc>
      </w:tr>
      <w:tr w:rsidR="006474FA" w14:paraId="68654D06" w14:textId="77777777">
        <w:trPr>
          <w:trHeight w:val="651"/>
        </w:trPr>
        <w:tc>
          <w:tcPr>
            <w:tcW w:w="5139" w:type="dxa"/>
            <w:tcBorders>
              <w:top w:val="nil"/>
              <w:left w:val="single" w:sz="4" w:space="0" w:color="000000"/>
              <w:bottom w:val="nil"/>
            </w:tcBorders>
          </w:tcPr>
          <w:p w14:paraId="3AD52240" w14:textId="77777777" w:rsidR="006474FA" w:rsidRDefault="006474FA" w:rsidP="0081417A">
            <w:pPr>
              <w:pStyle w:val="TableParagraph"/>
              <w:spacing w:before="5"/>
              <w:ind w:firstLine="284"/>
              <w:rPr>
                <w:rFonts w:ascii="Arial"/>
                <w:b/>
                <w:sz w:val="21"/>
              </w:rPr>
            </w:pPr>
          </w:p>
          <w:p w14:paraId="1D8FC758" w14:textId="77777777" w:rsidR="006474FA" w:rsidRDefault="006D7B76" w:rsidP="0081417A">
            <w:pPr>
              <w:pStyle w:val="TableParagraph"/>
              <w:spacing w:before="1"/>
              <w:ind w:firstLine="284"/>
              <w:rPr>
                <w:sz w:val="16"/>
              </w:rPr>
            </w:pPr>
            <w:r>
              <w:rPr>
                <w:sz w:val="16"/>
              </w:rPr>
              <w:t>1-е нарушение</w:t>
            </w:r>
          </w:p>
        </w:tc>
        <w:tc>
          <w:tcPr>
            <w:tcW w:w="1482" w:type="dxa"/>
            <w:vMerge/>
            <w:tcBorders>
              <w:top w:val="nil"/>
              <w:bottom w:val="single" w:sz="4" w:space="0" w:color="000000"/>
            </w:tcBorders>
          </w:tcPr>
          <w:p w14:paraId="2FDF497F" w14:textId="77777777" w:rsidR="006474FA" w:rsidRDefault="006474FA" w:rsidP="0081417A">
            <w:pPr>
              <w:ind w:firstLine="284"/>
              <w:rPr>
                <w:sz w:val="2"/>
                <w:szCs w:val="2"/>
              </w:rPr>
            </w:pPr>
          </w:p>
        </w:tc>
        <w:tc>
          <w:tcPr>
            <w:tcW w:w="1749" w:type="dxa"/>
            <w:vMerge/>
            <w:tcBorders>
              <w:top w:val="nil"/>
              <w:bottom w:val="single" w:sz="4" w:space="0" w:color="000000"/>
            </w:tcBorders>
          </w:tcPr>
          <w:p w14:paraId="24134E67" w14:textId="77777777" w:rsidR="006474FA" w:rsidRDefault="006474FA" w:rsidP="0081417A">
            <w:pPr>
              <w:ind w:firstLine="284"/>
              <w:rPr>
                <w:sz w:val="2"/>
                <w:szCs w:val="2"/>
              </w:rPr>
            </w:pPr>
          </w:p>
        </w:tc>
        <w:tc>
          <w:tcPr>
            <w:tcW w:w="1253" w:type="dxa"/>
            <w:vMerge/>
            <w:tcBorders>
              <w:top w:val="nil"/>
              <w:bottom w:val="single" w:sz="4" w:space="0" w:color="000000"/>
            </w:tcBorders>
          </w:tcPr>
          <w:p w14:paraId="13B380EA" w14:textId="77777777" w:rsidR="006474FA" w:rsidRDefault="006474FA" w:rsidP="0081417A">
            <w:pPr>
              <w:ind w:firstLine="284"/>
              <w:rPr>
                <w:sz w:val="2"/>
                <w:szCs w:val="2"/>
              </w:rPr>
            </w:pPr>
          </w:p>
        </w:tc>
      </w:tr>
      <w:tr w:rsidR="006474FA" w14:paraId="590509F6" w14:textId="77777777">
        <w:trPr>
          <w:trHeight w:val="612"/>
        </w:trPr>
        <w:tc>
          <w:tcPr>
            <w:tcW w:w="5139" w:type="dxa"/>
            <w:tcBorders>
              <w:top w:val="nil"/>
              <w:left w:val="single" w:sz="4" w:space="0" w:color="000000"/>
              <w:bottom w:val="nil"/>
            </w:tcBorders>
          </w:tcPr>
          <w:p w14:paraId="1148CBFB" w14:textId="77777777" w:rsidR="006474FA" w:rsidRDefault="006474FA" w:rsidP="0081417A">
            <w:pPr>
              <w:pStyle w:val="TableParagraph"/>
              <w:spacing w:before="3"/>
              <w:ind w:firstLine="284"/>
              <w:rPr>
                <w:rFonts w:ascii="Arial"/>
                <w:b/>
                <w:sz w:val="18"/>
              </w:rPr>
            </w:pPr>
          </w:p>
          <w:p w14:paraId="30C605C5" w14:textId="77777777" w:rsidR="006474FA" w:rsidRDefault="006D7B76" w:rsidP="0081417A">
            <w:pPr>
              <w:pStyle w:val="TableParagraph"/>
              <w:ind w:firstLine="284"/>
              <w:rPr>
                <w:sz w:val="16"/>
              </w:rPr>
            </w:pPr>
            <w:r>
              <w:rPr>
                <w:sz w:val="16"/>
              </w:rPr>
              <w:t>2-е нарушение</w:t>
            </w:r>
          </w:p>
        </w:tc>
        <w:tc>
          <w:tcPr>
            <w:tcW w:w="1482" w:type="dxa"/>
            <w:vMerge/>
            <w:tcBorders>
              <w:top w:val="nil"/>
              <w:bottom w:val="single" w:sz="4" w:space="0" w:color="000000"/>
            </w:tcBorders>
          </w:tcPr>
          <w:p w14:paraId="37D82923" w14:textId="77777777" w:rsidR="006474FA" w:rsidRDefault="006474FA" w:rsidP="0081417A">
            <w:pPr>
              <w:ind w:firstLine="284"/>
              <w:rPr>
                <w:sz w:val="2"/>
                <w:szCs w:val="2"/>
              </w:rPr>
            </w:pPr>
          </w:p>
        </w:tc>
        <w:tc>
          <w:tcPr>
            <w:tcW w:w="1749" w:type="dxa"/>
            <w:vMerge/>
            <w:tcBorders>
              <w:top w:val="nil"/>
              <w:bottom w:val="single" w:sz="4" w:space="0" w:color="000000"/>
            </w:tcBorders>
          </w:tcPr>
          <w:p w14:paraId="7AAF03FF" w14:textId="77777777" w:rsidR="006474FA" w:rsidRDefault="006474FA" w:rsidP="0081417A">
            <w:pPr>
              <w:ind w:firstLine="284"/>
              <w:rPr>
                <w:sz w:val="2"/>
                <w:szCs w:val="2"/>
              </w:rPr>
            </w:pPr>
          </w:p>
        </w:tc>
        <w:tc>
          <w:tcPr>
            <w:tcW w:w="1253" w:type="dxa"/>
            <w:vMerge/>
            <w:tcBorders>
              <w:top w:val="nil"/>
              <w:bottom w:val="single" w:sz="4" w:space="0" w:color="000000"/>
            </w:tcBorders>
          </w:tcPr>
          <w:p w14:paraId="27393723" w14:textId="77777777" w:rsidR="006474FA" w:rsidRDefault="006474FA" w:rsidP="0081417A">
            <w:pPr>
              <w:ind w:firstLine="284"/>
              <w:rPr>
                <w:sz w:val="2"/>
                <w:szCs w:val="2"/>
              </w:rPr>
            </w:pPr>
          </w:p>
        </w:tc>
      </w:tr>
      <w:tr w:rsidR="006474FA" w14:paraId="439B3D58" w14:textId="77777777" w:rsidTr="00F90730">
        <w:trPr>
          <w:trHeight w:val="443"/>
        </w:trPr>
        <w:tc>
          <w:tcPr>
            <w:tcW w:w="5139" w:type="dxa"/>
            <w:tcBorders>
              <w:top w:val="nil"/>
              <w:left w:val="single" w:sz="4" w:space="0" w:color="000000"/>
              <w:bottom w:val="single" w:sz="4" w:space="0" w:color="000000"/>
            </w:tcBorders>
          </w:tcPr>
          <w:p w14:paraId="315C10D0" w14:textId="77777777" w:rsidR="006474FA" w:rsidRDefault="006474FA" w:rsidP="0081417A">
            <w:pPr>
              <w:pStyle w:val="TableParagraph"/>
              <w:spacing w:before="1"/>
              <w:ind w:firstLine="284"/>
              <w:rPr>
                <w:rFonts w:ascii="Arial"/>
                <w:b/>
                <w:sz w:val="18"/>
              </w:rPr>
            </w:pPr>
          </w:p>
          <w:p w14:paraId="33FDCB5D" w14:textId="77777777" w:rsidR="006474FA" w:rsidRDefault="006D7B76" w:rsidP="0081417A">
            <w:pPr>
              <w:pStyle w:val="TableParagraph"/>
              <w:spacing w:before="1"/>
              <w:ind w:firstLine="284"/>
              <w:rPr>
                <w:sz w:val="16"/>
              </w:rPr>
            </w:pPr>
            <w:r>
              <w:rPr>
                <w:sz w:val="16"/>
              </w:rPr>
              <w:t>3-й нарушение</w:t>
            </w:r>
          </w:p>
        </w:tc>
        <w:tc>
          <w:tcPr>
            <w:tcW w:w="1482" w:type="dxa"/>
            <w:vMerge/>
            <w:tcBorders>
              <w:top w:val="nil"/>
              <w:bottom w:val="single" w:sz="4" w:space="0" w:color="000000"/>
            </w:tcBorders>
          </w:tcPr>
          <w:p w14:paraId="2A6F736C" w14:textId="77777777" w:rsidR="006474FA" w:rsidRDefault="006474FA" w:rsidP="0081417A">
            <w:pPr>
              <w:ind w:firstLine="284"/>
              <w:rPr>
                <w:sz w:val="2"/>
                <w:szCs w:val="2"/>
              </w:rPr>
            </w:pPr>
          </w:p>
        </w:tc>
        <w:tc>
          <w:tcPr>
            <w:tcW w:w="1749" w:type="dxa"/>
            <w:vMerge/>
            <w:tcBorders>
              <w:top w:val="nil"/>
              <w:bottom w:val="single" w:sz="4" w:space="0" w:color="000000"/>
            </w:tcBorders>
          </w:tcPr>
          <w:p w14:paraId="10ABB866" w14:textId="77777777" w:rsidR="006474FA" w:rsidRDefault="006474FA" w:rsidP="0081417A">
            <w:pPr>
              <w:ind w:firstLine="284"/>
              <w:rPr>
                <w:sz w:val="2"/>
                <w:szCs w:val="2"/>
              </w:rPr>
            </w:pPr>
          </w:p>
        </w:tc>
        <w:tc>
          <w:tcPr>
            <w:tcW w:w="1253" w:type="dxa"/>
            <w:vMerge/>
            <w:tcBorders>
              <w:top w:val="nil"/>
              <w:bottom w:val="single" w:sz="4" w:space="0" w:color="000000"/>
            </w:tcBorders>
          </w:tcPr>
          <w:p w14:paraId="26CDE371" w14:textId="77777777" w:rsidR="006474FA" w:rsidRDefault="006474FA" w:rsidP="0081417A">
            <w:pPr>
              <w:ind w:firstLine="284"/>
              <w:rPr>
                <w:sz w:val="2"/>
                <w:szCs w:val="2"/>
              </w:rPr>
            </w:pPr>
          </w:p>
        </w:tc>
      </w:tr>
      <w:tr w:rsidR="006474FA" w14:paraId="2A64BF45" w14:textId="77777777" w:rsidTr="006549C2">
        <w:trPr>
          <w:trHeight w:val="470"/>
        </w:trPr>
        <w:tc>
          <w:tcPr>
            <w:tcW w:w="5139" w:type="dxa"/>
            <w:tcBorders>
              <w:top w:val="single" w:sz="4" w:space="0" w:color="000000"/>
            </w:tcBorders>
          </w:tcPr>
          <w:p w14:paraId="358D23E6" w14:textId="77777777" w:rsidR="006474FA" w:rsidRDefault="006D7B76" w:rsidP="0081417A">
            <w:pPr>
              <w:pStyle w:val="TableParagraph"/>
              <w:spacing w:before="31"/>
              <w:ind w:firstLine="284"/>
              <w:rPr>
                <w:sz w:val="16"/>
              </w:rPr>
            </w:pPr>
            <w:r>
              <w:rPr>
                <w:sz w:val="16"/>
              </w:rPr>
              <w:t>Несоблюдение требований безопасности при заправке и хранении ГСМ</w:t>
            </w:r>
          </w:p>
        </w:tc>
        <w:tc>
          <w:tcPr>
            <w:tcW w:w="1482" w:type="dxa"/>
            <w:tcBorders>
              <w:top w:val="single" w:sz="4" w:space="0" w:color="000000"/>
            </w:tcBorders>
          </w:tcPr>
          <w:p w14:paraId="02A6FA9C" w14:textId="77777777" w:rsidR="006474FA" w:rsidRDefault="006474FA" w:rsidP="0081417A">
            <w:pPr>
              <w:pStyle w:val="TableParagraph"/>
              <w:ind w:firstLine="284"/>
              <w:rPr>
                <w:rFonts w:ascii="Times New Roman"/>
                <w:sz w:val="16"/>
              </w:rPr>
            </w:pPr>
          </w:p>
        </w:tc>
        <w:tc>
          <w:tcPr>
            <w:tcW w:w="1749" w:type="dxa"/>
            <w:tcBorders>
              <w:top w:val="single" w:sz="4" w:space="0" w:color="000000"/>
            </w:tcBorders>
          </w:tcPr>
          <w:p w14:paraId="5AE8F428" w14:textId="77777777" w:rsidR="006474FA" w:rsidRDefault="006474FA" w:rsidP="0081417A">
            <w:pPr>
              <w:pStyle w:val="TableParagraph"/>
              <w:ind w:firstLine="284"/>
              <w:rPr>
                <w:rFonts w:ascii="Times New Roman"/>
                <w:sz w:val="16"/>
              </w:rPr>
            </w:pPr>
          </w:p>
        </w:tc>
        <w:tc>
          <w:tcPr>
            <w:tcW w:w="1253" w:type="dxa"/>
            <w:tcBorders>
              <w:top w:val="single" w:sz="4" w:space="0" w:color="000000"/>
            </w:tcBorders>
          </w:tcPr>
          <w:p w14:paraId="35EB994C" w14:textId="77777777" w:rsidR="006474FA" w:rsidRDefault="006D7B76" w:rsidP="0081417A">
            <w:pPr>
              <w:pStyle w:val="TableParagraph"/>
              <w:spacing w:before="1"/>
              <w:ind w:firstLine="284"/>
              <w:jc w:val="center"/>
              <w:rPr>
                <w:sz w:val="16"/>
              </w:rPr>
            </w:pPr>
            <w:r>
              <w:rPr>
                <w:sz w:val="16"/>
              </w:rPr>
              <w:t>5000 руб.</w:t>
            </w:r>
          </w:p>
        </w:tc>
      </w:tr>
      <w:tr w:rsidR="006474FA" w14:paraId="6C6CBF4F" w14:textId="77777777" w:rsidTr="006549C2">
        <w:trPr>
          <w:trHeight w:val="403"/>
        </w:trPr>
        <w:tc>
          <w:tcPr>
            <w:tcW w:w="5139" w:type="dxa"/>
          </w:tcPr>
          <w:p w14:paraId="760A788E" w14:textId="77777777" w:rsidR="006474FA" w:rsidRDefault="006D7B76" w:rsidP="0081417A">
            <w:pPr>
              <w:pStyle w:val="TableParagraph"/>
              <w:spacing w:before="31"/>
              <w:ind w:firstLine="284"/>
              <w:rPr>
                <w:sz w:val="16"/>
              </w:rPr>
            </w:pPr>
            <w:r>
              <w:rPr>
                <w:sz w:val="16"/>
              </w:rPr>
              <w:t>Отказ от уплаты штрафа</w:t>
            </w:r>
          </w:p>
        </w:tc>
        <w:tc>
          <w:tcPr>
            <w:tcW w:w="1482" w:type="dxa"/>
          </w:tcPr>
          <w:p w14:paraId="0ABFCC29" w14:textId="77777777" w:rsidR="006474FA" w:rsidRDefault="006D7B76" w:rsidP="0081417A">
            <w:pPr>
              <w:pStyle w:val="TableParagraph"/>
              <w:spacing w:before="31"/>
              <w:ind w:firstLine="284"/>
              <w:jc w:val="center"/>
              <w:rPr>
                <w:sz w:val="16"/>
              </w:rPr>
            </w:pPr>
            <w:r>
              <w:rPr>
                <w:sz w:val="16"/>
              </w:rPr>
              <w:t>исключение</w:t>
            </w:r>
          </w:p>
        </w:tc>
        <w:tc>
          <w:tcPr>
            <w:tcW w:w="1749" w:type="dxa"/>
          </w:tcPr>
          <w:p w14:paraId="7B07FC02" w14:textId="77777777" w:rsidR="006474FA" w:rsidRDefault="006474FA" w:rsidP="0081417A">
            <w:pPr>
              <w:pStyle w:val="TableParagraph"/>
              <w:ind w:firstLine="284"/>
              <w:rPr>
                <w:rFonts w:ascii="Times New Roman"/>
                <w:sz w:val="16"/>
              </w:rPr>
            </w:pPr>
          </w:p>
        </w:tc>
        <w:tc>
          <w:tcPr>
            <w:tcW w:w="1253" w:type="dxa"/>
          </w:tcPr>
          <w:p w14:paraId="7C5BE4FD" w14:textId="77777777" w:rsidR="006474FA" w:rsidRDefault="006474FA" w:rsidP="0081417A">
            <w:pPr>
              <w:pStyle w:val="TableParagraph"/>
              <w:ind w:firstLine="284"/>
              <w:rPr>
                <w:rFonts w:ascii="Times New Roman"/>
                <w:sz w:val="16"/>
              </w:rPr>
            </w:pPr>
          </w:p>
        </w:tc>
      </w:tr>
      <w:tr w:rsidR="006474FA" w14:paraId="3EAC97ED" w14:textId="77777777">
        <w:trPr>
          <w:trHeight w:val="642"/>
        </w:trPr>
        <w:tc>
          <w:tcPr>
            <w:tcW w:w="5139" w:type="dxa"/>
            <w:tcBorders>
              <w:bottom w:val="single" w:sz="4" w:space="0" w:color="000000"/>
            </w:tcBorders>
          </w:tcPr>
          <w:p w14:paraId="22F42E37" w14:textId="77777777" w:rsidR="006474FA" w:rsidRDefault="006D7B76" w:rsidP="0081417A">
            <w:pPr>
              <w:pStyle w:val="TableParagraph"/>
              <w:spacing w:before="28"/>
              <w:ind w:firstLine="284"/>
              <w:rPr>
                <w:sz w:val="16"/>
              </w:rPr>
            </w:pPr>
            <w:r>
              <w:rPr>
                <w:sz w:val="16"/>
              </w:rPr>
              <w:t>Нарушение требований о поддержании чистоты на парковочном месте в сервис-парке</w:t>
            </w:r>
          </w:p>
        </w:tc>
        <w:tc>
          <w:tcPr>
            <w:tcW w:w="1482" w:type="dxa"/>
            <w:tcBorders>
              <w:bottom w:val="single" w:sz="4" w:space="0" w:color="000000"/>
            </w:tcBorders>
          </w:tcPr>
          <w:p w14:paraId="0C9DB8D8" w14:textId="77777777" w:rsidR="006474FA" w:rsidRDefault="006474FA" w:rsidP="0081417A">
            <w:pPr>
              <w:pStyle w:val="TableParagraph"/>
              <w:ind w:firstLine="284"/>
              <w:rPr>
                <w:rFonts w:ascii="Times New Roman"/>
                <w:sz w:val="16"/>
              </w:rPr>
            </w:pPr>
          </w:p>
        </w:tc>
        <w:tc>
          <w:tcPr>
            <w:tcW w:w="1749" w:type="dxa"/>
            <w:tcBorders>
              <w:bottom w:val="single" w:sz="4" w:space="0" w:color="000000"/>
            </w:tcBorders>
          </w:tcPr>
          <w:p w14:paraId="19C8E72D" w14:textId="77777777" w:rsidR="006474FA" w:rsidRDefault="006474FA" w:rsidP="0081417A">
            <w:pPr>
              <w:pStyle w:val="TableParagraph"/>
              <w:ind w:firstLine="284"/>
              <w:rPr>
                <w:rFonts w:ascii="Times New Roman"/>
                <w:sz w:val="16"/>
              </w:rPr>
            </w:pPr>
          </w:p>
        </w:tc>
        <w:tc>
          <w:tcPr>
            <w:tcW w:w="1253" w:type="dxa"/>
            <w:tcBorders>
              <w:bottom w:val="single" w:sz="4" w:space="0" w:color="000000"/>
            </w:tcBorders>
          </w:tcPr>
          <w:p w14:paraId="4B595F5F" w14:textId="77777777" w:rsidR="006474FA" w:rsidRDefault="006D7B76" w:rsidP="0081417A">
            <w:pPr>
              <w:pStyle w:val="TableParagraph"/>
              <w:spacing w:before="28"/>
              <w:ind w:firstLine="284"/>
              <w:jc w:val="center"/>
              <w:rPr>
                <w:sz w:val="16"/>
              </w:rPr>
            </w:pPr>
            <w:r>
              <w:rPr>
                <w:sz w:val="16"/>
              </w:rPr>
              <w:t>3000 руб.</w:t>
            </w:r>
          </w:p>
        </w:tc>
      </w:tr>
      <w:tr w:rsidR="006474FA" w14:paraId="274EE437" w14:textId="77777777">
        <w:trPr>
          <w:trHeight w:val="823"/>
        </w:trPr>
        <w:tc>
          <w:tcPr>
            <w:tcW w:w="5139" w:type="dxa"/>
            <w:tcBorders>
              <w:top w:val="single" w:sz="4" w:space="0" w:color="000000"/>
              <w:left w:val="single" w:sz="4" w:space="0" w:color="000000"/>
              <w:bottom w:val="nil"/>
              <w:right w:val="single" w:sz="4" w:space="0" w:color="000000"/>
            </w:tcBorders>
          </w:tcPr>
          <w:p w14:paraId="7E4D45D2" w14:textId="77777777" w:rsidR="006474FA" w:rsidRDefault="006D7B76" w:rsidP="0081417A">
            <w:pPr>
              <w:pStyle w:val="TableParagraph"/>
              <w:spacing w:before="31"/>
              <w:ind w:firstLine="284"/>
              <w:rPr>
                <w:sz w:val="16"/>
              </w:rPr>
            </w:pPr>
            <w:r>
              <w:rPr>
                <w:sz w:val="16"/>
              </w:rPr>
              <w:t>Неподчинение флаговой сигнализации и/или указаниям судей</w:t>
            </w:r>
          </w:p>
        </w:tc>
        <w:tc>
          <w:tcPr>
            <w:tcW w:w="1482" w:type="dxa"/>
            <w:vMerge w:val="restart"/>
            <w:tcBorders>
              <w:top w:val="single" w:sz="4" w:space="0" w:color="000000"/>
              <w:left w:val="single" w:sz="4" w:space="0" w:color="000000"/>
              <w:bottom w:val="single" w:sz="4" w:space="0" w:color="000000"/>
              <w:right w:val="single" w:sz="4" w:space="0" w:color="000000"/>
            </w:tcBorders>
          </w:tcPr>
          <w:p w14:paraId="757C8A9D" w14:textId="77777777" w:rsidR="006474FA" w:rsidRDefault="006474FA" w:rsidP="0081417A">
            <w:pPr>
              <w:pStyle w:val="TableParagraph"/>
              <w:ind w:firstLine="284"/>
              <w:rPr>
                <w:rFonts w:ascii="Arial"/>
                <w:b/>
                <w:sz w:val="20"/>
              </w:rPr>
            </w:pPr>
          </w:p>
          <w:p w14:paraId="45DE96A8" w14:textId="77777777" w:rsidR="006474FA" w:rsidRDefault="006474FA" w:rsidP="0081417A">
            <w:pPr>
              <w:pStyle w:val="TableParagraph"/>
              <w:ind w:firstLine="284"/>
              <w:rPr>
                <w:rFonts w:ascii="Arial"/>
                <w:b/>
                <w:sz w:val="20"/>
              </w:rPr>
            </w:pPr>
          </w:p>
          <w:p w14:paraId="07467AFC" w14:textId="77777777" w:rsidR="006474FA" w:rsidRDefault="006474FA" w:rsidP="0081417A">
            <w:pPr>
              <w:pStyle w:val="TableParagraph"/>
              <w:ind w:firstLine="284"/>
              <w:rPr>
                <w:rFonts w:ascii="Arial"/>
                <w:b/>
                <w:sz w:val="20"/>
              </w:rPr>
            </w:pPr>
          </w:p>
          <w:p w14:paraId="35E8C1C1" w14:textId="77777777" w:rsidR="006474FA" w:rsidRDefault="006474FA" w:rsidP="0081417A">
            <w:pPr>
              <w:pStyle w:val="TableParagraph"/>
              <w:ind w:firstLine="284"/>
              <w:rPr>
                <w:rFonts w:ascii="Arial"/>
                <w:b/>
                <w:sz w:val="20"/>
              </w:rPr>
            </w:pPr>
          </w:p>
          <w:p w14:paraId="3D5DE966" w14:textId="77777777" w:rsidR="006474FA" w:rsidRDefault="006474FA" w:rsidP="0081417A">
            <w:pPr>
              <w:pStyle w:val="TableParagraph"/>
              <w:ind w:firstLine="284"/>
              <w:rPr>
                <w:rFonts w:ascii="Arial"/>
                <w:b/>
                <w:sz w:val="20"/>
              </w:rPr>
            </w:pPr>
          </w:p>
          <w:p w14:paraId="56CFB130" w14:textId="77777777" w:rsidR="006474FA" w:rsidRDefault="006474FA" w:rsidP="0081417A">
            <w:pPr>
              <w:pStyle w:val="TableParagraph"/>
              <w:ind w:firstLine="284"/>
              <w:rPr>
                <w:rFonts w:ascii="Arial"/>
                <w:b/>
                <w:sz w:val="20"/>
              </w:rPr>
            </w:pPr>
          </w:p>
          <w:p w14:paraId="78CD750C" w14:textId="77777777" w:rsidR="006474FA" w:rsidRDefault="006474FA" w:rsidP="0081417A">
            <w:pPr>
              <w:pStyle w:val="TableParagraph"/>
              <w:ind w:firstLine="284"/>
              <w:rPr>
                <w:rFonts w:ascii="Arial"/>
                <w:b/>
                <w:sz w:val="16"/>
              </w:rPr>
            </w:pPr>
          </w:p>
          <w:p w14:paraId="7D103BCD" w14:textId="77777777" w:rsidR="006474FA" w:rsidRDefault="006D7B76" w:rsidP="0081417A">
            <w:pPr>
              <w:pStyle w:val="TableParagraph"/>
              <w:ind w:firstLine="284"/>
              <w:rPr>
                <w:sz w:val="16"/>
              </w:rPr>
            </w:pPr>
            <w:r>
              <w:rPr>
                <w:sz w:val="16"/>
              </w:rPr>
              <w:t>исключение</w:t>
            </w:r>
          </w:p>
        </w:tc>
        <w:tc>
          <w:tcPr>
            <w:tcW w:w="1749" w:type="dxa"/>
            <w:vMerge w:val="restart"/>
            <w:tcBorders>
              <w:top w:val="single" w:sz="4" w:space="0" w:color="000000"/>
              <w:left w:val="single" w:sz="4" w:space="0" w:color="000000"/>
              <w:bottom w:val="single" w:sz="4" w:space="0" w:color="000000"/>
              <w:right w:val="single" w:sz="4" w:space="0" w:color="000000"/>
            </w:tcBorders>
          </w:tcPr>
          <w:p w14:paraId="72D31DC8" w14:textId="77777777" w:rsidR="006474FA" w:rsidRDefault="006474FA" w:rsidP="0081417A">
            <w:pPr>
              <w:pStyle w:val="TableParagraph"/>
              <w:ind w:firstLine="284"/>
              <w:rPr>
                <w:rFonts w:ascii="Arial"/>
                <w:b/>
                <w:sz w:val="20"/>
              </w:rPr>
            </w:pPr>
          </w:p>
          <w:p w14:paraId="282A7AAB" w14:textId="77777777" w:rsidR="006474FA" w:rsidRDefault="006474FA" w:rsidP="0081417A">
            <w:pPr>
              <w:pStyle w:val="TableParagraph"/>
              <w:ind w:firstLine="284"/>
              <w:rPr>
                <w:rFonts w:ascii="Arial"/>
                <w:b/>
                <w:sz w:val="20"/>
              </w:rPr>
            </w:pPr>
          </w:p>
          <w:p w14:paraId="00B0B317" w14:textId="77777777" w:rsidR="006474FA" w:rsidRDefault="006474FA" w:rsidP="0081417A">
            <w:pPr>
              <w:pStyle w:val="TableParagraph"/>
              <w:ind w:firstLine="284"/>
              <w:rPr>
                <w:rFonts w:ascii="Arial"/>
                <w:b/>
                <w:sz w:val="20"/>
              </w:rPr>
            </w:pPr>
          </w:p>
          <w:p w14:paraId="15D318FA" w14:textId="77777777" w:rsidR="006549C2" w:rsidRDefault="006549C2" w:rsidP="0081417A">
            <w:pPr>
              <w:pStyle w:val="TableParagraph"/>
              <w:ind w:firstLine="284"/>
              <w:rPr>
                <w:sz w:val="16"/>
              </w:rPr>
            </w:pPr>
          </w:p>
          <w:p w14:paraId="5E71FB52" w14:textId="77777777" w:rsidR="006474FA" w:rsidRDefault="006D7B76" w:rsidP="0081417A">
            <w:pPr>
              <w:pStyle w:val="TableParagraph"/>
              <w:ind w:firstLine="284"/>
              <w:jc w:val="center"/>
              <w:rPr>
                <w:sz w:val="16"/>
              </w:rPr>
            </w:pPr>
            <w:r>
              <w:rPr>
                <w:sz w:val="16"/>
              </w:rPr>
              <w:t>предупреждение</w:t>
            </w:r>
          </w:p>
        </w:tc>
        <w:tc>
          <w:tcPr>
            <w:tcW w:w="1253" w:type="dxa"/>
            <w:vMerge w:val="restart"/>
            <w:tcBorders>
              <w:top w:val="single" w:sz="4" w:space="0" w:color="000000"/>
              <w:left w:val="single" w:sz="4" w:space="0" w:color="000000"/>
              <w:bottom w:val="single" w:sz="4" w:space="0" w:color="000000"/>
              <w:right w:val="single" w:sz="4" w:space="0" w:color="000000"/>
            </w:tcBorders>
          </w:tcPr>
          <w:p w14:paraId="55C36F96" w14:textId="77777777" w:rsidR="006474FA" w:rsidRDefault="006474FA" w:rsidP="0081417A">
            <w:pPr>
              <w:pStyle w:val="TableParagraph"/>
              <w:ind w:firstLine="284"/>
              <w:rPr>
                <w:rFonts w:ascii="Arial"/>
                <w:b/>
                <w:sz w:val="20"/>
              </w:rPr>
            </w:pPr>
          </w:p>
          <w:p w14:paraId="459CBA23" w14:textId="77777777" w:rsidR="006474FA" w:rsidRDefault="006474FA" w:rsidP="0081417A">
            <w:pPr>
              <w:pStyle w:val="TableParagraph"/>
              <w:ind w:firstLine="284"/>
              <w:rPr>
                <w:rFonts w:ascii="Arial"/>
                <w:b/>
                <w:sz w:val="20"/>
              </w:rPr>
            </w:pPr>
          </w:p>
          <w:p w14:paraId="289DB917" w14:textId="77777777" w:rsidR="006474FA" w:rsidRDefault="006474FA" w:rsidP="0081417A">
            <w:pPr>
              <w:pStyle w:val="TableParagraph"/>
              <w:ind w:firstLine="284"/>
              <w:rPr>
                <w:rFonts w:ascii="Arial"/>
                <w:b/>
                <w:sz w:val="20"/>
              </w:rPr>
            </w:pPr>
          </w:p>
          <w:p w14:paraId="45D2822B" w14:textId="77777777" w:rsidR="006474FA" w:rsidRDefault="006474FA" w:rsidP="0081417A">
            <w:pPr>
              <w:pStyle w:val="TableParagraph"/>
              <w:ind w:firstLine="284"/>
              <w:rPr>
                <w:rFonts w:ascii="Arial"/>
                <w:b/>
                <w:sz w:val="20"/>
              </w:rPr>
            </w:pPr>
          </w:p>
          <w:p w14:paraId="37D88B28" w14:textId="77777777" w:rsidR="006474FA" w:rsidRDefault="006474FA" w:rsidP="0081417A">
            <w:pPr>
              <w:pStyle w:val="TableParagraph"/>
              <w:ind w:firstLine="284"/>
              <w:rPr>
                <w:rFonts w:ascii="Arial"/>
                <w:b/>
                <w:sz w:val="20"/>
              </w:rPr>
            </w:pPr>
          </w:p>
          <w:p w14:paraId="095F47B7" w14:textId="77777777" w:rsidR="006474FA" w:rsidRDefault="006D7B76" w:rsidP="0081417A">
            <w:pPr>
              <w:pStyle w:val="TableParagraph"/>
              <w:ind w:firstLine="284"/>
              <w:jc w:val="center"/>
              <w:rPr>
                <w:sz w:val="16"/>
              </w:rPr>
            </w:pPr>
            <w:r>
              <w:rPr>
                <w:sz w:val="16"/>
              </w:rPr>
              <w:t>3000 руб.</w:t>
            </w:r>
          </w:p>
        </w:tc>
      </w:tr>
      <w:tr w:rsidR="006474FA" w14:paraId="296C7C46" w14:textId="77777777">
        <w:trPr>
          <w:trHeight w:val="808"/>
        </w:trPr>
        <w:tc>
          <w:tcPr>
            <w:tcW w:w="5139" w:type="dxa"/>
            <w:tcBorders>
              <w:top w:val="nil"/>
              <w:left w:val="single" w:sz="4" w:space="0" w:color="000000"/>
              <w:bottom w:val="nil"/>
              <w:right w:val="single" w:sz="4" w:space="0" w:color="000000"/>
            </w:tcBorders>
          </w:tcPr>
          <w:p w14:paraId="1895D651" w14:textId="77777777" w:rsidR="006474FA" w:rsidRDefault="006474FA" w:rsidP="0081417A">
            <w:pPr>
              <w:pStyle w:val="TableParagraph"/>
              <w:ind w:firstLine="284"/>
              <w:rPr>
                <w:rFonts w:ascii="Arial"/>
                <w:b/>
                <w:sz w:val="20"/>
              </w:rPr>
            </w:pPr>
          </w:p>
          <w:p w14:paraId="474BAE14" w14:textId="77777777" w:rsidR="006474FA" w:rsidRDefault="006D7B76" w:rsidP="0081417A">
            <w:pPr>
              <w:pStyle w:val="TableParagraph"/>
              <w:spacing w:before="175"/>
              <w:ind w:firstLine="284"/>
              <w:rPr>
                <w:sz w:val="16"/>
              </w:rPr>
            </w:pPr>
            <w:r>
              <w:rPr>
                <w:sz w:val="16"/>
              </w:rPr>
              <w:t>1-е нарушение</w:t>
            </w:r>
          </w:p>
        </w:tc>
        <w:tc>
          <w:tcPr>
            <w:tcW w:w="1482" w:type="dxa"/>
            <w:vMerge/>
            <w:tcBorders>
              <w:top w:val="nil"/>
              <w:left w:val="single" w:sz="4" w:space="0" w:color="000000"/>
              <w:bottom w:val="single" w:sz="4" w:space="0" w:color="000000"/>
              <w:right w:val="single" w:sz="4" w:space="0" w:color="000000"/>
            </w:tcBorders>
          </w:tcPr>
          <w:p w14:paraId="3D620823" w14:textId="77777777" w:rsidR="006474FA" w:rsidRDefault="006474FA" w:rsidP="0081417A">
            <w:pPr>
              <w:ind w:firstLine="284"/>
              <w:rPr>
                <w:sz w:val="2"/>
                <w:szCs w:val="2"/>
              </w:rPr>
            </w:pPr>
          </w:p>
        </w:tc>
        <w:tc>
          <w:tcPr>
            <w:tcW w:w="1749" w:type="dxa"/>
            <w:vMerge/>
            <w:tcBorders>
              <w:top w:val="nil"/>
              <w:left w:val="single" w:sz="4" w:space="0" w:color="000000"/>
              <w:bottom w:val="single" w:sz="4" w:space="0" w:color="000000"/>
              <w:right w:val="single" w:sz="4" w:space="0" w:color="000000"/>
            </w:tcBorders>
          </w:tcPr>
          <w:p w14:paraId="74DEFC81" w14:textId="77777777" w:rsidR="006474FA" w:rsidRDefault="006474FA" w:rsidP="0081417A">
            <w:pPr>
              <w:ind w:firstLine="284"/>
              <w:rPr>
                <w:sz w:val="2"/>
                <w:szCs w:val="2"/>
              </w:rPr>
            </w:pPr>
          </w:p>
        </w:tc>
        <w:tc>
          <w:tcPr>
            <w:tcW w:w="1253" w:type="dxa"/>
            <w:vMerge/>
            <w:tcBorders>
              <w:top w:val="nil"/>
              <w:left w:val="single" w:sz="4" w:space="0" w:color="000000"/>
              <w:bottom w:val="single" w:sz="4" w:space="0" w:color="000000"/>
              <w:right w:val="single" w:sz="4" w:space="0" w:color="000000"/>
            </w:tcBorders>
          </w:tcPr>
          <w:p w14:paraId="2989E03E" w14:textId="77777777" w:rsidR="006474FA" w:rsidRDefault="006474FA" w:rsidP="0081417A">
            <w:pPr>
              <w:ind w:firstLine="284"/>
              <w:rPr>
                <w:sz w:val="2"/>
                <w:szCs w:val="2"/>
              </w:rPr>
            </w:pPr>
          </w:p>
        </w:tc>
      </w:tr>
      <w:tr w:rsidR="006474FA" w14:paraId="568A5484" w14:textId="77777777">
        <w:trPr>
          <w:trHeight w:val="612"/>
        </w:trPr>
        <w:tc>
          <w:tcPr>
            <w:tcW w:w="5139" w:type="dxa"/>
            <w:tcBorders>
              <w:top w:val="nil"/>
              <w:left w:val="single" w:sz="4" w:space="0" w:color="000000"/>
              <w:bottom w:val="nil"/>
              <w:right w:val="single" w:sz="4" w:space="0" w:color="000000"/>
            </w:tcBorders>
          </w:tcPr>
          <w:p w14:paraId="41E8436D" w14:textId="77777777" w:rsidR="006474FA" w:rsidRDefault="006474FA" w:rsidP="0081417A">
            <w:pPr>
              <w:pStyle w:val="TableParagraph"/>
              <w:spacing w:before="3"/>
              <w:ind w:firstLine="284"/>
              <w:rPr>
                <w:rFonts w:ascii="Arial"/>
                <w:b/>
                <w:sz w:val="18"/>
              </w:rPr>
            </w:pPr>
          </w:p>
          <w:p w14:paraId="066F76B5" w14:textId="77777777" w:rsidR="006474FA" w:rsidRDefault="006D7B76" w:rsidP="0081417A">
            <w:pPr>
              <w:pStyle w:val="TableParagraph"/>
              <w:ind w:firstLine="284"/>
              <w:rPr>
                <w:sz w:val="16"/>
              </w:rPr>
            </w:pPr>
            <w:r>
              <w:rPr>
                <w:sz w:val="16"/>
              </w:rPr>
              <w:t>2-е нарушение</w:t>
            </w:r>
          </w:p>
        </w:tc>
        <w:tc>
          <w:tcPr>
            <w:tcW w:w="1482" w:type="dxa"/>
            <w:vMerge/>
            <w:tcBorders>
              <w:top w:val="nil"/>
              <w:left w:val="single" w:sz="4" w:space="0" w:color="000000"/>
              <w:bottom w:val="single" w:sz="4" w:space="0" w:color="000000"/>
              <w:right w:val="single" w:sz="4" w:space="0" w:color="000000"/>
            </w:tcBorders>
          </w:tcPr>
          <w:p w14:paraId="7D29A384" w14:textId="77777777" w:rsidR="006474FA" w:rsidRDefault="006474FA" w:rsidP="0081417A">
            <w:pPr>
              <w:ind w:firstLine="284"/>
              <w:rPr>
                <w:sz w:val="2"/>
                <w:szCs w:val="2"/>
              </w:rPr>
            </w:pPr>
          </w:p>
        </w:tc>
        <w:tc>
          <w:tcPr>
            <w:tcW w:w="1749" w:type="dxa"/>
            <w:vMerge/>
            <w:tcBorders>
              <w:top w:val="nil"/>
              <w:left w:val="single" w:sz="4" w:space="0" w:color="000000"/>
              <w:bottom w:val="single" w:sz="4" w:space="0" w:color="000000"/>
              <w:right w:val="single" w:sz="4" w:space="0" w:color="000000"/>
            </w:tcBorders>
          </w:tcPr>
          <w:p w14:paraId="4172EDC6" w14:textId="77777777" w:rsidR="006474FA" w:rsidRDefault="006474FA" w:rsidP="0081417A">
            <w:pPr>
              <w:ind w:firstLine="284"/>
              <w:rPr>
                <w:sz w:val="2"/>
                <w:szCs w:val="2"/>
              </w:rPr>
            </w:pPr>
          </w:p>
        </w:tc>
        <w:tc>
          <w:tcPr>
            <w:tcW w:w="1253" w:type="dxa"/>
            <w:vMerge/>
            <w:tcBorders>
              <w:top w:val="nil"/>
              <w:left w:val="single" w:sz="4" w:space="0" w:color="000000"/>
              <w:bottom w:val="single" w:sz="4" w:space="0" w:color="000000"/>
              <w:right w:val="single" w:sz="4" w:space="0" w:color="000000"/>
            </w:tcBorders>
          </w:tcPr>
          <w:p w14:paraId="71189147" w14:textId="77777777" w:rsidR="006474FA" w:rsidRDefault="006474FA" w:rsidP="0081417A">
            <w:pPr>
              <w:ind w:firstLine="284"/>
              <w:rPr>
                <w:sz w:val="2"/>
                <w:szCs w:val="2"/>
              </w:rPr>
            </w:pPr>
          </w:p>
        </w:tc>
      </w:tr>
      <w:tr w:rsidR="006474FA" w14:paraId="733AEE38" w14:textId="77777777">
        <w:trPr>
          <w:trHeight w:val="715"/>
        </w:trPr>
        <w:tc>
          <w:tcPr>
            <w:tcW w:w="5139" w:type="dxa"/>
            <w:tcBorders>
              <w:top w:val="nil"/>
              <w:left w:val="single" w:sz="4" w:space="0" w:color="000000"/>
              <w:bottom w:val="single" w:sz="4" w:space="0" w:color="000000"/>
              <w:right w:val="single" w:sz="4" w:space="0" w:color="000000"/>
            </w:tcBorders>
          </w:tcPr>
          <w:p w14:paraId="13D93262" w14:textId="77777777" w:rsidR="006474FA" w:rsidRDefault="006474FA" w:rsidP="0081417A">
            <w:pPr>
              <w:pStyle w:val="TableParagraph"/>
              <w:spacing w:before="1"/>
              <w:ind w:firstLine="284"/>
              <w:rPr>
                <w:rFonts w:ascii="Arial"/>
                <w:b/>
                <w:sz w:val="18"/>
              </w:rPr>
            </w:pPr>
          </w:p>
          <w:p w14:paraId="0E6E98B2" w14:textId="77777777" w:rsidR="006474FA" w:rsidRDefault="006D7B76" w:rsidP="0081417A">
            <w:pPr>
              <w:pStyle w:val="TableParagraph"/>
              <w:spacing w:before="1"/>
              <w:ind w:firstLine="284"/>
              <w:rPr>
                <w:sz w:val="16"/>
              </w:rPr>
            </w:pPr>
            <w:r>
              <w:rPr>
                <w:sz w:val="16"/>
              </w:rPr>
              <w:t>3-й нарушение</w:t>
            </w:r>
          </w:p>
        </w:tc>
        <w:tc>
          <w:tcPr>
            <w:tcW w:w="1482" w:type="dxa"/>
            <w:vMerge/>
            <w:tcBorders>
              <w:top w:val="nil"/>
              <w:left w:val="single" w:sz="4" w:space="0" w:color="000000"/>
              <w:bottom w:val="single" w:sz="4" w:space="0" w:color="000000"/>
              <w:right w:val="single" w:sz="4" w:space="0" w:color="000000"/>
            </w:tcBorders>
          </w:tcPr>
          <w:p w14:paraId="43E495E4" w14:textId="77777777" w:rsidR="006474FA" w:rsidRDefault="006474FA" w:rsidP="0081417A">
            <w:pPr>
              <w:ind w:firstLine="284"/>
              <w:rPr>
                <w:sz w:val="2"/>
                <w:szCs w:val="2"/>
              </w:rPr>
            </w:pPr>
          </w:p>
        </w:tc>
        <w:tc>
          <w:tcPr>
            <w:tcW w:w="1749" w:type="dxa"/>
            <w:vMerge/>
            <w:tcBorders>
              <w:top w:val="nil"/>
              <w:left w:val="single" w:sz="4" w:space="0" w:color="000000"/>
              <w:bottom w:val="single" w:sz="4" w:space="0" w:color="000000"/>
              <w:right w:val="single" w:sz="4" w:space="0" w:color="000000"/>
            </w:tcBorders>
          </w:tcPr>
          <w:p w14:paraId="335732A1" w14:textId="77777777" w:rsidR="006474FA" w:rsidRDefault="006474FA" w:rsidP="0081417A">
            <w:pPr>
              <w:ind w:firstLine="284"/>
              <w:rPr>
                <w:sz w:val="2"/>
                <w:szCs w:val="2"/>
              </w:rPr>
            </w:pPr>
          </w:p>
        </w:tc>
        <w:tc>
          <w:tcPr>
            <w:tcW w:w="1253" w:type="dxa"/>
            <w:vMerge/>
            <w:tcBorders>
              <w:top w:val="nil"/>
              <w:left w:val="single" w:sz="4" w:space="0" w:color="000000"/>
              <w:bottom w:val="single" w:sz="4" w:space="0" w:color="000000"/>
              <w:right w:val="single" w:sz="4" w:space="0" w:color="000000"/>
            </w:tcBorders>
          </w:tcPr>
          <w:p w14:paraId="333E2C6C" w14:textId="77777777" w:rsidR="006474FA" w:rsidRDefault="006474FA" w:rsidP="0081417A">
            <w:pPr>
              <w:ind w:firstLine="284"/>
              <w:rPr>
                <w:sz w:val="2"/>
                <w:szCs w:val="2"/>
              </w:rPr>
            </w:pPr>
          </w:p>
        </w:tc>
      </w:tr>
      <w:tr w:rsidR="006474FA" w14:paraId="703C6282" w14:textId="77777777">
        <w:trPr>
          <w:trHeight w:val="583"/>
        </w:trPr>
        <w:tc>
          <w:tcPr>
            <w:tcW w:w="5139" w:type="dxa"/>
            <w:tcBorders>
              <w:top w:val="single" w:sz="4" w:space="0" w:color="000000"/>
              <w:left w:val="single" w:sz="4" w:space="0" w:color="000000"/>
              <w:bottom w:val="nil"/>
              <w:right w:val="single" w:sz="4" w:space="0" w:color="000000"/>
            </w:tcBorders>
          </w:tcPr>
          <w:p w14:paraId="36D1C305" w14:textId="77777777" w:rsidR="006474FA" w:rsidRDefault="006D7B76" w:rsidP="0081417A">
            <w:pPr>
              <w:pStyle w:val="TableParagraph"/>
              <w:spacing w:before="31"/>
              <w:ind w:firstLine="284"/>
              <w:rPr>
                <w:sz w:val="16"/>
              </w:rPr>
            </w:pPr>
            <w:r>
              <w:rPr>
                <w:sz w:val="16"/>
              </w:rPr>
              <w:t>Преднамеренное движение во встречном направлении по трассе</w:t>
            </w:r>
          </w:p>
        </w:tc>
        <w:tc>
          <w:tcPr>
            <w:tcW w:w="1482" w:type="dxa"/>
            <w:vMerge w:val="restart"/>
            <w:tcBorders>
              <w:top w:val="single" w:sz="4" w:space="0" w:color="000000"/>
              <w:left w:val="single" w:sz="4" w:space="0" w:color="000000"/>
              <w:right w:val="single" w:sz="4" w:space="0" w:color="000000"/>
            </w:tcBorders>
          </w:tcPr>
          <w:p w14:paraId="28336737" w14:textId="77777777" w:rsidR="006474FA" w:rsidRDefault="006474FA" w:rsidP="0081417A">
            <w:pPr>
              <w:pStyle w:val="TableParagraph"/>
              <w:ind w:firstLine="284"/>
              <w:rPr>
                <w:rFonts w:ascii="Arial"/>
                <w:b/>
                <w:sz w:val="20"/>
              </w:rPr>
            </w:pPr>
          </w:p>
          <w:p w14:paraId="570B7EFF" w14:textId="77777777" w:rsidR="006474FA" w:rsidRDefault="006474FA" w:rsidP="0081417A">
            <w:pPr>
              <w:pStyle w:val="TableParagraph"/>
              <w:ind w:firstLine="284"/>
              <w:rPr>
                <w:rFonts w:ascii="Arial"/>
                <w:b/>
                <w:sz w:val="20"/>
              </w:rPr>
            </w:pPr>
          </w:p>
          <w:p w14:paraId="6F13EA8E" w14:textId="77777777" w:rsidR="006474FA" w:rsidRDefault="006474FA" w:rsidP="0081417A">
            <w:pPr>
              <w:pStyle w:val="TableParagraph"/>
              <w:ind w:firstLine="284"/>
              <w:rPr>
                <w:rFonts w:ascii="Arial"/>
                <w:b/>
                <w:sz w:val="20"/>
              </w:rPr>
            </w:pPr>
          </w:p>
          <w:p w14:paraId="6A1A3555" w14:textId="77777777" w:rsidR="006474FA" w:rsidRDefault="006474FA" w:rsidP="0081417A">
            <w:pPr>
              <w:pStyle w:val="TableParagraph"/>
              <w:ind w:firstLine="284"/>
              <w:rPr>
                <w:rFonts w:ascii="Arial"/>
                <w:b/>
                <w:sz w:val="20"/>
              </w:rPr>
            </w:pPr>
          </w:p>
          <w:p w14:paraId="0A7CDF84" w14:textId="77777777" w:rsidR="006474FA" w:rsidRDefault="006D7B76" w:rsidP="0081417A">
            <w:pPr>
              <w:pStyle w:val="TableParagraph"/>
              <w:ind w:firstLine="284"/>
              <w:rPr>
                <w:sz w:val="16"/>
              </w:rPr>
            </w:pPr>
            <w:r>
              <w:rPr>
                <w:sz w:val="16"/>
              </w:rPr>
              <w:t>исключение</w:t>
            </w:r>
          </w:p>
        </w:tc>
        <w:tc>
          <w:tcPr>
            <w:tcW w:w="1749" w:type="dxa"/>
            <w:vMerge w:val="restart"/>
            <w:tcBorders>
              <w:top w:val="single" w:sz="4" w:space="0" w:color="000000"/>
              <w:left w:val="single" w:sz="4" w:space="0" w:color="000000"/>
              <w:right w:val="single" w:sz="4" w:space="0" w:color="000000"/>
            </w:tcBorders>
          </w:tcPr>
          <w:p w14:paraId="73977210" w14:textId="77777777" w:rsidR="006474FA" w:rsidRDefault="006474FA" w:rsidP="0081417A">
            <w:pPr>
              <w:pStyle w:val="TableParagraph"/>
              <w:ind w:firstLine="284"/>
              <w:rPr>
                <w:rFonts w:ascii="Times New Roman"/>
                <w:sz w:val="16"/>
              </w:rPr>
            </w:pPr>
          </w:p>
        </w:tc>
        <w:tc>
          <w:tcPr>
            <w:tcW w:w="1253" w:type="dxa"/>
            <w:vMerge w:val="restart"/>
            <w:tcBorders>
              <w:top w:val="single" w:sz="4" w:space="0" w:color="000000"/>
              <w:left w:val="single" w:sz="4" w:space="0" w:color="000000"/>
              <w:right w:val="single" w:sz="4" w:space="0" w:color="000000"/>
            </w:tcBorders>
          </w:tcPr>
          <w:p w14:paraId="13FFC8F9" w14:textId="77777777" w:rsidR="006474FA" w:rsidRDefault="006474FA" w:rsidP="0081417A">
            <w:pPr>
              <w:pStyle w:val="TableParagraph"/>
              <w:ind w:firstLine="284"/>
              <w:rPr>
                <w:rFonts w:ascii="Arial"/>
                <w:b/>
                <w:sz w:val="20"/>
              </w:rPr>
            </w:pPr>
          </w:p>
          <w:p w14:paraId="56CDC75B" w14:textId="77777777" w:rsidR="006474FA" w:rsidRDefault="006474FA" w:rsidP="0081417A">
            <w:pPr>
              <w:pStyle w:val="TableParagraph"/>
              <w:ind w:firstLine="284"/>
              <w:rPr>
                <w:rFonts w:ascii="Arial"/>
                <w:b/>
                <w:sz w:val="20"/>
              </w:rPr>
            </w:pPr>
          </w:p>
          <w:p w14:paraId="2F65D22A" w14:textId="77777777" w:rsidR="006474FA" w:rsidRDefault="006D7B76" w:rsidP="0081417A">
            <w:pPr>
              <w:pStyle w:val="TableParagraph"/>
              <w:spacing w:before="1"/>
              <w:ind w:firstLine="284"/>
              <w:rPr>
                <w:sz w:val="16"/>
              </w:rPr>
            </w:pPr>
            <w:r>
              <w:rPr>
                <w:sz w:val="16"/>
              </w:rPr>
              <w:t>7000 руб.</w:t>
            </w:r>
          </w:p>
        </w:tc>
      </w:tr>
      <w:tr w:rsidR="006474FA" w14:paraId="065FE347" w14:textId="77777777">
        <w:trPr>
          <w:trHeight w:val="564"/>
        </w:trPr>
        <w:tc>
          <w:tcPr>
            <w:tcW w:w="5139" w:type="dxa"/>
            <w:tcBorders>
              <w:top w:val="nil"/>
              <w:left w:val="single" w:sz="4" w:space="0" w:color="000000"/>
              <w:bottom w:val="nil"/>
              <w:right w:val="single" w:sz="4" w:space="0" w:color="000000"/>
            </w:tcBorders>
          </w:tcPr>
          <w:p w14:paraId="579BF97B" w14:textId="77777777" w:rsidR="006474FA" w:rsidRDefault="006D7B76" w:rsidP="0081417A">
            <w:pPr>
              <w:pStyle w:val="TableParagraph"/>
              <w:spacing w:before="164"/>
              <w:ind w:firstLine="284"/>
              <w:rPr>
                <w:sz w:val="16"/>
              </w:rPr>
            </w:pPr>
            <w:r>
              <w:rPr>
                <w:sz w:val="16"/>
              </w:rPr>
              <w:t>1-е нарушение</w:t>
            </w:r>
          </w:p>
        </w:tc>
        <w:tc>
          <w:tcPr>
            <w:tcW w:w="1482" w:type="dxa"/>
            <w:vMerge/>
            <w:tcBorders>
              <w:top w:val="nil"/>
              <w:left w:val="single" w:sz="4" w:space="0" w:color="000000"/>
              <w:right w:val="single" w:sz="4" w:space="0" w:color="000000"/>
            </w:tcBorders>
          </w:tcPr>
          <w:p w14:paraId="15BEBF06" w14:textId="77777777" w:rsidR="006474FA" w:rsidRDefault="006474FA" w:rsidP="0081417A">
            <w:pPr>
              <w:ind w:firstLine="284"/>
              <w:rPr>
                <w:sz w:val="2"/>
                <w:szCs w:val="2"/>
              </w:rPr>
            </w:pPr>
          </w:p>
        </w:tc>
        <w:tc>
          <w:tcPr>
            <w:tcW w:w="1749" w:type="dxa"/>
            <w:vMerge/>
            <w:tcBorders>
              <w:top w:val="nil"/>
              <w:left w:val="single" w:sz="4" w:space="0" w:color="000000"/>
              <w:right w:val="single" w:sz="4" w:space="0" w:color="000000"/>
            </w:tcBorders>
          </w:tcPr>
          <w:p w14:paraId="51B30CC4" w14:textId="77777777" w:rsidR="006474FA" w:rsidRDefault="006474FA" w:rsidP="0081417A">
            <w:pPr>
              <w:ind w:firstLine="284"/>
              <w:rPr>
                <w:sz w:val="2"/>
                <w:szCs w:val="2"/>
              </w:rPr>
            </w:pPr>
          </w:p>
        </w:tc>
        <w:tc>
          <w:tcPr>
            <w:tcW w:w="1253" w:type="dxa"/>
            <w:vMerge/>
            <w:tcBorders>
              <w:top w:val="nil"/>
              <w:left w:val="single" w:sz="4" w:space="0" w:color="000000"/>
              <w:right w:val="single" w:sz="4" w:space="0" w:color="000000"/>
            </w:tcBorders>
          </w:tcPr>
          <w:p w14:paraId="5CFD8EE6" w14:textId="77777777" w:rsidR="006474FA" w:rsidRDefault="006474FA" w:rsidP="0081417A">
            <w:pPr>
              <w:ind w:firstLine="284"/>
              <w:rPr>
                <w:sz w:val="2"/>
                <w:szCs w:val="2"/>
              </w:rPr>
            </w:pPr>
          </w:p>
        </w:tc>
      </w:tr>
      <w:tr w:rsidR="006474FA" w14:paraId="7936689C" w14:textId="77777777">
        <w:trPr>
          <w:trHeight w:val="712"/>
        </w:trPr>
        <w:tc>
          <w:tcPr>
            <w:tcW w:w="5139" w:type="dxa"/>
            <w:tcBorders>
              <w:top w:val="nil"/>
              <w:left w:val="single" w:sz="4" w:space="0" w:color="000000"/>
              <w:right w:val="single" w:sz="4" w:space="0" w:color="000000"/>
            </w:tcBorders>
          </w:tcPr>
          <w:p w14:paraId="279EC67A" w14:textId="77777777" w:rsidR="006474FA" w:rsidRDefault="006474FA" w:rsidP="0081417A">
            <w:pPr>
              <w:pStyle w:val="TableParagraph"/>
              <w:spacing w:before="10"/>
              <w:ind w:firstLine="284"/>
              <w:rPr>
                <w:rFonts w:ascii="Arial"/>
                <w:b/>
                <w:sz w:val="17"/>
              </w:rPr>
            </w:pPr>
          </w:p>
          <w:p w14:paraId="11310C31" w14:textId="77777777" w:rsidR="006474FA" w:rsidRDefault="006D7B76" w:rsidP="0081417A">
            <w:pPr>
              <w:pStyle w:val="TableParagraph"/>
              <w:spacing w:before="1"/>
              <w:ind w:firstLine="284"/>
              <w:rPr>
                <w:sz w:val="16"/>
              </w:rPr>
            </w:pPr>
            <w:r>
              <w:rPr>
                <w:sz w:val="16"/>
              </w:rPr>
              <w:t>2-е нарушение</w:t>
            </w:r>
          </w:p>
        </w:tc>
        <w:tc>
          <w:tcPr>
            <w:tcW w:w="1482" w:type="dxa"/>
            <w:vMerge/>
            <w:tcBorders>
              <w:top w:val="nil"/>
              <w:left w:val="single" w:sz="4" w:space="0" w:color="000000"/>
              <w:right w:val="single" w:sz="4" w:space="0" w:color="000000"/>
            </w:tcBorders>
          </w:tcPr>
          <w:p w14:paraId="21AD6D6C" w14:textId="77777777" w:rsidR="006474FA" w:rsidRDefault="006474FA" w:rsidP="0081417A">
            <w:pPr>
              <w:ind w:firstLine="284"/>
              <w:rPr>
                <w:sz w:val="2"/>
                <w:szCs w:val="2"/>
              </w:rPr>
            </w:pPr>
          </w:p>
        </w:tc>
        <w:tc>
          <w:tcPr>
            <w:tcW w:w="1749" w:type="dxa"/>
            <w:vMerge/>
            <w:tcBorders>
              <w:top w:val="nil"/>
              <w:left w:val="single" w:sz="4" w:space="0" w:color="000000"/>
              <w:right w:val="single" w:sz="4" w:space="0" w:color="000000"/>
            </w:tcBorders>
          </w:tcPr>
          <w:p w14:paraId="154B95DD" w14:textId="77777777" w:rsidR="006474FA" w:rsidRDefault="006474FA" w:rsidP="0081417A">
            <w:pPr>
              <w:ind w:firstLine="284"/>
              <w:rPr>
                <w:sz w:val="2"/>
                <w:szCs w:val="2"/>
              </w:rPr>
            </w:pPr>
          </w:p>
        </w:tc>
        <w:tc>
          <w:tcPr>
            <w:tcW w:w="1253" w:type="dxa"/>
            <w:vMerge/>
            <w:tcBorders>
              <w:top w:val="nil"/>
              <w:left w:val="single" w:sz="4" w:space="0" w:color="000000"/>
              <w:right w:val="single" w:sz="4" w:space="0" w:color="000000"/>
            </w:tcBorders>
          </w:tcPr>
          <w:p w14:paraId="0FC0F9A8" w14:textId="77777777" w:rsidR="006474FA" w:rsidRDefault="006474FA" w:rsidP="0081417A">
            <w:pPr>
              <w:ind w:firstLine="284"/>
              <w:rPr>
                <w:sz w:val="2"/>
                <w:szCs w:val="2"/>
              </w:rPr>
            </w:pPr>
          </w:p>
        </w:tc>
      </w:tr>
    </w:tbl>
    <w:p w14:paraId="37582CEC" w14:textId="77777777" w:rsidR="006474FA" w:rsidRDefault="006474FA" w:rsidP="0081417A">
      <w:pPr>
        <w:ind w:firstLine="284"/>
        <w:rPr>
          <w:sz w:val="2"/>
          <w:szCs w:val="2"/>
        </w:rPr>
        <w:sectPr w:rsidR="006474FA" w:rsidSect="00D044F4">
          <w:pgSz w:w="11910" w:h="16840"/>
          <w:pgMar w:top="720" w:right="720" w:bottom="720" w:left="720" w:header="283" w:footer="605" w:gutter="0"/>
          <w:cols w:space="720"/>
          <w:docGrid w:linePitch="299"/>
        </w:sectPr>
      </w:pPr>
    </w:p>
    <w:p w14:paraId="4CC02423" w14:textId="77777777" w:rsidR="006474FA" w:rsidRDefault="006474FA" w:rsidP="0081417A">
      <w:pPr>
        <w:pStyle w:val="a3"/>
        <w:spacing w:before="5"/>
        <w:ind w:firstLine="284"/>
        <w:rPr>
          <w:b/>
          <w:sz w:val="22"/>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9"/>
        <w:gridCol w:w="1478"/>
        <w:gridCol w:w="1752"/>
        <w:gridCol w:w="1252"/>
      </w:tblGrid>
      <w:tr w:rsidR="006474FA" w14:paraId="333E49AA" w14:textId="77777777" w:rsidTr="00F90730">
        <w:trPr>
          <w:trHeight w:val="645"/>
        </w:trPr>
        <w:tc>
          <w:tcPr>
            <w:tcW w:w="5139" w:type="dxa"/>
            <w:tcBorders>
              <w:left w:val="single" w:sz="6" w:space="0" w:color="000000"/>
              <w:bottom w:val="single" w:sz="6" w:space="0" w:color="000000"/>
              <w:right w:val="single" w:sz="6" w:space="0" w:color="000000"/>
            </w:tcBorders>
          </w:tcPr>
          <w:p w14:paraId="02373AB8" w14:textId="77777777" w:rsidR="006474FA" w:rsidRDefault="006D7B76" w:rsidP="0081417A">
            <w:pPr>
              <w:pStyle w:val="TableParagraph"/>
              <w:spacing w:before="28"/>
              <w:ind w:firstLine="284"/>
              <w:jc w:val="center"/>
              <w:rPr>
                <w:sz w:val="16"/>
              </w:rPr>
            </w:pPr>
            <w:r>
              <w:rPr>
                <w:sz w:val="16"/>
              </w:rPr>
              <w:t>Неявка или опоздание Пилота на брифинг, указанный в Регламенте Этапа</w:t>
            </w:r>
          </w:p>
        </w:tc>
        <w:tc>
          <w:tcPr>
            <w:tcW w:w="1478" w:type="dxa"/>
            <w:tcBorders>
              <w:left w:val="single" w:sz="6" w:space="0" w:color="000000"/>
              <w:bottom w:val="single" w:sz="6" w:space="0" w:color="000000"/>
              <w:right w:val="single" w:sz="6" w:space="0" w:color="000000"/>
            </w:tcBorders>
          </w:tcPr>
          <w:p w14:paraId="1BD45CD1" w14:textId="77777777" w:rsidR="006474FA" w:rsidRDefault="006474FA" w:rsidP="0081417A">
            <w:pPr>
              <w:pStyle w:val="TableParagraph"/>
              <w:ind w:firstLine="284"/>
              <w:rPr>
                <w:rFonts w:ascii="Times New Roman"/>
                <w:sz w:val="16"/>
              </w:rPr>
            </w:pPr>
          </w:p>
        </w:tc>
        <w:tc>
          <w:tcPr>
            <w:tcW w:w="1752" w:type="dxa"/>
            <w:tcBorders>
              <w:left w:val="single" w:sz="6" w:space="0" w:color="000000"/>
              <w:bottom w:val="single" w:sz="6" w:space="0" w:color="000000"/>
              <w:right w:val="single" w:sz="6" w:space="0" w:color="000000"/>
            </w:tcBorders>
          </w:tcPr>
          <w:p w14:paraId="3CF98BB4" w14:textId="77777777" w:rsidR="006474FA" w:rsidRDefault="006474FA" w:rsidP="0081417A">
            <w:pPr>
              <w:pStyle w:val="TableParagraph"/>
              <w:ind w:firstLine="284"/>
              <w:rPr>
                <w:rFonts w:ascii="Times New Roman"/>
                <w:sz w:val="16"/>
              </w:rPr>
            </w:pPr>
          </w:p>
        </w:tc>
        <w:tc>
          <w:tcPr>
            <w:tcW w:w="1252" w:type="dxa"/>
            <w:tcBorders>
              <w:left w:val="single" w:sz="6" w:space="0" w:color="000000"/>
              <w:bottom w:val="single" w:sz="6" w:space="0" w:color="000000"/>
              <w:right w:val="single" w:sz="6" w:space="0" w:color="000000"/>
            </w:tcBorders>
          </w:tcPr>
          <w:p w14:paraId="4C7157B3" w14:textId="77777777" w:rsidR="006474FA" w:rsidRDefault="006D7B76" w:rsidP="0081417A">
            <w:pPr>
              <w:pStyle w:val="TableParagraph"/>
              <w:spacing w:before="127"/>
              <w:ind w:firstLine="284"/>
              <w:jc w:val="center"/>
              <w:rPr>
                <w:sz w:val="16"/>
              </w:rPr>
            </w:pPr>
            <w:r>
              <w:rPr>
                <w:sz w:val="16"/>
              </w:rPr>
              <w:t>7500 руб.</w:t>
            </w:r>
          </w:p>
        </w:tc>
      </w:tr>
      <w:tr w:rsidR="006474FA" w14:paraId="798C352C" w14:textId="77777777" w:rsidTr="00F90730">
        <w:trPr>
          <w:trHeight w:val="620"/>
        </w:trPr>
        <w:tc>
          <w:tcPr>
            <w:tcW w:w="5139" w:type="dxa"/>
            <w:tcBorders>
              <w:top w:val="single" w:sz="6" w:space="0" w:color="000000"/>
              <w:left w:val="single" w:sz="6" w:space="0" w:color="000000"/>
              <w:bottom w:val="single" w:sz="6" w:space="0" w:color="000000"/>
              <w:right w:val="single" w:sz="6" w:space="0" w:color="000000"/>
            </w:tcBorders>
          </w:tcPr>
          <w:p w14:paraId="779CDE37" w14:textId="77777777" w:rsidR="006474FA" w:rsidRDefault="006D7B76" w:rsidP="0081417A">
            <w:pPr>
              <w:pStyle w:val="TableParagraph"/>
              <w:spacing w:before="28"/>
              <w:ind w:firstLine="284"/>
              <w:jc w:val="center"/>
              <w:rPr>
                <w:sz w:val="16"/>
              </w:rPr>
            </w:pPr>
            <w:r>
              <w:rPr>
                <w:sz w:val="16"/>
              </w:rPr>
              <w:t>Превышение допустимой скорости движения в Паддоке</w:t>
            </w:r>
          </w:p>
        </w:tc>
        <w:tc>
          <w:tcPr>
            <w:tcW w:w="1478" w:type="dxa"/>
            <w:tcBorders>
              <w:top w:val="single" w:sz="6" w:space="0" w:color="000000"/>
              <w:left w:val="single" w:sz="6" w:space="0" w:color="000000"/>
              <w:bottom w:val="single" w:sz="6" w:space="0" w:color="000000"/>
              <w:right w:val="single" w:sz="6" w:space="0" w:color="000000"/>
            </w:tcBorders>
          </w:tcPr>
          <w:p w14:paraId="5805CD8E" w14:textId="77777777" w:rsidR="006474FA" w:rsidRDefault="006474FA" w:rsidP="0081417A">
            <w:pPr>
              <w:pStyle w:val="TableParagraph"/>
              <w:ind w:firstLine="284"/>
              <w:rPr>
                <w:rFonts w:ascii="Times New Roman"/>
                <w:sz w:val="16"/>
              </w:rPr>
            </w:pPr>
          </w:p>
        </w:tc>
        <w:tc>
          <w:tcPr>
            <w:tcW w:w="1752" w:type="dxa"/>
            <w:tcBorders>
              <w:top w:val="single" w:sz="6" w:space="0" w:color="000000"/>
              <w:left w:val="single" w:sz="6" w:space="0" w:color="000000"/>
              <w:bottom w:val="single" w:sz="6" w:space="0" w:color="000000"/>
              <w:right w:val="single" w:sz="6" w:space="0" w:color="000000"/>
            </w:tcBorders>
          </w:tcPr>
          <w:p w14:paraId="71AB97E0" w14:textId="77777777" w:rsidR="006474FA" w:rsidRDefault="006D7B76" w:rsidP="0081417A">
            <w:pPr>
              <w:pStyle w:val="TableParagraph"/>
              <w:spacing w:before="115"/>
              <w:ind w:firstLine="284"/>
              <w:jc w:val="center"/>
              <w:rPr>
                <w:sz w:val="16"/>
              </w:rPr>
            </w:pPr>
            <w:r>
              <w:rPr>
                <w:sz w:val="16"/>
              </w:rPr>
              <w:t>предупреждение</w:t>
            </w:r>
          </w:p>
        </w:tc>
        <w:tc>
          <w:tcPr>
            <w:tcW w:w="1252" w:type="dxa"/>
            <w:tcBorders>
              <w:top w:val="single" w:sz="6" w:space="0" w:color="000000"/>
              <w:left w:val="single" w:sz="6" w:space="0" w:color="000000"/>
              <w:bottom w:val="single" w:sz="6" w:space="0" w:color="000000"/>
              <w:right w:val="single" w:sz="6" w:space="0" w:color="000000"/>
            </w:tcBorders>
          </w:tcPr>
          <w:p w14:paraId="5EEE5DAA" w14:textId="77777777" w:rsidR="006474FA" w:rsidRDefault="006474FA" w:rsidP="0081417A">
            <w:pPr>
              <w:pStyle w:val="TableParagraph"/>
              <w:ind w:firstLine="284"/>
              <w:rPr>
                <w:rFonts w:ascii="Times New Roman"/>
                <w:sz w:val="16"/>
              </w:rPr>
            </w:pPr>
          </w:p>
        </w:tc>
      </w:tr>
      <w:tr w:rsidR="006474FA" w14:paraId="5BAF245E" w14:textId="77777777" w:rsidTr="00F90730">
        <w:trPr>
          <w:trHeight w:val="623"/>
        </w:trPr>
        <w:tc>
          <w:tcPr>
            <w:tcW w:w="5139" w:type="dxa"/>
            <w:tcBorders>
              <w:top w:val="single" w:sz="6" w:space="0" w:color="000000"/>
              <w:left w:val="single" w:sz="6" w:space="0" w:color="000000"/>
              <w:bottom w:val="single" w:sz="6" w:space="0" w:color="000000"/>
              <w:right w:val="single" w:sz="6" w:space="0" w:color="000000"/>
            </w:tcBorders>
          </w:tcPr>
          <w:p w14:paraId="12E0C0D7" w14:textId="77777777" w:rsidR="006474FA" w:rsidRDefault="006D7B76" w:rsidP="0081417A">
            <w:pPr>
              <w:pStyle w:val="TableParagraph"/>
              <w:spacing w:before="31"/>
              <w:ind w:firstLine="284"/>
              <w:rPr>
                <w:sz w:val="16"/>
              </w:rPr>
            </w:pPr>
            <w:r>
              <w:rPr>
                <w:sz w:val="16"/>
              </w:rPr>
              <w:t>Дрифт в Паддоке</w:t>
            </w:r>
          </w:p>
        </w:tc>
        <w:tc>
          <w:tcPr>
            <w:tcW w:w="1478" w:type="dxa"/>
            <w:tcBorders>
              <w:top w:val="single" w:sz="6" w:space="0" w:color="000000"/>
              <w:left w:val="single" w:sz="6" w:space="0" w:color="000000"/>
              <w:bottom w:val="single" w:sz="6" w:space="0" w:color="000000"/>
              <w:right w:val="single" w:sz="6" w:space="0" w:color="000000"/>
            </w:tcBorders>
          </w:tcPr>
          <w:p w14:paraId="5352A24A" w14:textId="77777777" w:rsidR="006474FA" w:rsidRDefault="006474FA" w:rsidP="0081417A">
            <w:pPr>
              <w:pStyle w:val="TableParagraph"/>
              <w:ind w:firstLine="284"/>
              <w:rPr>
                <w:rFonts w:ascii="Times New Roman"/>
                <w:sz w:val="16"/>
              </w:rPr>
            </w:pPr>
          </w:p>
        </w:tc>
        <w:tc>
          <w:tcPr>
            <w:tcW w:w="1752" w:type="dxa"/>
            <w:tcBorders>
              <w:top w:val="single" w:sz="6" w:space="0" w:color="000000"/>
              <w:left w:val="single" w:sz="6" w:space="0" w:color="000000"/>
              <w:bottom w:val="single" w:sz="6" w:space="0" w:color="000000"/>
              <w:right w:val="single" w:sz="6" w:space="0" w:color="000000"/>
            </w:tcBorders>
          </w:tcPr>
          <w:p w14:paraId="2428D4D7" w14:textId="77777777" w:rsidR="006474FA" w:rsidRDefault="006474FA" w:rsidP="0081417A">
            <w:pPr>
              <w:pStyle w:val="TableParagraph"/>
              <w:ind w:firstLine="284"/>
              <w:rPr>
                <w:rFonts w:ascii="Times New Roman"/>
                <w:sz w:val="16"/>
              </w:rPr>
            </w:pPr>
          </w:p>
        </w:tc>
        <w:tc>
          <w:tcPr>
            <w:tcW w:w="1252" w:type="dxa"/>
            <w:tcBorders>
              <w:top w:val="single" w:sz="6" w:space="0" w:color="000000"/>
              <w:left w:val="single" w:sz="6" w:space="0" w:color="000000"/>
              <w:bottom w:val="single" w:sz="6" w:space="0" w:color="000000"/>
              <w:right w:val="single" w:sz="6" w:space="0" w:color="000000"/>
            </w:tcBorders>
          </w:tcPr>
          <w:p w14:paraId="4D79FB6B" w14:textId="77777777" w:rsidR="006474FA" w:rsidRDefault="006D7B76" w:rsidP="0081417A">
            <w:pPr>
              <w:pStyle w:val="TableParagraph"/>
              <w:spacing w:before="117"/>
              <w:ind w:firstLine="284"/>
              <w:jc w:val="center"/>
              <w:rPr>
                <w:sz w:val="16"/>
              </w:rPr>
            </w:pPr>
            <w:r>
              <w:rPr>
                <w:sz w:val="16"/>
              </w:rPr>
              <w:t>7000 руб.</w:t>
            </w:r>
          </w:p>
        </w:tc>
      </w:tr>
      <w:tr w:rsidR="006474FA" w14:paraId="7A9C1633" w14:textId="77777777" w:rsidTr="00F90730">
        <w:trPr>
          <w:trHeight w:val="315"/>
        </w:trPr>
        <w:tc>
          <w:tcPr>
            <w:tcW w:w="5139" w:type="dxa"/>
            <w:tcBorders>
              <w:top w:val="single" w:sz="6" w:space="0" w:color="000000"/>
              <w:left w:val="single" w:sz="6" w:space="0" w:color="000000"/>
              <w:bottom w:val="single" w:sz="6" w:space="0" w:color="000000"/>
              <w:right w:val="single" w:sz="6" w:space="0" w:color="000000"/>
            </w:tcBorders>
          </w:tcPr>
          <w:p w14:paraId="69130496" w14:textId="77777777" w:rsidR="006474FA" w:rsidRDefault="006D7B76" w:rsidP="0081417A">
            <w:pPr>
              <w:pStyle w:val="TableParagraph"/>
              <w:spacing w:before="31"/>
              <w:ind w:firstLine="284"/>
              <w:jc w:val="both"/>
              <w:rPr>
                <w:sz w:val="16"/>
              </w:rPr>
            </w:pPr>
            <w:r>
              <w:rPr>
                <w:sz w:val="16"/>
              </w:rPr>
              <w:t>Отсутствие огнетушителя и защитной подстилки</w:t>
            </w:r>
          </w:p>
        </w:tc>
        <w:tc>
          <w:tcPr>
            <w:tcW w:w="1478" w:type="dxa"/>
            <w:tcBorders>
              <w:top w:val="single" w:sz="6" w:space="0" w:color="000000"/>
              <w:left w:val="single" w:sz="6" w:space="0" w:color="000000"/>
              <w:bottom w:val="single" w:sz="6" w:space="0" w:color="000000"/>
              <w:right w:val="single" w:sz="6" w:space="0" w:color="000000"/>
            </w:tcBorders>
          </w:tcPr>
          <w:p w14:paraId="19A3D18D" w14:textId="77777777" w:rsidR="006474FA" w:rsidRDefault="006474FA" w:rsidP="0081417A">
            <w:pPr>
              <w:pStyle w:val="TableParagraph"/>
              <w:ind w:firstLine="284"/>
              <w:rPr>
                <w:rFonts w:ascii="Times New Roman"/>
                <w:sz w:val="16"/>
              </w:rPr>
            </w:pPr>
          </w:p>
        </w:tc>
        <w:tc>
          <w:tcPr>
            <w:tcW w:w="1752" w:type="dxa"/>
            <w:tcBorders>
              <w:top w:val="single" w:sz="6" w:space="0" w:color="000000"/>
              <w:left w:val="single" w:sz="6" w:space="0" w:color="000000"/>
              <w:bottom w:val="single" w:sz="6" w:space="0" w:color="000000"/>
              <w:right w:val="single" w:sz="6" w:space="0" w:color="000000"/>
            </w:tcBorders>
          </w:tcPr>
          <w:p w14:paraId="3CAAC6A5" w14:textId="77777777" w:rsidR="006474FA" w:rsidRDefault="006474FA" w:rsidP="0081417A">
            <w:pPr>
              <w:pStyle w:val="TableParagraph"/>
              <w:ind w:firstLine="284"/>
              <w:rPr>
                <w:rFonts w:ascii="Times New Roman"/>
                <w:sz w:val="16"/>
              </w:rPr>
            </w:pPr>
          </w:p>
        </w:tc>
        <w:tc>
          <w:tcPr>
            <w:tcW w:w="1252" w:type="dxa"/>
            <w:tcBorders>
              <w:top w:val="single" w:sz="6" w:space="0" w:color="000000"/>
              <w:left w:val="single" w:sz="6" w:space="0" w:color="000000"/>
              <w:bottom w:val="single" w:sz="6" w:space="0" w:color="000000"/>
              <w:right w:val="single" w:sz="6" w:space="0" w:color="000000"/>
            </w:tcBorders>
          </w:tcPr>
          <w:p w14:paraId="7E937929" w14:textId="77777777" w:rsidR="006474FA" w:rsidRDefault="006D7B76" w:rsidP="0081417A">
            <w:pPr>
              <w:pStyle w:val="TableParagraph"/>
              <w:spacing w:before="117"/>
              <w:ind w:firstLine="284"/>
              <w:jc w:val="center"/>
              <w:rPr>
                <w:sz w:val="16"/>
              </w:rPr>
            </w:pPr>
            <w:r>
              <w:rPr>
                <w:sz w:val="16"/>
              </w:rPr>
              <w:t>5000 руб.</w:t>
            </w:r>
          </w:p>
        </w:tc>
      </w:tr>
      <w:tr w:rsidR="006474FA" w14:paraId="6E300A95" w14:textId="77777777" w:rsidTr="00F90730">
        <w:trPr>
          <w:trHeight w:val="645"/>
        </w:trPr>
        <w:tc>
          <w:tcPr>
            <w:tcW w:w="5139" w:type="dxa"/>
            <w:tcBorders>
              <w:top w:val="single" w:sz="6" w:space="0" w:color="000000"/>
              <w:left w:val="single" w:sz="6" w:space="0" w:color="000000"/>
              <w:bottom w:val="single" w:sz="6" w:space="0" w:color="000000"/>
              <w:right w:val="single" w:sz="6" w:space="0" w:color="000000"/>
            </w:tcBorders>
          </w:tcPr>
          <w:p w14:paraId="510C898E" w14:textId="77777777" w:rsidR="006474FA" w:rsidRDefault="006D7B76" w:rsidP="0081417A">
            <w:pPr>
              <w:pStyle w:val="TableParagraph"/>
              <w:spacing w:before="31"/>
              <w:ind w:firstLine="284"/>
              <w:rPr>
                <w:sz w:val="16"/>
              </w:rPr>
            </w:pPr>
            <w:r>
              <w:rPr>
                <w:sz w:val="16"/>
              </w:rPr>
              <w:t>Опасное движение автомобиля (нарушение требований организатора) в процедуре Парада участников</w:t>
            </w:r>
          </w:p>
        </w:tc>
        <w:tc>
          <w:tcPr>
            <w:tcW w:w="1478" w:type="dxa"/>
            <w:tcBorders>
              <w:top w:val="single" w:sz="6" w:space="0" w:color="000000"/>
              <w:left w:val="single" w:sz="6" w:space="0" w:color="000000"/>
              <w:bottom w:val="single" w:sz="6" w:space="0" w:color="000000"/>
              <w:right w:val="single" w:sz="6" w:space="0" w:color="000000"/>
            </w:tcBorders>
          </w:tcPr>
          <w:p w14:paraId="6905DD22" w14:textId="77777777" w:rsidR="006474FA" w:rsidRDefault="006474FA" w:rsidP="0081417A">
            <w:pPr>
              <w:pStyle w:val="TableParagraph"/>
              <w:ind w:firstLine="284"/>
              <w:rPr>
                <w:rFonts w:ascii="Times New Roman"/>
                <w:sz w:val="16"/>
              </w:rPr>
            </w:pPr>
          </w:p>
        </w:tc>
        <w:tc>
          <w:tcPr>
            <w:tcW w:w="1752" w:type="dxa"/>
            <w:tcBorders>
              <w:top w:val="single" w:sz="6" w:space="0" w:color="000000"/>
              <w:left w:val="single" w:sz="6" w:space="0" w:color="000000"/>
              <w:bottom w:val="single" w:sz="6" w:space="0" w:color="000000"/>
              <w:right w:val="single" w:sz="6" w:space="0" w:color="000000"/>
            </w:tcBorders>
          </w:tcPr>
          <w:p w14:paraId="2101454F" w14:textId="77777777" w:rsidR="006474FA" w:rsidRDefault="006474FA" w:rsidP="0081417A">
            <w:pPr>
              <w:pStyle w:val="TableParagraph"/>
              <w:ind w:firstLine="284"/>
              <w:rPr>
                <w:rFonts w:ascii="Times New Roman"/>
                <w:sz w:val="16"/>
              </w:rPr>
            </w:pPr>
          </w:p>
        </w:tc>
        <w:tc>
          <w:tcPr>
            <w:tcW w:w="1252" w:type="dxa"/>
            <w:tcBorders>
              <w:top w:val="single" w:sz="6" w:space="0" w:color="000000"/>
              <w:left w:val="single" w:sz="6" w:space="0" w:color="000000"/>
              <w:bottom w:val="single" w:sz="6" w:space="0" w:color="000000"/>
              <w:right w:val="single" w:sz="6" w:space="0" w:color="000000"/>
            </w:tcBorders>
          </w:tcPr>
          <w:p w14:paraId="48CCA703" w14:textId="77777777" w:rsidR="006474FA" w:rsidRDefault="006D7B76" w:rsidP="0081417A">
            <w:pPr>
              <w:pStyle w:val="TableParagraph"/>
              <w:spacing w:before="127"/>
              <w:ind w:firstLine="284"/>
              <w:jc w:val="center"/>
              <w:rPr>
                <w:sz w:val="16"/>
              </w:rPr>
            </w:pPr>
            <w:r>
              <w:rPr>
                <w:sz w:val="16"/>
              </w:rPr>
              <w:t>5000 руб.</w:t>
            </w:r>
          </w:p>
        </w:tc>
      </w:tr>
      <w:tr w:rsidR="006474FA" w14:paraId="1C695C52" w14:textId="77777777" w:rsidTr="00F90730">
        <w:trPr>
          <w:trHeight w:val="1228"/>
        </w:trPr>
        <w:tc>
          <w:tcPr>
            <w:tcW w:w="5139" w:type="dxa"/>
            <w:tcBorders>
              <w:top w:val="single" w:sz="6" w:space="0" w:color="000000"/>
              <w:left w:val="single" w:sz="6" w:space="0" w:color="000000"/>
              <w:bottom w:val="single" w:sz="6" w:space="0" w:color="000000"/>
              <w:right w:val="single" w:sz="6" w:space="0" w:color="000000"/>
            </w:tcBorders>
          </w:tcPr>
          <w:p w14:paraId="4412F6EE" w14:textId="77777777" w:rsidR="006474FA" w:rsidRDefault="006D7B76" w:rsidP="0081417A">
            <w:pPr>
              <w:pStyle w:val="TableParagraph"/>
              <w:spacing w:before="31"/>
              <w:ind w:firstLine="284"/>
              <w:rPr>
                <w:sz w:val="16"/>
              </w:rPr>
            </w:pPr>
            <w:r>
              <w:rPr>
                <w:sz w:val="16"/>
              </w:rPr>
              <w:t>Несанкционированные действия по семплингу, промо- акции, раздачи гостям (зрителям, другим участникам, персоналу организатора) соревнований рекламной продукции, товаров от партнеров или спонсоров участников соревнований</w:t>
            </w:r>
          </w:p>
        </w:tc>
        <w:tc>
          <w:tcPr>
            <w:tcW w:w="1478" w:type="dxa"/>
            <w:tcBorders>
              <w:top w:val="single" w:sz="6" w:space="0" w:color="000000"/>
              <w:left w:val="single" w:sz="6" w:space="0" w:color="000000"/>
              <w:bottom w:val="single" w:sz="6" w:space="0" w:color="000000"/>
              <w:right w:val="single" w:sz="6" w:space="0" w:color="000000"/>
            </w:tcBorders>
          </w:tcPr>
          <w:p w14:paraId="2697EB98" w14:textId="77777777" w:rsidR="006474FA" w:rsidRDefault="006474FA" w:rsidP="0081417A">
            <w:pPr>
              <w:pStyle w:val="TableParagraph"/>
              <w:ind w:firstLine="284"/>
              <w:rPr>
                <w:rFonts w:ascii="Times New Roman"/>
                <w:sz w:val="16"/>
              </w:rPr>
            </w:pPr>
          </w:p>
        </w:tc>
        <w:tc>
          <w:tcPr>
            <w:tcW w:w="1752" w:type="dxa"/>
            <w:tcBorders>
              <w:top w:val="single" w:sz="6" w:space="0" w:color="000000"/>
              <w:left w:val="single" w:sz="6" w:space="0" w:color="000000"/>
              <w:bottom w:val="single" w:sz="6" w:space="0" w:color="000000"/>
              <w:right w:val="single" w:sz="6" w:space="0" w:color="000000"/>
            </w:tcBorders>
          </w:tcPr>
          <w:p w14:paraId="2D35E59C" w14:textId="77777777" w:rsidR="006474FA" w:rsidRDefault="006474FA" w:rsidP="0081417A">
            <w:pPr>
              <w:pStyle w:val="TableParagraph"/>
              <w:ind w:firstLine="284"/>
              <w:rPr>
                <w:rFonts w:ascii="Times New Roman"/>
                <w:sz w:val="16"/>
              </w:rPr>
            </w:pPr>
          </w:p>
        </w:tc>
        <w:tc>
          <w:tcPr>
            <w:tcW w:w="1252" w:type="dxa"/>
            <w:tcBorders>
              <w:top w:val="single" w:sz="6" w:space="0" w:color="000000"/>
              <w:left w:val="single" w:sz="6" w:space="0" w:color="000000"/>
              <w:bottom w:val="single" w:sz="6" w:space="0" w:color="000000"/>
              <w:right w:val="single" w:sz="6" w:space="0" w:color="000000"/>
            </w:tcBorders>
          </w:tcPr>
          <w:p w14:paraId="07B65EC7" w14:textId="77777777" w:rsidR="006474FA" w:rsidRDefault="006474FA" w:rsidP="0081417A">
            <w:pPr>
              <w:pStyle w:val="TableParagraph"/>
              <w:ind w:firstLine="284"/>
              <w:rPr>
                <w:rFonts w:ascii="Arial"/>
                <w:b/>
                <w:sz w:val="20"/>
              </w:rPr>
            </w:pPr>
          </w:p>
          <w:p w14:paraId="7A5EA83E" w14:textId="77777777" w:rsidR="006474FA" w:rsidRDefault="006D7B76" w:rsidP="0081417A">
            <w:pPr>
              <w:pStyle w:val="TableParagraph"/>
              <w:ind w:firstLine="284"/>
              <w:jc w:val="center"/>
              <w:rPr>
                <w:sz w:val="16"/>
              </w:rPr>
            </w:pPr>
            <w:r>
              <w:rPr>
                <w:sz w:val="16"/>
              </w:rPr>
              <w:t>15000 руб.</w:t>
            </w:r>
          </w:p>
        </w:tc>
      </w:tr>
      <w:tr w:rsidR="006474FA" w14:paraId="0ABB9317" w14:textId="77777777" w:rsidTr="00F90730">
        <w:trPr>
          <w:trHeight w:val="1228"/>
        </w:trPr>
        <w:tc>
          <w:tcPr>
            <w:tcW w:w="5139" w:type="dxa"/>
            <w:tcBorders>
              <w:top w:val="single" w:sz="6" w:space="0" w:color="000000"/>
              <w:left w:val="single" w:sz="6" w:space="0" w:color="000000"/>
              <w:bottom w:val="single" w:sz="6" w:space="0" w:color="000000"/>
              <w:right w:val="single" w:sz="6" w:space="0" w:color="000000"/>
            </w:tcBorders>
          </w:tcPr>
          <w:p w14:paraId="11076AC4" w14:textId="77777777" w:rsidR="006474FA" w:rsidRDefault="006D7B76" w:rsidP="0081417A">
            <w:pPr>
              <w:pStyle w:val="TableParagraph"/>
              <w:spacing w:before="31"/>
              <w:ind w:firstLine="284"/>
              <w:rPr>
                <w:sz w:val="16"/>
              </w:rPr>
            </w:pPr>
            <w:r>
              <w:rPr>
                <w:sz w:val="16"/>
              </w:rPr>
              <w:t>Повреждение Заявителем и/или его персоналом оборудования, ограждений или иных элементов инфраструктуры трассы, разлив в зоне соревнования</w:t>
            </w:r>
          </w:p>
          <w:p w14:paraId="6497A4C9" w14:textId="77777777" w:rsidR="006474FA" w:rsidRDefault="006D7B76" w:rsidP="0081417A">
            <w:pPr>
              <w:pStyle w:val="TableParagraph"/>
              <w:ind w:firstLine="284"/>
              <w:rPr>
                <w:sz w:val="16"/>
              </w:rPr>
            </w:pPr>
            <w:r>
              <w:rPr>
                <w:sz w:val="16"/>
              </w:rPr>
              <w:t>технических жидкостей, выброс мусора (в зависимости от масштабов нарушения)</w:t>
            </w:r>
          </w:p>
        </w:tc>
        <w:tc>
          <w:tcPr>
            <w:tcW w:w="1478" w:type="dxa"/>
            <w:tcBorders>
              <w:top w:val="single" w:sz="6" w:space="0" w:color="000000"/>
              <w:left w:val="single" w:sz="6" w:space="0" w:color="000000"/>
              <w:bottom w:val="single" w:sz="6" w:space="0" w:color="000000"/>
              <w:right w:val="single" w:sz="6" w:space="0" w:color="000000"/>
            </w:tcBorders>
          </w:tcPr>
          <w:p w14:paraId="2899AD14" w14:textId="77777777" w:rsidR="006474FA" w:rsidRDefault="006474FA" w:rsidP="0081417A">
            <w:pPr>
              <w:pStyle w:val="TableParagraph"/>
              <w:ind w:firstLine="284"/>
              <w:rPr>
                <w:rFonts w:ascii="Times New Roman"/>
                <w:sz w:val="16"/>
              </w:rPr>
            </w:pPr>
          </w:p>
        </w:tc>
        <w:tc>
          <w:tcPr>
            <w:tcW w:w="1752" w:type="dxa"/>
            <w:tcBorders>
              <w:top w:val="single" w:sz="6" w:space="0" w:color="000000"/>
              <w:left w:val="single" w:sz="6" w:space="0" w:color="000000"/>
              <w:bottom w:val="single" w:sz="6" w:space="0" w:color="000000"/>
              <w:right w:val="single" w:sz="6" w:space="0" w:color="000000"/>
            </w:tcBorders>
          </w:tcPr>
          <w:p w14:paraId="2A91ADFC" w14:textId="77777777" w:rsidR="006474FA" w:rsidRDefault="006474FA" w:rsidP="0081417A">
            <w:pPr>
              <w:pStyle w:val="TableParagraph"/>
              <w:ind w:firstLine="284"/>
              <w:rPr>
                <w:rFonts w:ascii="Times New Roman"/>
                <w:sz w:val="16"/>
              </w:rPr>
            </w:pPr>
          </w:p>
        </w:tc>
        <w:tc>
          <w:tcPr>
            <w:tcW w:w="1252" w:type="dxa"/>
            <w:tcBorders>
              <w:top w:val="single" w:sz="6" w:space="0" w:color="000000"/>
              <w:left w:val="single" w:sz="6" w:space="0" w:color="000000"/>
              <w:bottom w:val="single" w:sz="6" w:space="0" w:color="000000"/>
              <w:right w:val="single" w:sz="6" w:space="0" w:color="000000"/>
            </w:tcBorders>
          </w:tcPr>
          <w:p w14:paraId="31CC6E98" w14:textId="77777777" w:rsidR="006474FA" w:rsidRDefault="006D7B76" w:rsidP="0081417A">
            <w:pPr>
              <w:pStyle w:val="TableParagraph"/>
              <w:spacing w:before="127"/>
              <w:ind w:firstLine="284"/>
              <w:jc w:val="center"/>
              <w:rPr>
                <w:sz w:val="16"/>
              </w:rPr>
            </w:pPr>
            <w:r>
              <w:rPr>
                <w:sz w:val="16"/>
              </w:rPr>
              <w:t>5000 руб. + компен- сация ущерба</w:t>
            </w:r>
          </w:p>
        </w:tc>
      </w:tr>
      <w:tr w:rsidR="006474FA" w14:paraId="0DFED7B9" w14:textId="77777777" w:rsidTr="00F90730">
        <w:trPr>
          <w:trHeight w:val="1034"/>
        </w:trPr>
        <w:tc>
          <w:tcPr>
            <w:tcW w:w="5139" w:type="dxa"/>
            <w:tcBorders>
              <w:top w:val="single" w:sz="6" w:space="0" w:color="000000"/>
              <w:left w:val="single" w:sz="6" w:space="0" w:color="000000"/>
              <w:right w:val="single" w:sz="6" w:space="0" w:color="000000"/>
            </w:tcBorders>
          </w:tcPr>
          <w:p w14:paraId="590692F9" w14:textId="77777777" w:rsidR="006474FA" w:rsidRDefault="006D7B76" w:rsidP="0081417A">
            <w:pPr>
              <w:pStyle w:val="TableParagraph"/>
              <w:spacing w:before="31"/>
              <w:ind w:firstLine="284"/>
              <w:rPr>
                <w:sz w:val="16"/>
              </w:rPr>
            </w:pPr>
            <w:r>
              <w:rPr>
                <w:sz w:val="16"/>
              </w:rPr>
              <w:t>Въезд в сервис-парк, или иные зоны с ограниченным допуском, автомобилей Заявителя, несогласованных с организатором, а также ввоз в указанные зоны лиц без соответствующих пропусков</w:t>
            </w:r>
          </w:p>
        </w:tc>
        <w:tc>
          <w:tcPr>
            <w:tcW w:w="1478" w:type="dxa"/>
            <w:tcBorders>
              <w:top w:val="single" w:sz="6" w:space="0" w:color="000000"/>
              <w:left w:val="single" w:sz="6" w:space="0" w:color="000000"/>
              <w:right w:val="single" w:sz="6" w:space="0" w:color="000000"/>
            </w:tcBorders>
          </w:tcPr>
          <w:p w14:paraId="6C414E72" w14:textId="77777777" w:rsidR="006474FA" w:rsidRDefault="006474FA" w:rsidP="0081417A">
            <w:pPr>
              <w:pStyle w:val="TableParagraph"/>
              <w:ind w:firstLine="284"/>
              <w:rPr>
                <w:rFonts w:ascii="Times New Roman"/>
                <w:sz w:val="16"/>
              </w:rPr>
            </w:pPr>
          </w:p>
        </w:tc>
        <w:tc>
          <w:tcPr>
            <w:tcW w:w="1752" w:type="dxa"/>
            <w:tcBorders>
              <w:top w:val="single" w:sz="6" w:space="0" w:color="000000"/>
              <w:left w:val="single" w:sz="6" w:space="0" w:color="000000"/>
              <w:right w:val="single" w:sz="6" w:space="0" w:color="000000"/>
            </w:tcBorders>
          </w:tcPr>
          <w:p w14:paraId="206B4C26" w14:textId="77777777" w:rsidR="006474FA" w:rsidRDefault="006474FA" w:rsidP="0081417A">
            <w:pPr>
              <w:pStyle w:val="TableParagraph"/>
              <w:ind w:firstLine="284"/>
              <w:rPr>
                <w:rFonts w:ascii="Times New Roman"/>
                <w:sz w:val="16"/>
              </w:rPr>
            </w:pPr>
          </w:p>
        </w:tc>
        <w:tc>
          <w:tcPr>
            <w:tcW w:w="1252" w:type="dxa"/>
            <w:tcBorders>
              <w:top w:val="single" w:sz="6" w:space="0" w:color="000000"/>
              <w:left w:val="single" w:sz="6" w:space="0" w:color="000000"/>
              <w:right w:val="single" w:sz="6" w:space="0" w:color="000000"/>
            </w:tcBorders>
          </w:tcPr>
          <w:p w14:paraId="4F551476" w14:textId="77777777" w:rsidR="006474FA" w:rsidRDefault="006D7B76" w:rsidP="0081417A">
            <w:pPr>
              <w:pStyle w:val="TableParagraph"/>
              <w:spacing w:before="31"/>
              <w:ind w:firstLine="284"/>
              <w:rPr>
                <w:sz w:val="16"/>
              </w:rPr>
            </w:pPr>
            <w:r>
              <w:rPr>
                <w:sz w:val="16"/>
              </w:rPr>
              <w:t>5000 руб.</w:t>
            </w:r>
          </w:p>
        </w:tc>
      </w:tr>
      <w:tr w:rsidR="006474FA" w14:paraId="352C8770" w14:textId="77777777" w:rsidTr="00F90730">
        <w:trPr>
          <w:trHeight w:val="737"/>
        </w:trPr>
        <w:tc>
          <w:tcPr>
            <w:tcW w:w="5139" w:type="dxa"/>
            <w:tcBorders>
              <w:bottom w:val="nil"/>
              <w:right w:val="single" w:sz="6" w:space="0" w:color="000000"/>
            </w:tcBorders>
          </w:tcPr>
          <w:p w14:paraId="04A69A6B" w14:textId="77777777" w:rsidR="006474FA" w:rsidRDefault="006D7B76" w:rsidP="0081417A">
            <w:pPr>
              <w:pStyle w:val="TableParagraph"/>
              <w:spacing w:before="31"/>
              <w:ind w:firstLine="284"/>
              <w:rPr>
                <w:sz w:val="16"/>
              </w:rPr>
            </w:pPr>
            <w:r>
              <w:rPr>
                <w:sz w:val="16"/>
              </w:rPr>
              <w:t>Не выполнение требований пункта 3.1.6, наличие</w:t>
            </w:r>
          </w:p>
          <w:p w14:paraId="067EB5EB" w14:textId="77777777" w:rsidR="006474FA" w:rsidRDefault="006D7B76" w:rsidP="0081417A">
            <w:pPr>
              <w:pStyle w:val="TableParagraph"/>
              <w:ind w:firstLine="284"/>
              <w:rPr>
                <w:sz w:val="16"/>
              </w:rPr>
            </w:pPr>
            <w:r>
              <w:rPr>
                <w:sz w:val="16"/>
              </w:rPr>
              <w:t>включенных ближнего света фар и задних габаритных фонарей (время суток определяется по закату солнца)</w:t>
            </w:r>
          </w:p>
        </w:tc>
        <w:tc>
          <w:tcPr>
            <w:tcW w:w="1478" w:type="dxa"/>
            <w:vMerge w:val="restart"/>
            <w:tcBorders>
              <w:left w:val="single" w:sz="6" w:space="0" w:color="000000"/>
              <w:right w:val="single" w:sz="6" w:space="0" w:color="000000"/>
            </w:tcBorders>
          </w:tcPr>
          <w:p w14:paraId="4615B0F1" w14:textId="77777777" w:rsidR="006474FA" w:rsidRDefault="006474FA" w:rsidP="0081417A">
            <w:pPr>
              <w:pStyle w:val="TableParagraph"/>
              <w:ind w:firstLine="284"/>
              <w:rPr>
                <w:rFonts w:ascii="Arial"/>
                <w:b/>
                <w:sz w:val="20"/>
              </w:rPr>
            </w:pPr>
          </w:p>
          <w:p w14:paraId="4931ECB6" w14:textId="77777777" w:rsidR="006474FA" w:rsidRDefault="006474FA" w:rsidP="0081417A">
            <w:pPr>
              <w:pStyle w:val="TableParagraph"/>
              <w:ind w:firstLine="284"/>
              <w:rPr>
                <w:rFonts w:ascii="Arial"/>
                <w:b/>
                <w:sz w:val="20"/>
              </w:rPr>
            </w:pPr>
          </w:p>
          <w:p w14:paraId="1B52CFD2" w14:textId="77777777" w:rsidR="006474FA" w:rsidRDefault="006474FA" w:rsidP="0081417A">
            <w:pPr>
              <w:pStyle w:val="TableParagraph"/>
              <w:ind w:firstLine="284"/>
              <w:rPr>
                <w:rFonts w:ascii="Arial"/>
                <w:b/>
                <w:sz w:val="20"/>
              </w:rPr>
            </w:pPr>
          </w:p>
          <w:p w14:paraId="52FB6CA0" w14:textId="77777777" w:rsidR="006474FA" w:rsidRDefault="006474FA" w:rsidP="0081417A">
            <w:pPr>
              <w:pStyle w:val="TableParagraph"/>
              <w:ind w:firstLine="284"/>
              <w:rPr>
                <w:rFonts w:ascii="Arial"/>
                <w:b/>
                <w:sz w:val="20"/>
              </w:rPr>
            </w:pPr>
          </w:p>
          <w:p w14:paraId="12831EF4" w14:textId="77777777" w:rsidR="006474FA" w:rsidRDefault="006474FA" w:rsidP="0081417A">
            <w:pPr>
              <w:pStyle w:val="TableParagraph"/>
              <w:ind w:firstLine="284"/>
              <w:rPr>
                <w:rFonts w:ascii="Arial"/>
                <w:b/>
                <w:sz w:val="20"/>
              </w:rPr>
            </w:pPr>
          </w:p>
          <w:p w14:paraId="4B472E89" w14:textId="77777777" w:rsidR="006474FA" w:rsidRDefault="006474FA" w:rsidP="0081417A">
            <w:pPr>
              <w:pStyle w:val="TableParagraph"/>
              <w:spacing w:before="9"/>
              <w:ind w:firstLine="284"/>
              <w:rPr>
                <w:rFonts w:ascii="Arial"/>
                <w:b/>
                <w:sz w:val="29"/>
              </w:rPr>
            </w:pPr>
          </w:p>
          <w:p w14:paraId="04D12AF2" w14:textId="77777777" w:rsidR="006474FA" w:rsidRDefault="006D7B76" w:rsidP="0081417A">
            <w:pPr>
              <w:pStyle w:val="TableParagraph"/>
              <w:ind w:firstLine="284"/>
              <w:rPr>
                <w:sz w:val="16"/>
              </w:rPr>
            </w:pPr>
            <w:r>
              <w:rPr>
                <w:sz w:val="16"/>
              </w:rPr>
              <w:t>отказ в старте</w:t>
            </w:r>
          </w:p>
        </w:tc>
        <w:tc>
          <w:tcPr>
            <w:tcW w:w="1752" w:type="dxa"/>
            <w:vMerge w:val="restart"/>
            <w:tcBorders>
              <w:left w:val="single" w:sz="6" w:space="0" w:color="000000"/>
              <w:right w:val="single" w:sz="6" w:space="0" w:color="000000"/>
            </w:tcBorders>
          </w:tcPr>
          <w:p w14:paraId="67692BFA" w14:textId="77777777" w:rsidR="006474FA" w:rsidRDefault="006474FA" w:rsidP="0081417A">
            <w:pPr>
              <w:pStyle w:val="TableParagraph"/>
              <w:ind w:firstLine="284"/>
              <w:rPr>
                <w:rFonts w:ascii="Times New Roman"/>
                <w:sz w:val="16"/>
              </w:rPr>
            </w:pPr>
          </w:p>
        </w:tc>
        <w:tc>
          <w:tcPr>
            <w:tcW w:w="1252" w:type="dxa"/>
            <w:vMerge w:val="restart"/>
            <w:tcBorders>
              <w:left w:val="single" w:sz="6" w:space="0" w:color="000000"/>
              <w:right w:val="single" w:sz="6" w:space="0" w:color="000000"/>
            </w:tcBorders>
          </w:tcPr>
          <w:p w14:paraId="48C8FA26" w14:textId="77777777" w:rsidR="006474FA" w:rsidRDefault="006474FA" w:rsidP="0081417A">
            <w:pPr>
              <w:pStyle w:val="TableParagraph"/>
              <w:ind w:firstLine="284"/>
              <w:rPr>
                <w:rFonts w:ascii="Arial"/>
                <w:b/>
                <w:sz w:val="20"/>
              </w:rPr>
            </w:pPr>
          </w:p>
          <w:p w14:paraId="613165F6" w14:textId="77777777" w:rsidR="006474FA" w:rsidRDefault="006474FA" w:rsidP="0081417A">
            <w:pPr>
              <w:pStyle w:val="TableParagraph"/>
              <w:ind w:firstLine="284"/>
              <w:rPr>
                <w:rFonts w:ascii="Arial"/>
                <w:b/>
                <w:sz w:val="20"/>
              </w:rPr>
            </w:pPr>
          </w:p>
          <w:p w14:paraId="3F216642" w14:textId="77777777" w:rsidR="006474FA" w:rsidRDefault="006474FA" w:rsidP="0081417A">
            <w:pPr>
              <w:pStyle w:val="TableParagraph"/>
              <w:ind w:firstLine="284"/>
              <w:rPr>
                <w:rFonts w:ascii="Arial"/>
                <w:b/>
                <w:sz w:val="20"/>
              </w:rPr>
            </w:pPr>
          </w:p>
          <w:p w14:paraId="7F5CCE49" w14:textId="77777777" w:rsidR="006474FA" w:rsidRDefault="006474FA" w:rsidP="0081417A">
            <w:pPr>
              <w:pStyle w:val="TableParagraph"/>
              <w:spacing w:before="2"/>
              <w:ind w:firstLine="284"/>
              <w:rPr>
                <w:rFonts w:ascii="Arial"/>
                <w:b/>
                <w:sz w:val="23"/>
              </w:rPr>
            </w:pPr>
          </w:p>
          <w:p w14:paraId="2662BE55" w14:textId="77777777" w:rsidR="006474FA" w:rsidRDefault="006D7B76" w:rsidP="0081417A">
            <w:pPr>
              <w:pStyle w:val="TableParagraph"/>
              <w:spacing w:before="1"/>
              <w:ind w:firstLine="284"/>
              <w:rPr>
                <w:sz w:val="16"/>
              </w:rPr>
            </w:pPr>
            <w:r>
              <w:rPr>
                <w:sz w:val="16"/>
              </w:rPr>
              <w:t>1500 руб.</w:t>
            </w:r>
          </w:p>
        </w:tc>
      </w:tr>
      <w:tr w:rsidR="006474FA" w14:paraId="465DF1EB" w14:textId="77777777" w:rsidTr="00F90730">
        <w:trPr>
          <w:trHeight w:val="526"/>
        </w:trPr>
        <w:tc>
          <w:tcPr>
            <w:tcW w:w="5139" w:type="dxa"/>
            <w:tcBorders>
              <w:top w:val="nil"/>
              <w:bottom w:val="nil"/>
              <w:right w:val="single" w:sz="6" w:space="0" w:color="000000"/>
            </w:tcBorders>
          </w:tcPr>
          <w:p w14:paraId="0854B53F" w14:textId="77777777" w:rsidR="006474FA" w:rsidRDefault="006D7B76" w:rsidP="0081417A">
            <w:pPr>
              <w:pStyle w:val="TableParagraph"/>
              <w:spacing w:before="123"/>
              <w:ind w:firstLine="284"/>
              <w:rPr>
                <w:sz w:val="16"/>
              </w:rPr>
            </w:pPr>
            <w:r>
              <w:rPr>
                <w:sz w:val="16"/>
              </w:rPr>
              <w:t>В светлое время суток</w:t>
            </w:r>
          </w:p>
        </w:tc>
        <w:tc>
          <w:tcPr>
            <w:tcW w:w="1478" w:type="dxa"/>
            <w:vMerge/>
            <w:tcBorders>
              <w:top w:val="nil"/>
              <w:left w:val="single" w:sz="6" w:space="0" w:color="000000"/>
              <w:right w:val="single" w:sz="6" w:space="0" w:color="000000"/>
            </w:tcBorders>
          </w:tcPr>
          <w:p w14:paraId="34B9F865" w14:textId="77777777" w:rsidR="006474FA" w:rsidRDefault="006474FA" w:rsidP="0081417A">
            <w:pPr>
              <w:ind w:firstLine="284"/>
              <w:rPr>
                <w:sz w:val="2"/>
                <w:szCs w:val="2"/>
              </w:rPr>
            </w:pPr>
          </w:p>
        </w:tc>
        <w:tc>
          <w:tcPr>
            <w:tcW w:w="1752" w:type="dxa"/>
            <w:vMerge/>
            <w:tcBorders>
              <w:top w:val="nil"/>
              <w:left w:val="single" w:sz="6" w:space="0" w:color="000000"/>
              <w:right w:val="single" w:sz="6" w:space="0" w:color="000000"/>
            </w:tcBorders>
          </w:tcPr>
          <w:p w14:paraId="5D7B119B" w14:textId="77777777" w:rsidR="006474FA" w:rsidRDefault="006474FA" w:rsidP="0081417A">
            <w:pPr>
              <w:ind w:firstLine="284"/>
              <w:rPr>
                <w:sz w:val="2"/>
                <w:szCs w:val="2"/>
              </w:rPr>
            </w:pPr>
          </w:p>
        </w:tc>
        <w:tc>
          <w:tcPr>
            <w:tcW w:w="1252" w:type="dxa"/>
            <w:vMerge/>
            <w:tcBorders>
              <w:top w:val="nil"/>
              <w:left w:val="single" w:sz="6" w:space="0" w:color="000000"/>
              <w:right w:val="single" w:sz="6" w:space="0" w:color="000000"/>
            </w:tcBorders>
          </w:tcPr>
          <w:p w14:paraId="555F5C1F" w14:textId="77777777" w:rsidR="006474FA" w:rsidRDefault="006474FA" w:rsidP="0081417A">
            <w:pPr>
              <w:ind w:firstLine="284"/>
              <w:rPr>
                <w:sz w:val="2"/>
                <w:szCs w:val="2"/>
              </w:rPr>
            </w:pPr>
          </w:p>
        </w:tc>
      </w:tr>
      <w:tr w:rsidR="006474FA" w14:paraId="76E66BD6" w14:textId="77777777" w:rsidTr="00F90730">
        <w:trPr>
          <w:trHeight w:val="801"/>
        </w:trPr>
        <w:tc>
          <w:tcPr>
            <w:tcW w:w="5139" w:type="dxa"/>
            <w:tcBorders>
              <w:top w:val="nil"/>
              <w:right w:val="single" w:sz="6" w:space="0" w:color="000000"/>
            </w:tcBorders>
          </w:tcPr>
          <w:p w14:paraId="1D16AA5A" w14:textId="77777777" w:rsidR="006474FA" w:rsidRDefault="006474FA" w:rsidP="0081417A">
            <w:pPr>
              <w:pStyle w:val="TableParagraph"/>
              <w:spacing w:before="1"/>
              <w:ind w:firstLine="284"/>
              <w:rPr>
                <w:rFonts w:ascii="Arial"/>
                <w:b/>
                <w:sz w:val="18"/>
              </w:rPr>
            </w:pPr>
          </w:p>
          <w:p w14:paraId="0991FA58" w14:textId="77777777" w:rsidR="006474FA" w:rsidRDefault="006D7B76" w:rsidP="0081417A">
            <w:pPr>
              <w:pStyle w:val="TableParagraph"/>
              <w:spacing w:before="1"/>
              <w:ind w:firstLine="284"/>
              <w:rPr>
                <w:sz w:val="16"/>
              </w:rPr>
            </w:pPr>
            <w:r>
              <w:rPr>
                <w:sz w:val="16"/>
              </w:rPr>
              <w:t>В тёмное время суток</w:t>
            </w:r>
          </w:p>
        </w:tc>
        <w:tc>
          <w:tcPr>
            <w:tcW w:w="1478" w:type="dxa"/>
            <w:vMerge/>
            <w:tcBorders>
              <w:top w:val="nil"/>
              <w:left w:val="single" w:sz="6" w:space="0" w:color="000000"/>
              <w:right w:val="single" w:sz="6" w:space="0" w:color="000000"/>
            </w:tcBorders>
          </w:tcPr>
          <w:p w14:paraId="403DA58F" w14:textId="77777777" w:rsidR="006474FA" w:rsidRDefault="006474FA" w:rsidP="0081417A">
            <w:pPr>
              <w:ind w:firstLine="284"/>
              <w:rPr>
                <w:sz w:val="2"/>
                <w:szCs w:val="2"/>
              </w:rPr>
            </w:pPr>
          </w:p>
        </w:tc>
        <w:tc>
          <w:tcPr>
            <w:tcW w:w="1752" w:type="dxa"/>
            <w:vMerge/>
            <w:tcBorders>
              <w:top w:val="nil"/>
              <w:left w:val="single" w:sz="6" w:space="0" w:color="000000"/>
              <w:right w:val="single" w:sz="6" w:space="0" w:color="000000"/>
            </w:tcBorders>
          </w:tcPr>
          <w:p w14:paraId="18054381" w14:textId="77777777" w:rsidR="006474FA" w:rsidRDefault="006474FA" w:rsidP="0081417A">
            <w:pPr>
              <w:ind w:firstLine="284"/>
              <w:rPr>
                <w:sz w:val="2"/>
                <w:szCs w:val="2"/>
              </w:rPr>
            </w:pPr>
          </w:p>
        </w:tc>
        <w:tc>
          <w:tcPr>
            <w:tcW w:w="1252" w:type="dxa"/>
            <w:vMerge/>
            <w:tcBorders>
              <w:top w:val="nil"/>
              <w:left w:val="single" w:sz="6" w:space="0" w:color="000000"/>
              <w:right w:val="single" w:sz="6" w:space="0" w:color="000000"/>
            </w:tcBorders>
          </w:tcPr>
          <w:p w14:paraId="1CFB7C90" w14:textId="77777777" w:rsidR="006474FA" w:rsidRDefault="006474FA" w:rsidP="0081417A">
            <w:pPr>
              <w:ind w:firstLine="284"/>
              <w:rPr>
                <w:sz w:val="2"/>
                <w:szCs w:val="2"/>
              </w:rPr>
            </w:pPr>
          </w:p>
        </w:tc>
      </w:tr>
      <w:tr w:rsidR="006474FA" w14:paraId="1E58D316" w14:textId="77777777" w:rsidTr="00F90730">
        <w:trPr>
          <w:trHeight w:val="1795"/>
        </w:trPr>
        <w:tc>
          <w:tcPr>
            <w:tcW w:w="5139" w:type="dxa"/>
            <w:tcBorders>
              <w:left w:val="single" w:sz="6" w:space="0" w:color="000000"/>
              <w:bottom w:val="single" w:sz="6" w:space="0" w:color="000000"/>
              <w:right w:val="single" w:sz="6" w:space="0" w:color="000000"/>
            </w:tcBorders>
          </w:tcPr>
          <w:p w14:paraId="00C3F48C" w14:textId="77777777" w:rsidR="006474FA" w:rsidRDefault="006D7B76" w:rsidP="0081417A">
            <w:pPr>
              <w:pStyle w:val="TableParagraph"/>
              <w:spacing w:before="31"/>
              <w:ind w:firstLine="284"/>
              <w:rPr>
                <w:sz w:val="16"/>
              </w:rPr>
            </w:pPr>
            <w:r>
              <w:rPr>
                <w:sz w:val="16"/>
              </w:rPr>
              <w:t>Отсутствие на автомобиле Заявителя, получившего отметку о прохождении предстартовой ТИ, любой из обязательных наклеек Организатора в любой момент соревнования, равно как и отсутствие на комбинезоне Пилота любой из обязательных нашивок Организатор в любой момент</w:t>
            </w:r>
          </w:p>
        </w:tc>
        <w:tc>
          <w:tcPr>
            <w:tcW w:w="1478" w:type="dxa"/>
            <w:tcBorders>
              <w:left w:val="single" w:sz="6" w:space="0" w:color="000000"/>
              <w:bottom w:val="single" w:sz="6" w:space="0" w:color="000000"/>
              <w:right w:val="single" w:sz="6" w:space="0" w:color="000000"/>
            </w:tcBorders>
          </w:tcPr>
          <w:p w14:paraId="78893F73" w14:textId="77777777" w:rsidR="006474FA" w:rsidRDefault="006474FA" w:rsidP="0081417A">
            <w:pPr>
              <w:pStyle w:val="TableParagraph"/>
              <w:ind w:firstLine="284"/>
              <w:rPr>
                <w:rFonts w:ascii="Times New Roman"/>
                <w:sz w:val="16"/>
              </w:rPr>
            </w:pPr>
          </w:p>
        </w:tc>
        <w:tc>
          <w:tcPr>
            <w:tcW w:w="1752" w:type="dxa"/>
            <w:tcBorders>
              <w:left w:val="single" w:sz="6" w:space="0" w:color="000000"/>
              <w:bottom w:val="single" w:sz="6" w:space="0" w:color="000000"/>
              <w:right w:val="single" w:sz="6" w:space="0" w:color="000000"/>
            </w:tcBorders>
          </w:tcPr>
          <w:p w14:paraId="44541F81" w14:textId="77777777" w:rsidR="006474FA" w:rsidRDefault="006474FA" w:rsidP="0081417A">
            <w:pPr>
              <w:pStyle w:val="TableParagraph"/>
              <w:ind w:firstLine="284"/>
              <w:rPr>
                <w:rFonts w:ascii="Times New Roman"/>
                <w:sz w:val="16"/>
              </w:rPr>
            </w:pPr>
          </w:p>
        </w:tc>
        <w:tc>
          <w:tcPr>
            <w:tcW w:w="1252" w:type="dxa"/>
            <w:tcBorders>
              <w:left w:val="single" w:sz="6" w:space="0" w:color="000000"/>
              <w:bottom w:val="single" w:sz="6" w:space="0" w:color="000000"/>
              <w:right w:val="single" w:sz="6" w:space="0" w:color="000000"/>
            </w:tcBorders>
          </w:tcPr>
          <w:p w14:paraId="6A497F7D" w14:textId="77777777" w:rsidR="006474FA" w:rsidRDefault="006474FA" w:rsidP="0081417A">
            <w:pPr>
              <w:pStyle w:val="TableParagraph"/>
              <w:spacing w:before="7"/>
              <w:ind w:firstLine="284"/>
              <w:rPr>
                <w:rFonts w:ascii="Arial"/>
                <w:b/>
                <w:sz w:val="26"/>
              </w:rPr>
            </w:pPr>
          </w:p>
          <w:p w14:paraId="20ACC045" w14:textId="77777777" w:rsidR="006474FA" w:rsidRDefault="006D7B76" w:rsidP="0081417A">
            <w:pPr>
              <w:pStyle w:val="TableParagraph"/>
              <w:spacing w:before="1"/>
              <w:ind w:firstLine="284"/>
              <w:jc w:val="center"/>
              <w:rPr>
                <w:sz w:val="16"/>
              </w:rPr>
            </w:pPr>
            <w:r>
              <w:rPr>
                <w:sz w:val="16"/>
              </w:rPr>
              <w:t>15000 руб.</w:t>
            </w:r>
          </w:p>
        </w:tc>
      </w:tr>
    </w:tbl>
    <w:p w14:paraId="50A6B96D" w14:textId="77777777" w:rsidR="006474FA" w:rsidRDefault="006474FA" w:rsidP="0081417A">
      <w:pPr>
        <w:ind w:firstLine="284"/>
        <w:jc w:val="center"/>
        <w:rPr>
          <w:sz w:val="16"/>
        </w:rPr>
        <w:sectPr w:rsidR="006474FA" w:rsidSect="00D044F4">
          <w:pgSz w:w="11910" w:h="16840"/>
          <w:pgMar w:top="720" w:right="720" w:bottom="720" w:left="720" w:header="283" w:footer="605" w:gutter="0"/>
          <w:cols w:space="720"/>
          <w:docGrid w:linePitch="299"/>
        </w:sectPr>
      </w:pPr>
    </w:p>
    <w:p w14:paraId="27245A8C" w14:textId="77777777" w:rsidR="006474FA" w:rsidRDefault="006474FA" w:rsidP="0081417A">
      <w:pPr>
        <w:pStyle w:val="a3"/>
        <w:spacing w:before="11"/>
        <w:ind w:firstLine="284"/>
        <w:rPr>
          <w:b/>
          <w:sz w:val="15"/>
        </w:rPr>
      </w:pPr>
    </w:p>
    <w:p w14:paraId="38B27F6E" w14:textId="77777777" w:rsidR="00F90730" w:rsidRPr="00F90730" w:rsidRDefault="00F90730" w:rsidP="0081417A">
      <w:pPr>
        <w:spacing w:before="92"/>
        <w:ind w:firstLine="284"/>
        <w:rPr>
          <w:b/>
          <w:sz w:val="28"/>
        </w:rPr>
      </w:pPr>
      <w:r w:rsidRPr="00F90730">
        <w:rPr>
          <w:b/>
          <w:sz w:val="24"/>
        </w:rPr>
        <w:t>ПРИЛОЖЕНИЕ VII.</w:t>
      </w:r>
    </w:p>
    <w:p w14:paraId="32CF7F3F" w14:textId="77777777" w:rsidR="006474FA" w:rsidRDefault="006D7B76" w:rsidP="0081417A">
      <w:pPr>
        <w:spacing w:before="92"/>
        <w:ind w:firstLine="284"/>
        <w:rPr>
          <w:b/>
          <w:sz w:val="24"/>
        </w:rPr>
      </w:pPr>
      <w:r>
        <w:rPr>
          <w:b/>
          <w:sz w:val="24"/>
        </w:rPr>
        <w:t>СХЕМА ОБЯЗАТЕЛЬНЫХ НАДПИСЕЙ И РЕКЛАМЫ ОРГАНИЗАТОРА</w:t>
      </w:r>
    </w:p>
    <w:p w14:paraId="5D515705" w14:textId="77777777" w:rsidR="006474FA" w:rsidRDefault="006D7B76" w:rsidP="0081417A">
      <w:pPr>
        <w:pStyle w:val="a3"/>
        <w:ind w:firstLine="284"/>
        <w:rPr>
          <w:b/>
          <w:sz w:val="29"/>
        </w:rPr>
      </w:pPr>
      <w:r>
        <w:rPr>
          <w:noProof/>
          <w:lang w:bidi="ar-SA"/>
        </w:rPr>
        <w:drawing>
          <wp:anchor distT="0" distB="0" distL="0" distR="0" simplePos="0" relativeHeight="251654656" behindDoc="0" locked="0" layoutInCell="1" allowOverlap="1" wp14:anchorId="1E78A09C" wp14:editId="14B64FCD">
            <wp:simplePos x="0" y="0"/>
            <wp:positionH relativeFrom="page">
              <wp:posOffset>900683</wp:posOffset>
            </wp:positionH>
            <wp:positionV relativeFrom="paragraph">
              <wp:posOffset>236548</wp:posOffset>
            </wp:positionV>
            <wp:extent cx="5874213" cy="4267200"/>
            <wp:effectExtent l="0" t="0" r="0" b="0"/>
            <wp:wrapTopAndBottom/>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8" cstate="print"/>
                    <a:stretch>
                      <a:fillRect/>
                    </a:stretch>
                  </pic:blipFill>
                  <pic:spPr>
                    <a:xfrm>
                      <a:off x="0" y="0"/>
                      <a:ext cx="5874213" cy="4267200"/>
                    </a:xfrm>
                    <a:prstGeom prst="rect">
                      <a:avLst/>
                    </a:prstGeom>
                  </pic:spPr>
                </pic:pic>
              </a:graphicData>
            </a:graphic>
          </wp:anchor>
        </w:drawing>
      </w:r>
    </w:p>
    <w:p w14:paraId="1484516E" w14:textId="77777777" w:rsidR="006474FA" w:rsidRDefault="006D7B76" w:rsidP="0081417A">
      <w:pPr>
        <w:pStyle w:val="a4"/>
        <w:numPr>
          <w:ilvl w:val="0"/>
          <w:numId w:val="6"/>
        </w:numPr>
        <w:tabs>
          <w:tab w:val="left" w:pos="1199"/>
        </w:tabs>
        <w:spacing w:before="28"/>
        <w:ind w:left="0" w:firstLine="284"/>
        <w:rPr>
          <w:sz w:val="24"/>
        </w:rPr>
      </w:pPr>
      <w:r>
        <w:rPr>
          <w:sz w:val="24"/>
        </w:rPr>
        <w:t>Наклейка с обязательной</w:t>
      </w:r>
      <w:r>
        <w:rPr>
          <w:spacing w:val="-3"/>
          <w:sz w:val="24"/>
        </w:rPr>
        <w:t xml:space="preserve"> </w:t>
      </w:r>
      <w:r>
        <w:rPr>
          <w:sz w:val="24"/>
        </w:rPr>
        <w:t>рекламой.</w:t>
      </w:r>
    </w:p>
    <w:p w14:paraId="3334B10B" w14:textId="77777777" w:rsidR="006474FA" w:rsidRDefault="006D7B76" w:rsidP="0081417A">
      <w:pPr>
        <w:pStyle w:val="a4"/>
        <w:numPr>
          <w:ilvl w:val="0"/>
          <w:numId w:val="6"/>
        </w:numPr>
        <w:tabs>
          <w:tab w:val="left" w:pos="1199"/>
        </w:tabs>
        <w:ind w:left="0" w:firstLine="284"/>
        <w:rPr>
          <w:sz w:val="24"/>
        </w:rPr>
      </w:pPr>
      <w:r>
        <w:rPr>
          <w:sz w:val="24"/>
        </w:rPr>
        <w:t>Место для фамилии, инициалов и национальных флагов пилота. Фамилии, инициалы</w:t>
      </w:r>
      <w:r>
        <w:rPr>
          <w:spacing w:val="-16"/>
          <w:sz w:val="24"/>
        </w:rPr>
        <w:t xml:space="preserve"> </w:t>
      </w:r>
      <w:r>
        <w:rPr>
          <w:sz w:val="24"/>
        </w:rPr>
        <w:t>и</w:t>
      </w:r>
      <w:r>
        <w:rPr>
          <w:spacing w:val="-15"/>
          <w:sz w:val="24"/>
        </w:rPr>
        <w:t xml:space="preserve"> </w:t>
      </w:r>
      <w:r>
        <w:rPr>
          <w:sz w:val="24"/>
        </w:rPr>
        <w:t>национальные</w:t>
      </w:r>
      <w:r>
        <w:rPr>
          <w:spacing w:val="-14"/>
          <w:sz w:val="24"/>
        </w:rPr>
        <w:t xml:space="preserve"> </w:t>
      </w:r>
      <w:r>
        <w:rPr>
          <w:sz w:val="24"/>
        </w:rPr>
        <w:t>флаги</w:t>
      </w:r>
      <w:r>
        <w:rPr>
          <w:spacing w:val="-15"/>
          <w:sz w:val="24"/>
        </w:rPr>
        <w:t xml:space="preserve"> </w:t>
      </w:r>
      <w:r>
        <w:rPr>
          <w:sz w:val="24"/>
        </w:rPr>
        <w:t>должны</w:t>
      </w:r>
      <w:r>
        <w:rPr>
          <w:spacing w:val="-15"/>
          <w:sz w:val="24"/>
        </w:rPr>
        <w:t xml:space="preserve"> </w:t>
      </w:r>
      <w:r>
        <w:rPr>
          <w:sz w:val="24"/>
        </w:rPr>
        <w:t>быть</w:t>
      </w:r>
      <w:r>
        <w:rPr>
          <w:spacing w:val="-14"/>
          <w:sz w:val="24"/>
        </w:rPr>
        <w:t xml:space="preserve"> </w:t>
      </w:r>
      <w:r>
        <w:rPr>
          <w:sz w:val="24"/>
        </w:rPr>
        <w:t>нанесены</w:t>
      </w:r>
      <w:r>
        <w:rPr>
          <w:spacing w:val="-15"/>
          <w:sz w:val="24"/>
        </w:rPr>
        <w:t xml:space="preserve"> </w:t>
      </w:r>
      <w:r>
        <w:rPr>
          <w:sz w:val="24"/>
        </w:rPr>
        <w:t>на</w:t>
      </w:r>
      <w:r>
        <w:rPr>
          <w:spacing w:val="-17"/>
          <w:sz w:val="24"/>
        </w:rPr>
        <w:t xml:space="preserve"> </w:t>
      </w:r>
      <w:r>
        <w:rPr>
          <w:sz w:val="24"/>
        </w:rPr>
        <w:t>задних</w:t>
      </w:r>
      <w:r>
        <w:rPr>
          <w:spacing w:val="-17"/>
          <w:sz w:val="24"/>
        </w:rPr>
        <w:t xml:space="preserve"> </w:t>
      </w:r>
      <w:r>
        <w:rPr>
          <w:sz w:val="24"/>
        </w:rPr>
        <w:t>боковых стеклах автомобиля, или передних крыльях (в правом верхнем углу левого крыла и левом верхнем углу правого крыла) с обеих сторон. Высота букв</w:t>
      </w:r>
      <w:r>
        <w:rPr>
          <w:spacing w:val="-41"/>
          <w:sz w:val="24"/>
        </w:rPr>
        <w:t xml:space="preserve"> </w:t>
      </w:r>
      <w:r>
        <w:rPr>
          <w:sz w:val="24"/>
        </w:rPr>
        <w:t>не менее 6 см, толщина линии буквы 1,0 см, цвет букв – белый на прозрачном фоне, либо чёрный на белом фоне. Фамилия и инициалы Водителя</w:t>
      </w:r>
      <w:r>
        <w:rPr>
          <w:spacing w:val="-43"/>
          <w:sz w:val="24"/>
        </w:rPr>
        <w:t xml:space="preserve"> </w:t>
      </w:r>
      <w:r>
        <w:rPr>
          <w:sz w:val="24"/>
        </w:rPr>
        <w:t>должны быть нанесены на автомобиль в соответствии с тем, как это выполнено в лицензии</w:t>
      </w:r>
      <w:r>
        <w:rPr>
          <w:spacing w:val="-1"/>
          <w:sz w:val="24"/>
        </w:rPr>
        <w:t xml:space="preserve"> </w:t>
      </w:r>
      <w:r>
        <w:rPr>
          <w:sz w:val="24"/>
        </w:rPr>
        <w:t>водителя.</w:t>
      </w:r>
    </w:p>
    <w:p w14:paraId="0778C2CC" w14:textId="77777777" w:rsidR="006474FA" w:rsidRDefault="006D7B76" w:rsidP="0081417A">
      <w:pPr>
        <w:pStyle w:val="a4"/>
        <w:numPr>
          <w:ilvl w:val="0"/>
          <w:numId w:val="6"/>
        </w:numPr>
        <w:tabs>
          <w:tab w:val="left" w:pos="1199"/>
        </w:tabs>
        <w:spacing w:before="1"/>
        <w:ind w:left="0" w:firstLine="284"/>
        <w:rPr>
          <w:sz w:val="24"/>
        </w:rPr>
      </w:pPr>
      <w:r>
        <w:rPr>
          <w:sz w:val="24"/>
        </w:rPr>
        <w:t>Стартовый</w:t>
      </w:r>
      <w:r>
        <w:rPr>
          <w:spacing w:val="-4"/>
          <w:sz w:val="24"/>
        </w:rPr>
        <w:t xml:space="preserve"> </w:t>
      </w:r>
      <w:r>
        <w:rPr>
          <w:sz w:val="24"/>
        </w:rPr>
        <w:t>номер.</w:t>
      </w:r>
    </w:p>
    <w:p w14:paraId="3ED5D0BE" w14:textId="77777777" w:rsidR="006474FA" w:rsidRDefault="006D7B76" w:rsidP="0081417A">
      <w:pPr>
        <w:pStyle w:val="a4"/>
        <w:numPr>
          <w:ilvl w:val="0"/>
          <w:numId w:val="6"/>
        </w:numPr>
        <w:tabs>
          <w:tab w:val="left" w:pos="1199"/>
        </w:tabs>
        <w:ind w:left="0" w:firstLine="284"/>
        <w:rPr>
          <w:sz w:val="24"/>
        </w:rPr>
      </w:pPr>
      <w:r>
        <w:rPr>
          <w:sz w:val="24"/>
        </w:rPr>
        <w:t>Наклейка</w:t>
      </w:r>
      <w:r>
        <w:rPr>
          <w:spacing w:val="-3"/>
          <w:sz w:val="24"/>
        </w:rPr>
        <w:t xml:space="preserve"> </w:t>
      </w:r>
      <w:r>
        <w:rPr>
          <w:sz w:val="24"/>
        </w:rPr>
        <w:t>организатора.</w:t>
      </w:r>
    </w:p>
    <w:p w14:paraId="2BB5F18D" w14:textId="77777777" w:rsidR="006474FA" w:rsidRDefault="006D7B76" w:rsidP="0081417A">
      <w:pPr>
        <w:pStyle w:val="a4"/>
        <w:numPr>
          <w:ilvl w:val="0"/>
          <w:numId w:val="6"/>
        </w:numPr>
        <w:tabs>
          <w:tab w:val="left" w:pos="1199"/>
        </w:tabs>
        <w:ind w:left="0" w:firstLine="284"/>
        <w:rPr>
          <w:sz w:val="24"/>
        </w:rPr>
      </w:pPr>
      <w:r>
        <w:rPr>
          <w:sz w:val="24"/>
        </w:rPr>
        <w:t>Наклейка с обязательной</w:t>
      </w:r>
      <w:r>
        <w:rPr>
          <w:spacing w:val="-3"/>
          <w:sz w:val="24"/>
        </w:rPr>
        <w:t xml:space="preserve"> </w:t>
      </w:r>
      <w:r>
        <w:rPr>
          <w:sz w:val="24"/>
        </w:rPr>
        <w:t>рекламой.</w:t>
      </w:r>
    </w:p>
    <w:p w14:paraId="7E00709B" w14:textId="77777777" w:rsidR="006474FA" w:rsidRDefault="006474FA" w:rsidP="0081417A">
      <w:pPr>
        <w:ind w:firstLine="284"/>
        <w:jc w:val="both"/>
        <w:rPr>
          <w:sz w:val="24"/>
        </w:rPr>
        <w:sectPr w:rsidR="006474FA" w:rsidSect="00D044F4">
          <w:footerReference w:type="default" r:id="rId19"/>
          <w:pgSz w:w="11910" w:h="16840"/>
          <w:pgMar w:top="720" w:right="720" w:bottom="720" w:left="720" w:header="283" w:footer="605" w:gutter="0"/>
          <w:pgNumType w:start="27"/>
          <w:cols w:space="720"/>
          <w:docGrid w:linePitch="299"/>
        </w:sectPr>
      </w:pPr>
    </w:p>
    <w:p w14:paraId="71ECE7F6" w14:textId="77777777" w:rsidR="006474FA" w:rsidRDefault="006474FA" w:rsidP="0081417A">
      <w:pPr>
        <w:pStyle w:val="a3"/>
        <w:spacing w:before="1"/>
        <w:ind w:firstLine="284"/>
        <w:rPr>
          <w:sz w:val="14"/>
        </w:rPr>
      </w:pPr>
    </w:p>
    <w:p w14:paraId="288BB9BC" w14:textId="77777777" w:rsidR="006474FA" w:rsidRDefault="006D7B76" w:rsidP="0081417A">
      <w:pPr>
        <w:pStyle w:val="1"/>
        <w:spacing w:before="93"/>
        <w:ind w:left="0" w:firstLine="284"/>
      </w:pPr>
      <w:r>
        <w:t>ПРИЛОЖЕНИЕ VIII</w:t>
      </w:r>
    </w:p>
    <w:p w14:paraId="13613465" w14:textId="77777777" w:rsidR="00F90730" w:rsidRPr="00F90730" w:rsidRDefault="00F90730" w:rsidP="0081417A">
      <w:pPr>
        <w:widowControl/>
        <w:numPr>
          <w:ilvl w:val="0"/>
          <w:numId w:val="27"/>
        </w:numPr>
        <w:adjustRightInd w:val="0"/>
        <w:ind w:left="0" w:firstLine="284"/>
        <w:rPr>
          <w:b/>
          <w:bCs/>
          <w:sz w:val="24"/>
          <w:szCs w:val="24"/>
          <w:u w:val="single"/>
        </w:rPr>
      </w:pPr>
      <w:r w:rsidRPr="00F90730">
        <w:rPr>
          <w:b/>
          <w:bCs/>
          <w:sz w:val="24"/>
          <w:szCs w:val="24"/>
          <w:u w:val="single"/>
        </w:rPr>
        <w:t>О</w:t>
      </w:r>
      <w:r w:rsidRPr="00F90730">
        <w:rPr>
          <w:b/>
          <w:bCs/>
          <w:sz w:val="24"/>
          <w:szCs w:val="24"/>
          <w:u w:val="single"/>
          <w:lang w:val="en-US"/>
        </w:rPr>
        <w:t>ПРЕДЕЛЕНИЯ</w:t>
      </w:r>
    </w:p>
    <w:p w14:paraId="1323CB07" w14:textId="77777777" w:rsidR="00F90730" w:rsidRPr="00F90730" w:rsidRDefault="00F90730" w:rsidP="0081417A">
      <w:pPr>
        <w:adjustRightInd w:val="0"/>
        <w:ind w:firstLine="284"/>
        <w:rPr>
          <w:b/>
          <w:bCs/>
          <w:sz w:val="24"/>
          <w:szCs w:val="24"/>
        </w:rPr>
      </w:pPr>
    </w:p>
    <w:p w14:paraId="5F309831" w14:textId="7DB62258" w:rsidR="00F90730" w:rsidRPr="00F22CFC" w:rsidRDefault="00F90730" w:rsidP="00F22CFC">
      <w:pPr>
        <w:pStyle w:val="a4"/>
        <w:numPr>
          <w:ilvl w:val="1"/>
          <w:numId w:val="29"/>
        </w:numPr>
        <w:adjustRightInd w:val="0"/>
        <w:rPr>
          <w:b/>
          <w:bCs/>
          <w:sz w:val="24"/>
          <w:szCs w:val="24"/>
        </w:rPr>
      </w:pPr>
      <w:r w:rsidRPr="00F22CFC">
        <w:rPr>
          <w:b/>
          <w:bCs/>
          <w:sz w:val="24"/>
          <w:szCs w:val="24"/>
        </w:rPr>
        <w:t>Транспортное средство / Базовое транспортное средство.</w:t>
      </w:r>
    </w:p>
    <w:p w14:paraId="147A92FC" w14:textId="77777777" w:rsidR="00F22CFC" w:rsidRPr="00F22CFC" w:rsidRDefault="00F22CFC" w:rsidP="00F22CFC">
      <w:pPr>
        <w:pStyle w:val="a4"/>
        <w:adjustRightInd w:val="0"/>
        <w:ind w:left="1256" w:firstLine="0"/>
        <w:rPr>
          <w:b/>
          <w:bCs/>
          <w:sz w:val="24"/>
          <w:szCs w:val="24"/>
        </w:rPr>
      </w:pPr>
    </w:p>
    <w:p w14:paraId="664B8908"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Полностью оригинальный легковой автомобиль из серии выпущенных данным производителем, не подвергшийся никаким изменениям относительно состояния поставки с предприятия-изготовителя и получивший сертификат – «одобрение типа транспортного средства» для эксплуатации на дорогах общего пользования.</w:t>
      </w:r>
    </w:p>
    <w:p w14:paraId="7AD4F40F" w14:textId="77777777" w:rsidR="00F90730" w:rsidRPr="00F90730" w:rsidRDefault="00F90730" w:rsidP="0081417A">
      <w:pPr>
        <w:adjustRightInd w:val="0"/>
        <w:ind w:firstLine="284"/>
        <w:rPr>
          <w:b/>
          <w:bCs/>
          <w:sz w:val="24"/>
          <w:szCs w:val="24"/>
        </w:rPr>
      </w:pPr>
    </w:p>
    <w:p w14:paraId="56A3E2D4" w14:textId="19F7B323" w:rsidR="00F90730" w:rsidRPr="00F22CFC" w:rsidRDefault="00F90730" w:rsidP="00F22CFC">
      <w:pPr>
        <w:pStyle w:val="a4"/>
        <w:numPr>
          <w:ilvl w:val="1"/>
          <w:numId w:val="29"/>
        </w:numPr>
        <w:adjustRightInd w:val="0"/>
        <w:rPr>
          <w:b/>
          <w:bCs/>
          <w:sz w:val="24"/>
          <w:szCs w:val="24"/>
        </w:rPr>
      </w:pPr>
      <w:r w:rsidRPr="00F22CFC">
        <w:rPr>
          <w:b/>
          <w:bCs/>
          <w:sz w:val="24"/>
          <w:szCs w:val="24"/>
        </w:rPr>
        <w:t>Автомобиль.</w:t>
      </w:r>
    </w:p>
    <w:p w14:paraId="678F34A5" w14:textId="77777777" w:rsidR="00F22CFC" w:rsidRPr="00F22CFC" w:rsidRDefault="00F22CFC" w:rsidP="00F22CFC">
      <w:pPr>
        <w:pStyle w:val="a4"/>
        <w:adjustRightInd w:val="0"/>
        <w:ind w:left="1256" w:firstLine="0"/>
        <w:rPr>
          <w:b/>
          <w:bCs/>
          <w:sz w:val="24"/>
          <w:szCs w:val="24"/>
        </w:rPr>
      </w:pPr>
    </w:p>
    <w:p w14:paraId="6841B0C3"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Спортивный снаряд, изготовленный путем разрешенных настоящими ТТ модификаций Базового транспортного средства и полностью готовый к участию в Соревнованиях. Иными словами – автомобиль в том состоянии, в каком он представляется на Техническую инспекцию и участвует в Соревнованиях.</w:t>
      </w:r>
    </w:p>
    <w:p w14:paraId="3B270933" w14:textId="77777777" w:rsidR="00F90730" w:rsidRPr="00F90730" w:rsidRDefault="00F90730" w:rsidP="0081417A">
      <w:pPr>
        <w:adjustRightInd w:val="0"/>
        <w:ind w:firstLine="284"/>
        <w:rPr>
          <w:rFonts w:eastAsia="TimesNewRomanPSMT"/>
          <w:sz w:val="24"/>
          <w:szCs w:val="24"/>
        </w:rPr>
      </w:pPr>
    </w:p>
    <w:p w14:paraId="6398B3A1" w14:textId="4D64A642" w:rsidR="00F90730" w:rsidRPr="00F22CFC" w:rsidRDefault="00F90730" w:rsidP="00F22CFC">
      <w:pPr>
        <w:pStyle w:val="a4"/>
        <w:numPr>
          <w:ilvl w:val="1"/>
          <w:numId w:val="29"/>
        </w:numPr>
        <w:adjustRightInd w:val="0"/>
        <w:rPr>
          <w:b/>
          <w:bCs/>
          <w:sz w:val="24"/>
          <w:szCs w:val="24"/>
        </w:rPr>
      </w:pPr>
      <w:r w:rsidRPr="00F22CFC">
        <w:rPr>
          <w:b/>
          <w:bCs/>
          <w:sz w:val="24"/>
          <w:szCs w:val="24"/>
        </w:rPr>
        <w:t>Свободный (без ограничений).</w:t>
      </w:r>
    </w:p>
    <w:p w14:paraId="15A7579D" w14:textId="77777777" w:rsidR="00F22CFC" w:rsidRPr="00F22CFC" w:rsidRDefault="00F22CFC" w:rsidP="00F22CFC">
      <w:pPr>
        <w:pStyle w:val="a4"/>
        <w:adjustRightInd w:val="0"/>
        <w:ind w:left="1256" w:firstLine="0"/>
        <w:rPr>
          <w:b/>
          <w:bCs/>
          <w:sz w:val="24"/>
          <w:szCs w:val="24"/>
        </w:rPr>
      </w:pPr>
    </w:p>
    <w:p w14:paraId="743019FA"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Деталь может быть обработана, изменена, заменена или удалена полностью или частично. Полная свобода касается также материалов, формы и количества.</w:t>
      </w:r>
    </w:p>
    <w:p w14:paraId="74617AA3" w14:textId="77777777" w:rsidR="00F90730" w:rsidRPr="00F90730" w:rsidRDefault="00F90730" w:rsidP="0081417A">
      <w:pPr>
        <w:adjustRightInd w:val="0"/>
        <w:ind w:firstLine="284"/>
        <w:rPr>
          <w:rFonts w:eastAsia="TimesNewRomanPSMT"/>
          <w:sz w:val="24"/>
          <w:szCs w:val="24"/>
        </w:rPr>
      </w:pPr>
    </w:p>
    <w:p w14:paraId="5AAAB1EE" w14:textId="12B27BA7" w:rsidR="00F90730" w:rsidRPr="00F22CFC" w:rsidRDefault="00F90730" w:rsidP="00F22CFC">
      <w:pPr>
        <w:pStyle w:val="a4"/>
        <w:numPr>
          <w:ilvl w:val="1"/>
          <w:numId w:val="29"/>
        </w:numPr>
        <w:adjustRightInd w:val="0"/>
        <w:rPr>
          <w:rFonts w:eastAsia="TimesNewRomanPSMT"/>
          <w:b/>
          <w:bCs/>
          <w:sz w:val="24"/>
          <w:szCs w:val="24"/>
        </w:rPr>
      </w:pPr>
      <w:r w:rsidRPr="00F22CFC">
        <w:rPr>
          <w:rFonts w:eastAsia="TimesNewRomanPSMT"/>
          <w:b/>
          <w:bCs/>
          <w:sz w:val="24"/>
          <w:szCs w:val="24"/>
        </w:rPr>
        <w:t>Оригинальный / Оригинальное происхождение.</w:t>
      </w:r>
    </w:p>
    <w:p w14:paraId="67D9DEE9" w14:textId="77777777" w:rsidR="00F22CFC" w:rsidRPr="00F22CFC" w:rsidRDefault="00F22CFC" w:rsidP="00F22CFC">
      <w:pPr>
        <w:pStyle w:val="a4"/>
        <w:adjustRightInd w:val="0"/>
        <w:ind w:left="1256" w:firstLine="0"/>
        <w:rPr>
          <w:rFonts w:eastAsia="TimesNewRomanPSMT"/>
          <w:b/>
          <w:bCs/>
          <w:sz w:val="24"/>
          <w:szCs w:val="24"/>
        </w:rPr>
      </w:pPr>
    </w:p>
    <w:p w14:paraId="6178D4E5"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Термины, означающие, что данный автомобиль, его узел или деталь, соответственно, не подвергавшиеся или подвергшиеся какой-либо последующей доработке, идентифицируемы по конструкторской документации предприятия-изготовителя либо путем сравнения с соответствующим эталонным изделием, независимо приобретенным через розничную торговую сеть (за счет Участника, чей автомобиль контролируется). При этом допускаются как оригинальные изделия (устанавливаемые производителем автомобиля в качестве комплектующей единицы), так и запасные части, рекомендованные для установки (замены) производителем автомобиля. Последнее предложение относится в основном к расходным материалам и изделиям (фильтры, свечи, ремни и т.п.)</w:t>
      </w:r>
    </w:p>
    <w:p w14:paraId="738C426F" w14:textId="77777777" w:rsidR="00F90730" w:rsidRPr="00F90730" w:rsidRDefault="00F90730" w:rsidP="0081417A">
      <w:pPr>
        <w:adjustRightInd w:val="0"/>
        <w:ind w:firstLine="284"/>
        <w:rPr>
          <w:rFonts w:eastAsia="TimesNewRomanPSMT"/>
          <w:sz w:val="24"/>
          <w:szCs w:val="24"/>
        </w:rPr>
      </w:pPr>
    </w:p>
    <w:p w14:paraId="66DD9615" w14:textId="4E6AA395" w:rsidR="00F90730" w:rsidRPr="00F22CFC" w:rsidRDefault="00F90730" w:rsidP="00F22CFC">
      <w:pPr>
        <w:pStyle w:val="a4"/>
        <w:numPr>
          <w:ilvl w:val="1"/>
          <w:numId w:val="29"/>
        </w:numPr>
        <w:adjustRightInd w:val="0"/>
        <w:rPr>
          <w:rFonts w:eastAsia="TimesNewRomanPSMT"/>
          <w:b/>
          <w:bCs/>
          <w:sz w:val="24"/>
          <w:szCs w:val="24"/>
        </w:rPr>
      </w:pPr>
      <w:r w:rsidRPr="00F22CFC">
        <w:rPr>
          <w:rFonts w:eastAsia="TimesNewRomanPSMT"/>
          <w:b/>
          <w:bCs/>
          <w:sz w:val="24"/>
          <w:szCs w:val="24"/>
        </w:rPr>
        <w:t>Взаимозаменяемость.</w:t>
      </w:r>
    </w:p>
    <w:p w14:paraId="42B4769C" w14:textId="77777777" w:rsidR="00F22CFC" w:rsidRPr="00F22CFC" w:rsidRDefault="00F22CFC" w:rsidP="00F22CFC">
      <w:pPr>
        <w:pStyle w:val="a4"/>
        <w:adjustRightInd w:val="0"/>
        <w:ind w:left="1256" w:firstLine="0"/>
        <w:rPr>
          <w:rFonts w:eastAsia="TimesNewRomanPSMT"/>
          <w:b/>
          <w:bCs/>
          <w:sz w:val="24"/>
          <w:szCs w:val="24"/>
        </w:rPr>
      </w:pPr>
    </w:p>
    <w:p w14:paraId="5DD383E9"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Термин, означающий, что установленный на автомобиль неоригинальный элемент сохраняет оригинальные крепления и присоединительные размеры, а также оригинальное расположение на автомобиле. Этот термин означает также и то, что взамен измененного может быть вновь установлен оригинальный элемент, и при этом автомобиль и его соответствующая система (двигатель, подвеска и т.п.) будет работать в штатном режиме.</w:t>
      </w:r>
    </w:p>
    <w:p w14:paraId="16786B25" w14:textId="77777777" w:rsidR="00F90730" w:rsidRPr="00F90730" w:rsidRDefault="00F90730" w:rsidP="0081417A">
      <w:pPr>
        <w:adjustRightInd w:val="0"/>
        <w:ind w:firstLine="284"/>
        <w:rPr>
          <w:b/>
          <w:bCs/>
          <w:sz w:val="24"/>
          <w:szCs w:val="24"/>
        </w:rPr>
      </w:pPr>
    </w:p>
    <w:p w14:paraId="24B33AB1" w14:textId="4C2E76CA" w:rsidR="00F90730" w:rsidRPr="00F22CFC" w:rsidRDefault="00F90730" w:rsidP="00F22CFC">
      <w:pPr>
        <w:pStyle w:val="a4"/>
        <w:numPr>
          <w:ilvl w:val="1"/>
          <w:numId w:val="29"/>
        </w:numPr>
        <w:adjustRightInd w:val="0"/>
        <w:rPr>
          <w:b/>
          <w:bCs/>
          <w:sz w:val="24"/>
          <w:szCs w:val="24"/>
        </w:rPr>
      </w:pPr>
      <w:r w:rsidRPr="00F22CFC">
        <w:rPr>
          <w:b/>
          <w:bCs/>
          <w:sz w:val="24"/>
          <w:szCs w:val="24"/>
        </w:rPr>
        <w:t>Опасная конструкция.</w:t>
      </w:r>
    </w:p>
    <w:p w14:paraId="403AAF91" w14:textId="77777777" w:rsidR="00F22CFC" w:rsidRPr="00F22CFC" w:rsidRDefault="00F22CFC" w:rsidP="00F22CFC">
      <w:pPr>
        <w:pStyle w:val="a4"/>
        <w:adjustRightInd w:val="0"/>
        <w:ind w:left="1256" w:firstLine="0"/>
        <w:rPr>
          <w:b/>
          <w:bCs/>
          <w:sz w:val="24"/>
          <w:szCs w:val="24"/>
        </w:rPr>
      </w:pPr>
    </w:p>
    <w:p w14:paraId="0ADF6063" w14:textId="475B0227" w:rsidR="00F22CFC" w:rsidRDefault="00F90730" w:rsidP="0081417A">
      <w:pPr>
        <w:adjustRightInd w:val="0"/>
        <w:ind w:firstLine="284"/>
        <w:rPr>
          <w:rFonts w:eastAsia="TimesNewRomanPSMT"/>
          <w:sz w:val="24"/>
          <w:szCs w:val="24"/>
        </w:rPr>
      </w:pPr>
      <w:r w:rsidRPr="00F90730">
        <w:rPr>
          <w:rFonts w:eastAsia="TimesNewRomanPSMT"/>
          <w:sz w:val="24"/>
          <w:szCs w:val="24"/>
        </w:rPr>
        <w:t>Ввиду того, что даже при формальном соответствии автомобиля настоящим Требованиям, не исключается возможность технических решений, представляющих опасность для Водителя и окружающих, Технический комиссар или ТДК имеет право не допустить тот или иной автомобиль к соревнованиям, если сочтет конструкцию данного автомобиля или какого-либо его элемента опасной..</w:t>
      </w:r>
      <w:r w:rsidR="00F22CFC">
        <w:rPr>
          <w:rFonts w:eastAsia="TimesNewRomanPSMT"/>
          <w:sz w:val="24"/>
          <w:szCs w:val="24"/>
        </w:rPr>
        <w:br w:type="page"/>
      </w:r>
    </w:p>
    <w:p w14:paraId="36815F67" w14:textId="77777777" w:rsidR="00F90730" w:rsidRPr="00F90730" w:rsidRDefault="00F90730" w:rsidP="0081417A">
      <w:pPr>
        <w:adjustRightInd w:val="0"/>
        <w:ind w:firstLine="284"/>
        <w:rPr>
          <w:rFonts w:eastAsia="TimesNewRomanPSMT"/>
          <w:sz w:val="24"/>
          <w:szCs w:val="24"/>
        </w:rPr>
      </w:pPr>
    </w:p>
    <w:p w14:paraId="1C35B70E" w14:textId="0DA7FF2D" w:rsidR="00F90730" w:rsidRPr="00F22CFC" w:rsidRDefault="00F90730" w:rsidP="00F22CFC">
      <w:pPr>
        <w:pStyle w:val="a4"/>
        <w:numPr>
          <w:ilvl w:val="1"/>
          <w:numId w:val="29"/>
        </w:numPr>
        <w:adjustRightInd w:val="0"/>
        <w:rPr>
          <w:b/>
          <w:bCs/>
          <w:sz w:val="24"/>
          <w:szCs w:val="24"/>
        </w:rPr>
      </w:pPr>
      <w:r w:rsidRPr="00F22CFC">
        <w:rPr>
          <w:b/>
          <w:bCs/>
          <w:sz w:val="24"/>
          <w:szCs w:val="24"/>
        </w:rPr>
        <w:t>Семейство материалов.</w:t>
      </w:r>
    </w:p>
    <w:p w14:paraId="6089498C" w14:textId="77777777" w:rsidR="00F22CFC" w:rsidRPr="00F22CFC" w:rsidRDefault="00F22CFC" w:rsidP="00F22CFC">
      <w:pPr>
        <w:pStyle w:val="a4"/>
        <w:adjustRightInd w:val="0"/>
        <w:ind w:left="1256" w:firstLine="0"/>
        <w:rPr>
          <w:b/>
          <w:bCs/>
          <w:sz w:val="24"/>
          <w:szCs w:val="24"/>
        </w:rPr>
      </w:pPr>
    </w:p>
    <w:p w14:paraId="53BC563F"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Сталь, алюминий или пластмасса и т.п. Легирующие компоненты не имеют значения.</w:t>
      </w:r>
    </w:p>
    <w:p w14:paraId="7B4597A2" w14:textId="77777777" w:rsidR="00F90730" w:rsidRPr="00F90730" w:rsidRDefault="00F90730" w:rsidP="0081417A">
      <w:pPr>
        <w:adjustRightInd w:val="0"/>
        <w:ind w:firstLine="284"/>
        <w:rPr>
          <w:rFonts w:eastAsia="TimesNewRomanPSMT"/>
          <w:sz w:val="24"/>
          <w:szCs w:val="24"/>
        </w:rPr>
      </w:pPr>
    </w:p>
    <w:p w14:paraId="37D71F82" w14:textId="62CE8871" w:rsidR="00F90730" w:rsidRPr="00F22CFC" w:rsidRDefault="00F90730" w:rsidP="00F22CFC">
      <w:pPr>
        <w:pStyle w:val="a4"/>
        <w:numPr>
          <w:ilvl w:val="1"/>
          <w:numId w:val="29"/>
        </w:numPr>
        <w:adjustRightInd w:val="0"/>
        <w:rPr>
          <w:b/>
          <w:bCs/>
          <w:sz w:val="24"/>
          <w:szCs w:val="24"/>
        </w:rPr>
      </w:pPr>
      <w:r w:rsidRPr="00F22CFC">
        <w:rPr>
          <w:b/>
          <w:bCs/>
          <w:sz w:val="24"/>
          <w:szCs w:val="24"/>
        </w:rPr>
        <w:t>Подрессоренные части автомобиля.</w:t>
      </w:r>
    </w:p>
    <w:p w14:paraId="77305CE9" w14:textId="77777777" w:rsidR="00F22CFC" w:rsidRPr="00F22CFC" w:rsidRDefault="00F22CFC" w:rsidP="00F22CFC">
      <w:pPr>
        <w:pStyle w:val="a4"/>
        <w:adjustRightInd w:val="0"/>
        <w:ind w:left="1256" w:firstLine="0"/>
        <w:rPr>
          <w:b/>
          <w:bCs/>
          <w:sz w:val="24"/>
          <w:szCs w:val="24"/>
        </w:rPr>
      </w:pPr>
    </w:p>
    <w:p w14:paraId="52E0893B"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Все части автомобиля, задемпфированные относительно дороги подвеской колес, другими словами, относительно колес – все части, расположенные за пределами точек и осей поворота деталей подвески.</w:t>
      </w:r>
    </w:p>
    <w:p w14:paraId="0AFD6F75" w14:textId="77777777" w:rsidR="00F90730" w:rsidRPr="00F90730" w:rsidRDefault="00F90730" w:rsidP="0081417A">
      <w:pPr>
        <w:adjustRightInd w:val="0"/>
        <w:ind w:firstLine="284"/>
        <w:rPr>
          <w:rFonts w:eastAsia="TimesNewRomanPSMT"/>
          <w:sz w:val="24"/>
          <w:szCs w:val="24"/>
        </w:rPr>
      </w:pPr>
    </w:p>
    <w:p w14:paraId="37A998DF" w14:textId="7122311F" w:rsidR="00F90730" w:rsidRPr="00F22CFC" w:rsidRDefault="00F90730" w:rsidP="00F22CFC">
      <w:pPr>
        <w:pStyle w:val="a4"/>
        <w:numPr>
          <w:ilvl w:val="1"/>
          <w:numId w:val="29"/>
        </w:numPr>
        <w:adjustRightInd w:val="0"/>
        <w:rPr>
          <w:b/>
          <w:bCs/>
          <w:sz w:val="24"/>
          <w:szCs w:val="24"/>
        </w:rPr>
      </w:pPr>
      <w:r w:rsidRPr="00F22CFC">
        <w:rPr>
          <w:b/>
          <w:bCs/>
          <w:sz w:val="24"/>
          <w:szCs w:val="24"/>
        </w:rPr>
        <w:t>Шасси:</w:t>
      </w:r>
    </w:p>
    <w:p w14:paraId="5D38B443" w14:textId="77777777" w:rsidR="00F22CFC" w:rsidRPr="00F22CFC" w:rsidRDefault="00F22CFC" w:rsidP="00F22CFC">
      <w:pPr>
        <w:pStyle w:val="a4"/>
        <w:adjustRightInd w:val="0"/>
        <w:ind w:left="1256" w:firstLine="0"/>
        <w:rPr>
          <w:b/>
          <w:bCs/>
          <w:sz w:val="24"/>
          <w:szCs w:val="24"/>
        </w:rPr>
      </w:pPr>
    </w:p>
    <w:p w14:paraId="005A73CA" w14:textId="77777777" w:rsidR="00F90730" w:rsidRPr="00F90730" w:rsidRDefault="00F90730" w:rsidP="0081417A">
      <w:pPr>
        <w:adjustRightInd w:val="0"/>
        <w:ind w:firstLine="284"/>
        <w:rPr>
          <w:iCs/>
          <w:sz w:val="24"/>
          <w:szCs w:val="24"/>
        </w:rPr>
      </w:pPr>
      <w:r w:rsidRPr="00F90730">
        <w:rPr>
          <w:iCs/>
          <w:sz w:val="24"/>
          <w:szCs w:val="24"/>
        </w:rPr>
        <w:t>Несущая структура автомобиля, вокруг которой собраны механические компоненты и кузов, включая любую часть указанной структуры.</w:t>
      </w:r>
    </w:p>
    <w:p w14:paraId="2918B884" w14:textId="77777777" w:rsidR="00F90730" w:rsidRPr="00F90730" w:rsidRDefault="00F90730" w:rsidP="0081417A">
      <w:pPr>
        <w:adjustRightInd w:val="0"/>
        <w:ind w:firstLine="284"/>
        <w:rPr>
          <w:iCs/>
          <w:sz w:val="24"/>
          <w:szCs w:val="24"/>
        </w:rPr>
      </w:pPr>
    </w:p>
    <w:p w14:paraId="346B7945" w14:textId="12CEE754" w:rsidR="00F90730" w:rsidRPr="00F22CFC" w:rsidRDefault="00F90730" w:rsidP="00F22CFC">
      <w:pPr>
        <w:pStyle w:val="a4"/>
        <w:numPr>
          <w:ilvl w:val="1"/>
          <w:numId w:val="29"/>
        </w:numPr>
        <w:adjustRightInd w:val="0"/>
        <w:rPr>
          <w:b/>
          <w:bCs/>
          <w:sz w:val="24"/>
          <w:szCs w:val="24"/>
        </w:rPr>
      </w:pPr>
      <w:r w:rsidRPr="00F22CFC">
        <w:rPr>
          <w:b/>
          <w:bCs/>
          <w:sz w:val="24"/>
          <w:szCs w:val="24"/>
        </w:rPr>
        <w:t>Кузов:</w:t>
      </w:r>
    </w:p>
    <w:p w14:paraId="5B6A029F" w14:textId="77777777" w:rsidR="00F22CFC" w:rsidRPr="00F22CFC" w:rsidRDefault="00F22CFC" w:rsidP="00F22CFC">
      <w:pPr>
        <w:pStyle w:val="a4"/>
        <w:adjustRightInd w:val="0"/>
        <w:ind w:left="1256" w:firstLine="0"/>
        <w:rPr>
          <w:b/>
          <w:bCs/>
          <w:sz w:val="24"/>
          <w:szCs w:val="24"/>
        </w:rPr>
      </w:pPr>
    </w:p>
    <w:p w14:paraId="1A1821B6"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Снаружи: все подрессоренные части автомобиля, омываемые потоком воздуха.</w:t>
      </w:r>
    </w:p>
    <w:p w14:paraId="2AD20E32"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Внутри: пассажирский салон и багажник.</w:t>
      </w:r>
    </w:p>
    <w:p w14:paraId="57776E27"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Типы кузова подразделяются на следующие:</w:t>
      </w:r>
    </w:p>
    <w:p w14:paraId="1BC9ADC7"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1. Полностью закрытый кузов</w:t>
      </w:r>
    </w:p>
    <w:p w14:paraId="231C7C71"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2. Полностью открытый кузов</w:t>
      </w:r>
    </w:p>
    <w:p w14:paraId="16DECA07"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3. Конвертируемый кузов с опускаемой крышей (складной) или со съемной крышей из твердого материала (жесткий верх).</w:t>
      </w:r>
    </w:p>
    <w:p w14:paraId="7BF93340" w14:textId="77777777" w:rsidR="00F90730" w:rsidRPr="00F90730" w:rsidRDefault="00F90730" w:rsidP="0081417A">
      <w:pPr>
        <w:adjustRightInd w:val="0"/>
        <w:ind w:firstLine="284"/>
        <w:rPr>
          <w:rFonts w:eastAsia="TimesNewRomanPSMT"/>
          <w:sz w:val="24"/>
          <w:szCs w:val="24"/>
        </w:rPr>
      </w:pPr>
    </w:p>
    <w:p w14:paraId="22300DBF" w14:textId="59DEFB59" w:rsidR="00F90730" w:rsidRDefault="00F90730" w:rsidP="00F22CFC">
      <w:pPr>
        <w:pStyle w:val="a4"/>
        <w:numPr>
          <w:ilvl w:val="1"/>
          <w:numId w:val="29"/>
        </w:numPr>
        <w:adjustRightInd w:val="0"/>
        <w:rPr>
          <w:b/>
          <w:bCs/>
          <w:sz w:val="24"/>
          <w:szCs w:val="24"/>
        </w:rPr>
      </w:pPr>
      <w:r w:rsidRPr="00F22CFC">
        <w:rPr>
          <w:b/>
          <w:bCs/>
          <w:sz w:val="24"/>
          <w:szCs w:val="24"/>
        </w:rPr>
        <w:t>Сидение:</w:t>
      </w:r>
    </w:p>
    <w:p w14:paraId="5A5D5D39" w14:textId="77777777" w:rsidR="00F22CFC" w:rsidRPr="00F22CFC" w:rsidRDefault="00F22CFC" w:rsidP="00F22CFC">
      <w:pPr>
        <w:adjustRightInd w:val="0"/>
        <w:ind w:left="851"/>
        <w:rPr>
          <w:b/>
          <w:bCs/>
          <w:sz w:val="24"/>
          <w:szCs w:val="24"/>
        </w:rPr>
      </w:pPr>
    </w:p>
    <w:p w14:paraId="288C16A7"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Две поверхности, составляющие подушку сидения и спинку.</w:t>
      </w:r>
    </w:p>
    <w:p w14:paraId="214DDC56"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Спинка сидения: Поверхность, простирающаяся вверх от основания позвоночника нормально сидящего человека.</w:t>
      </w:r>
    </w:p>
    <w:p w14:paraId="430A96A6"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Подушка сидения: Поверхность, простирающаяся вперед от основания позвоночника нормально сидящего человека.</w:t>
      </w:r>
    </w:p>
    <w:p w14:paraId="08423C1E" w14:textId="77777777" w:rsidR="00F90730" w:rsidRPr="00F90730" w:rsidRDefault="00F90730" w:rsidP="0081417A">
      <w:pPr>
        <w:adjustRightInd w:val="0"/>
        <w:ind w:firstLine="284"/>
        <w:rPr>
          <w:rFonts w:eastAsia="TimesNewRomanPSMT"/>
          <w:sz w:val="24"/>
          <w:szCs w:val="24"/>
        </w:rPr>
      </w:pPr>
    </w:p>
    <w:p w14:paraId="70090E42" w14:textId="5931FE61" w:rsidR="00F90730" w:rsidRPr="00F22CFC" w:rsidRDefault="00F90730" w:rsidP="00F22CFC">
      <w:pPr>
        <w:pStyle w:val="a4"/>
        <w:numPr>
          <w:ilvl w:val="1"/>
          <w:numId w:val="29"/>
        </w:numPr>
        <w:adjustRightInd w:val="0"/>
        <w:rPr>
          <w:b/>
          <w:bCs/>
          <w:sz w:val="24"/>
          <w:szCs w:val="24"/>
        </w:rPr>
      </w:pPr>
      <w:r w:rsidRPr="00F22CFC">
        <w:rPr>
          <w:b/>
          <w:bCs/>
          <w:sz w:val="24"/>
          <w:szCs w:val="24"/>
        </w:rPr>
        <w:t>Пассажирский салон (кокпит):</w:t>
      </w:r>
    </w:p>
    <w:p w14:paraId="6D45E622" w14:textId="77777777" w:rsidR="00F22CFC" w:rsidRPr="00F22CFC" w:rsidRDefault="00F22CFC" w:rsidP="00F22CFC">
      <w:pPr>
        <w:pStyle w:val="a4"/>
        <w:adjustRightInd w:val="0"/>
        <w:ind w:left="1256" w:firstLine="0"/>
        <w:rPr>
          <w:b/>
          <w:bCs/>
          <w:sz w:val="24"/>
          <w:szCs w:val="24"/>
        </w:rPr>
      </w:pPr>
    </w:p>
    <w:p w14:paraId="2674DF22"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Структурный внутренний объем, в котором размещаются водитель и пассажиры.</w:t>
      </w:r>
    </w:p>
    <w:p w14:paraId="6CA0D738" w14:textId="77777777" w:rsidR="00F90730" w:rsidRPr="00F90730" w:rsidRDefault="00F90730" w:rsidP="0081417A">
      <w:pPr>
        <w:adjustRightInd w:val="0"/>
        <w:ind w:firstLine="284"/>
        <w:rPr>
          <w:b/>
          <w:bCs/>
          <w:sz w:val="24"/>
          <w:szCs w:val="24"/>
        </w:rPr>
      </w:pPr>
    </w:p>
    <w:p w14:paraId="716D5E33" w14:textId="05BDC478" w:rsidR="00F90730" w:rsidRPr="00F22CFC" w:rsidRDefault="00F90730" w:rsidP="00F22CFC">
      <w:pPr>
        <w:pStyle w:val="a4"/>
        <w:numPr>
          <w:ilvl w:val="1"/>
          <w:numId w:val="29"/>
        </w:numPr>
        <w:adjustRightInd w:val="0"/>
        <w:rPr>
          <w:b/>
          <w:bCs/>
          <w:sz w:val="24"/>
          <w:szCs w:val="24"/>
        </w:rPr>
      </w:pPr>
      <w:r w:rsidRPr="00F22CFC">
        <w:rPr>
          <w:b/>
          <w:bCs/>
          <w:sz w:val="24"/>
          <w:szCs w:val="24"/>
        </w:rPr>
        <w:t>Капот:</w:t>
      </w:r>
    </w:p>
    <w:p w14:paraId="6E10F6A4" w14:textId="77777777" w:rsidR="00F22CFC" w:rsidRPr="00F22CFC" w:rsidRDefault="00F22CFC" w:rsidP="00F22CFC">
      <w:pPr>
        <w:pStyle w:val="a4"/>
        <w:adjustRightInd w:val="0"/>
        <w:ind w:left="1256" w:firstLine="0"/>
        <w:rPr>
          <w:b/>
          <w:bCs/>
          <w:sz w:val="24"/>
          <w:szCs w:val="24"/>
        </w:rPr>
      </w:pPr>
    </w:p>
    <w:p w14:paraId="0BC3C93C"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Внешняя часть конструкции кузова, которая открывается, чтобы обеспечить доступ к двигателю.</w:t>
      </w:r>
    </w:p>
    <w:p w14:paraId="710BBC44" w14:textId="77777777" w:rsidR="00F90730" w:rsidRPr="00F90730" w:rsidRDefault="00F90730" w:rsidP="0081417A">
      <w:pPr>
        <w:adjustRightInd w:val="0"/>
        <w:ind w:firstLine="284"/>
        <w:rPr>
          <w:rFonts w:eastAsia="TimesNewRomanPSMT"/>
          <w:sz w:val="24"/>
          <w:szCs w:val="24"/>
        </w:rPr>
      </w:pPr>
    </w:p>
    <w:p w14:paraId="6A4262C1" w14:textId="6100E258" w:rsidR="00F90730" w:rsidRPr="00F22CFC" w:rsidRDefault="00F90730" w:rsidP="00F22CFC">
      <w:pPr>
        <w:pStyle w:val="a4"/>
        <w:numPr>
          <w:ilvl w:val="1"/>
          <w:numId w:val="29"/>
        </w:numPr>
        <w:adjustRightInd w:val="0"/>
        <w:rPr>
          <w:b/>
          <w:bCs/>
          <w:sz w:val="24"/>
          <w:szCs w:val="24"/>
        </w:rPr>
      </w:pPr>
      <w:r w:rsidRPr="00F22CFC">
        <w:rPr>
          <w:b/>
          <w:bCs/>
          <w:sz w:val="24"/>
          <w:szCs w:val="24"/>
        </w:rPr>
        <w:t>Крыло:</w:t>
      </w:r>
    </w:p>
    <w:p w14:paraId="25311BA3" w14:textId="77777777" w:rsidR="00F22CFC" w:rsidRPr="00F22CFC" w:rsidRDefault="00F22CFC" w:rsidP="00F22CFC">
      <w:pPr>
        <w:pStyle w:val="a4"/>
        <w:adjustRightInd w:val="0"/>
        <w:ind w:left="1256" w:firstLine="0"/>
        <w:rPr>
          <w:b/>
          <w:bCs/>
          <w:sz w:val="24"/>
          <w:szCs w:val="24"/>
        </w:rPr>
      </w:pPr>
    </w:p>
    <w:p w14:paraId="0FD36F3E"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Крыло - область, определенная согласно рисунку 3-1.</w:t>
      </w:r>
    </w:p>
    <w:p w14:paraId="3D5F4AEE" w14:textId="77777777" w:rsidR="00F90730" w:rsidRPr="00F90730" w:rsidRDefault="00F90730" w:rsidP="0081417A">
      <w:pPr>
        <w:adjustRightInd w:val="0"/>
        <w:ind w:firstLine="284"/>
        <w:rPr>
          <w:b/>
          <w:bCs/>
          <w:sz w:val="24"/>
          <w:szCs w:val="24"/>
        </w:rPr>
      </w:pPr>
    </w:p>
    <w:p w14:paraId="0BCA6927" w14:textId="5CCC30E4" w:rsidR="00F90730" w:rsidRDefault="00F90730" w:rsidP="0081417A">
      <w:pPr>
        <w:adjustRightInd w:val="0"/>
        <w:ind w:firstLine="284"/>
        <w:rPr>
          <w:b/>
          <w:bCs/>
          <w:sz w:val="24"/>
          <w:szCs w:val="24"/>
        </w:rPr>
      </w:pPr>
      <w:r w:rsidRPr="00F90730">
        <w:rPr>
          <w:b/>
          <w:bCs/>
          <w:sz w:val="24"/>
          <w:szCs w:val="24"/>
        </w:rPr>
        <w:t>Переднее крыло</w:t>
      </w:r>
    </w:p>
    <w:p w14:paraId="207C8B73" w14:textId="77777777" w:rsidR="00F22CFC" w:rsidRPr="00F90730" w:rsidRDefault="00F22CFC" w:rsidP="0081417A">
      <w:pPr>
        <w:adjustRightInd w:val="0"/>
        <w:ind w:firstLine="284"/>
        <w:rPr>
          <w:b/>
          <w:bCs/>
          <w:sz w:val="24"/>
          <w:szCs w:val="24"/>
        </w:rPr>
      </w:pPr>
    </w:p>
    <w:p w14:paraId="6F30A4BA"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Область, омываемая потоком воздуха, определенная: внутренней поверхностью комплектного колеса стандартного автомобиля (</w:t>
      </w:r>
      <w:r w:rsidRPr="00F90730">
        <w:rPr>
          <w:rFonts w:eastAsia="TimesNewRomanPSMT"/>
          <w:b/>
          <w:sz w:val="24"/>
          <w:szCs w:val="24"/>
        </w:rPr>
        <w:t>C1/C1</w:t>
      </w:r>
      <w:r w:rsidRPr="00F90730">
        <w:rPr>
          <w:rFonts w:eastAsia="TimesNewRomanPSMT"/>
          <w:sz w:val="24"/>
          <w:szCs w:val="24"/>
        </w:rPr>
        <w:t>), передней кромкой передней двери (</w:t>
      </w:r>
      <w:r w:rsidRPr="00F90730">
        <w:rPr>
          <w:rFonts w:eastAsia="TimesNewRomanPSMT"/>
          <w:b/>
          <w:sz w:val="24"/>
          <w:szCs w:val="24"/>
        </w:rPr>
        <w:t>B1/B1</w:t>
      </w:r>
      <w:r w:rsidRPr="00F90730">
        <w:rPr>
          <w:rFonts w:eastAsia="TimesNewRomanPSMT"/>
          <w:sz w:val="24"/>
          <w:szCs w:val="24"/>
        </w:rPr>
        <w:t>) и расположенная ниже плоскости, параллельной дверным порогам и касающейся нижних углов видимой части лобового стекла (</w:t>
      </w:r>
      <w:r w:rsidRPr="00F90730">
        <w:rPr>
          <w:rFonts w:eastAsia="TimesNewRomanPSMT"/>
          <w:b/>
          <w:sz w:val="24"/>
          <w:szCs w:val="24"/>
        </w:rPr>
        <w:t>А1/А1</w:t>
      </w:r>
      <w:r w:rsidRPr="00F90730">
        <w:rPr>
          <w:rFonts w:eastAsia="TimesNewRomanPSMT"/>
          <w:sz w:val="24"/>
          <w:szCs w:val="24"/>
        </w:rPr>
        <w:t>).</w:t>
      </w:r>
    </w:p>
    <w:p w14:paraId="382C702D" w14:textId="77777777" w:rsidR="00F90730" w:rsidRPr="00F90730" w:rsidRDefault="00F90730" w:rsidP="0081417A">
      <w:pPr>
        <w:adjustRightInd w:val="0"/>
        <w:ind w:firstLine="284"/>
        <w:rPr>
          <w:rFonts w:eastAsia="TimesNewRomanPSMT"/>
          <w:sz w:val="24"/>
          <w:szCs w:val="24"/>
        </w:rPr>
      </w:pPr>
    </w:p>
    <w:p w14:paraId="1BD84AE3" w14:textId="77777777" w:rsidR="00F90730" w:rsidRPr="00F90730" w:rsidRDefault="00F90730" w:rsidP="0081417A">
      <w:pPr>
        <w:adjustRightInd w:val="0"/>
        <w:ind w:firstLine="284"/>
        <w:rPr>
          <w:rFonts w:eastAsia="TimesNewRomanPSMT"/>
          <w:sz w:val="24"/>
          <w:szCs w:val="24"/>
        </w:rPr>
      </w:pPr>
      <w:r w:rsidRPr="00F90730">
        <w:rPr>
          <w:rFonts w:eastAsia="TimesNewRomanPSMT"/>
          <w:noProof/>
          <w:sz w:val="24"/>
          <w:szCs w:val="24"/>
          <w:lang w:bidi="ar-SA"/>
        </w:rPr>
        <w:lastRenderedPageBreak/>
        <w:drawing>
          <wp:inline distT="0" distB="0" distL="0" distR="0" wp14:anchorId="7FE0EBD1" wp14:editId="72C39ACC">
            <wp:extent cx="5267325" cy="3057525"/>
            <wp:effectExtent l="0" t="0" r="9525" b="9525"/>
            <wp:docPr id="2" name="Рисунок 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3057525"/>
                    </a:xfrm>
                    <a:prstGeom prst="rect">
                      <a:avLst/>
                    </a:prstGeom>
                    <a:noFill/>
                    <a:ln>
                      <a:noFill/>
                    </a:ln>
                  </pic:spPr>
                </pic:pic>
              </a:graphicData>
            </a:graphic>
          </wp:inline>
        </w:drawing>
      </w:r>
    </w:p>
    <w:p w14:paraId="53BDA674" w14:textId="77777777" w:rsidR="00F90730" w:rsidRPr="00F90730" w:rsidRDefault="00F90730" w:rsidP="0081417A">
      <w:pPr>
        <w:adjustRightInd w:val="0"/>
        <w:ind w:firstLine="284"/>
        <w:rPr>
          <w:rFonts w:eastAsia="TimesNewRomanPSMT"/>
          <w:sz w:val="24"/>
          <w:szCs w:val="24"/>
        </w:rPr>
      </w:pPr>
    </w:p>
    <w:p w14:paraId="2DA78EA0" w14:textId="023A4399" w:rsidR="00F90730" w:rsidRDefault="00F90730" w:rsidP="0081417A">
      <w:pPr>
        <w:adjustRightInd w:val="0"/>
        <w:ind w:firstLine="284"/>
        <w:rPr>
          <w:b/>
          <w:bCs/>
          <w:sz w:val="24"/>
          <w:szCs w:val="24"/>
        </w:rPr>
      </w:pPr>
      <w:r w:rsidRPr="00F90730">
        <w:rPr>
          <w:b/>
          <w:bCs/>
          <w:sz w:val="24"/>
          <w:szCs w:val="24"/>
        </w:rPr>
        <w:t>Заднее крыло</w:t>
      </w:r>
    </w:p>
    <w:p w14:paraId="103FF284" w14:textId="77777777" w:rsidR="00F22CFC" w:rsidRPr="00F90730" w:rsidRDefault="00F22CFC" w:rsidP="0081417A">
      <w:pPr>
        <w:adjustRightInd w:val="0"/>
        <w:ind w:firstLine="284"/>
        <w:rPr>
          <w:b/>
          <w:bCs/>
          <w:sz w:val="24"/>
          <w:szCs w:val="24"/>
        </w:rPr>
      </w:pPr>
    </w:p>
    <w:p w14:paraId="10176BD7"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Область, омываемая потоком воздуха, определенная внутренней поверхностью комплектного колеса стандартного автомобиля (</w:t>
      </w:r>
      <w:r w:rsidRPr="00F90730">
        <w:rPr>
          <w:rFonts w:eastAsia="TimesNewRomanPSMT"/>
          <w:b/>
          <w:sz w:val="24"/>
          <w:szCs w:val="24"/>
        </w:rPr>
        <w:t>C2/C2</w:t>
      </w:r>
      <w:r w:rsidRPr="00F90730">
        <w:rPr>
          <w:rFonts w:eastAsia="TimesNewRomanPSMT"/>
          <w:sz w:val="24"/>
          <w:szCs w:val="24"/>
        </w:rPr>
        <w:t>), передней кромкой задней боковой двери (</w:t>
      </w:r>
      <w:r w:rsidRPr="00F90730">
        <w:rPr>
          <w:rFonts w:eastAsia="TimesNewRomanPSMT"/>
          <w:b/>
          <w:sz w:val="24"/>
          <w:szCs w:val="24"/>
        </w:rPr>
        <w:t>B2/B2</w:t>
      </w:r>
      <w:r w:rsidRPr="00F90730">
        <w:rPr>
          <w:rFonts w:eastAsia="TimesNewRomanPSMT"/>
          <w:sz w:val="24"/>
          <w:szCs w:val="24"/>
        </w:rPr>
        <w:t>), расположенная ниже нижней кромки видимой части стекла задней боковой двери, ниже касательной к нижней кромке видимой части заднего стекла и нижнему заднему углу нижней части бокового стекла задней двери (</w:t>
      </w:r>
      <w:r w:rsidRPr="00F90730">
        <w:rPr>
          <w:rFonts w:eastAsia="TimesNewRomanPSMT"/>
          <w:b/>
          <w:sz w:val="24"/>
          <w:szCs w:val="24"/>
        </w:rPr>
        <w:t>А2/А2</w:t>
      </w:r>
      <w:r w:rsidRPr="00F90730">
        <w:rPr>
          <w:rFonts w:eastAsia="TimesNewRomanPSMT"/>
          <w:sz w:val="24"/>
          <w:szCs w:val="24"/>
        </w:rPr>
        <w:t>).</w:t>
      </w:r>
    </w:p>
    <w:p w14:paraId="6D90D72B"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В случае трехдверных автомобилей, (</w:t>
      </w:r>
      <w:r w:rsidRPr="00F90730">
        <w:rPr>
          <w:rFonts w:eastAsia="TimesNewRomanPSMT"/>
          <w:b/>
          <w:sz w:val="24"/>
          <w:szCs w:val="24"/>
        </w:rPr>
        <w:t>B1/B1</w:t>
      </w:r>
      <w:r w:rsidRPr="00F90730">
        <w:rPr>
          <w:rFonts w:eastAsia="TimesNewRomanPSMT"/>
          <w:sz w:val="24"/>
          <w:szCs w:val="24"/>
        </w:rPr>
        <w:t>) и (</w:t>
      </w:r>
      <w:r w:rsidRPr="00F90730">
        <w:rPr>
          <w:rFonts w:eastAsia="TimesNewRomanPSMT"/>
          <w:b/>
          <w:sz w:val="24"/>
          <w:szCs w:val="24"/>
        </w:rPr>
        <w:t>B2/B2</w:t>
      </w:r>
      <w:r w:rsidRPr="00F90730">
        <w:rPr>
          <w:rFonts w:eastAsia="TimesNewRomanPSMT"/>
          <w:sz w:val="24"/>
          <w:szCs w:val="24"/>
        </w:rPr>
        <w:t>) будут определены передней и задней частью одной и той же двери</w:t>
      </w:r>
    </w:p>
    <w:p w14:paraId="689B7212" w14:textId="77777777" w:rsidR="00F90730" w:rsidRPr="00F90730" w:rsidRDefault="00F90730" w:rsidP="0081417A">
      <w:pPr>
        <w:adjustRightInd w:val="0"/>
        <w:ind w:firstLine="284"/>
        <w:rPr>
          <w:rFonts w:eastAsia="TimesNewRomanPSMT"/>
          <w:sz w:val="24"/>
          <w:szCs w:val="24"/>
        </w:rPr>
      </w:pPr>
    </w:p>
    <w:p w14:paraId="2E741AA5" w14:textId="26AEBCF1" w:rsidR="00F90730" w:rsidRPr="00F22CFC" w:rsidRDefault="00F90730" w:rsidP="00F22CFC">
      <w:pPr>
        <w:pStyle w:val="a4"/>
        <w:numPr>
          <w:ilvl w:val="1"/>
          <w:numId w:val="29"/>
        </w:numPr>
        <w:adjustRightInd w:val="0"/>
        <w:rPr>
          <w:b/>
          <w:bCs/>
          <w:sz w:val="24"/>
          <w:szCs w:val="24"/>
        </w:rPr>
      </w:pPr>
      <w:r w:rsidRPr="00F22CFC">
        <w:rPr>
          <w:b/>
          <w:bCs/>
          <w:sz w:val="24"/>
          <w:szCs w:val="24"/>
        </w:rPr>
        <w:t>Амортизатор.</w:t>
      </w:r>
    </w:p>
    <w:p w14:paraId="7869E8A6" w14:textId="77777777" w:rsidR="00F22CFC" w:rsidRPr="00F22CFC" w:rsidRDefault="00F22CFC" w:rsidP="00F22CFC">
      <w:pPr>
        <w:pStyle w:val="a4"/>
        <w:adjustRightInd w:val="0"/>
        <w:ind w:left="1256" w:firstLine="0"/>
        <w:rPr>
          <w:b/>
          <w:bCs/>
          <w:sz w:val="24"/>
          <w:szCs w:val="24"/>
        </w:rPr>
      </w:pPr>
    </w:p>
    <w:p w14:paraId="372EFA51"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Устройство для гашения механических колебаний упругих систем.</w:t>
      </w:r>
    </w:p>
    <w:p w14:paraId="2045CF1E" w14:textId="77777777" w:rsidR="00F90730" w:rsidRPr="00F90730" w:rsidRDefault="00F90730" w:rsidP="0081417A">
      <w:pPr>
        <w:adjustRightInd w:val="0"/>
        <w:ind w:firstLine="284"/>
        <w:rPr>
          <w:rFonts w:eastAsia="TimesNewRomanPSMT"/>
          <w:sz w:val="24"/>
          <w:szCs w:val="24"/>
        </w:rPr>
      </w:pPr>
    </w:p>
    <w:p w14:paraId="312775A3" w14:textId="42A83F44" w:rsidR="00F90730" w:rsidRPr="00F22CFC" w:rsidRDefault="00F90730" w:rsidP="00F22CFC">
      <w:pPr>
        <w:pStyle w:val="a4"/>
        <w:numPr>
          <w:ilvl w:val="1"/>
          <w:numId w:val="29"/>
        </w:numPr>
        <w:adjustRightInd w:val="0"/>
        <w:rPr>
          <w:b/>
          <w:bCs/>
          <w:sz w:val="24"/>
          <w:szCs w:val="24"/>
        </w:rPr>
      </w:pPr>
      <w:r w:rsidRPr="00F22CFC">
        <w:rPr>
          <w:b/>
          <w:bCs/>
          <w:sz w:val="24"/>
          <w:szCs w:val="24"/>
        </w:rPr>
        <w:t>Система выпуска отработавших газов (ОГ).</w:t>
      </w:r>
    </w:p>
    <w:p w14:paraId="71072967" w14:textId="77777777" w:rsidR="00F22CFC" w:rsidRPr="00F22CFC" w:rsidRDefault="00F22CFC" w:rsidP="00F22CFC">
      <w:pPr>
        <w:pStyle w:val="a4"/>
        <w:adjustRightInd w:val="0"/>
        <w:ind w:left="1256" w:firstLine="0"/>
        <w:rPr>
          <w:b/>
          <w:bCs/>
          <w:sz w:val="24"/>
          <w:szCs w:val="24"/>
        </w:rPr>
      </w:pPr>
    </w:p>
    <w:p w14:paraId="51D8A97B"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Система, через которую отводятся отработавшие газы от двигателя, включающая все элементы от разъемов с головками блока до отверстий, через которые ОГ выходят в атмосферу, а именно: выпускные коллекторы, каталитические нейтрализаторы, резонаторы, глушители и трубы.</w:t>
      </w:r>
    </w:p>
    <w:p w14:paraId="7FEAC785" w14:textId="77777777" w:rsidR="00F90730" w:rsidRPr="00F90730" w:rsidRDefault="00F90730" w:rsidP="0081417A">
      <w:pPr>
        <w:adjustRightInd w:val="0"/>
        <w:ind w:firstLine="284"/>
        <w:rPr>
          <w:rFonts w:eastAsia="TimesNewRomanPSMT"/>
          <w:sz w:val="24"/>
          <w:szCs w:val="24"/>
        </w:rPr>
      </w:pPr>
    </w:p>
    <w:p w14:paraId="6CF53279" w14:textId="626E5BAB" w:rsidR="00F90730" w:rsidRPr="00F22CFC" w:rsidRDefault="00F90730" w:rsidP="00F22CFC">
      <w:pPr>
        <w:pStyle w:val="a4"/>
        <w:numPr>
          <w:ilvl w:val="1"/>
          <w:numId w:val="29"/>
        </w:numPr>
        <w:adjustRightInd w:val="0"/>
        <w:rPr>
          <w:b/>
          <w:bCs/>
          <w:sz w:val="24"/>
          <w:szCs w:val="24"/>
        </w:rPr>
      </w:pPr>
      <w:r w:rsidRPr="00F22CFC">
        <w:rPr>
          <w:b/>
          <w:bCs/>
          <w:sz w:val="24"/>
          <w:szCs w:val="24"/>
        </w:rPr>
        <w:t>Гидравлический амортизатор.</w:t>
      </w:r>
    </w:p>
    <w:p w14:paraId="123D7959" w14:textId="77777777" w:rsidR="00F22CFC" w:rsidRPr="00F22CFC" w:rsidRDefault="00F22CFC" w:rsidP="00F22CFC">
      <w:pPr>
        <w:pStyle w:val="a4"/>
        <w:adjustRightInd w:val="0"/>
        <w:ind w:left="1361" w:firstLine="0"/>
        <w:rPr>
          <w:b/>
          <w:bCs/>
          <w:sz w:val="24"/>
          <w:szCs w:val="24"/>
        </w:rPr>
      </w:pPr>
    </w:p>
    <w:p w14:paraId="159E4139"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Амортизатор, гасящий колебания за счет гидравлического (вязкостного) сопротивления залитой в него жидкости.</w:t>
      </w:r>
    </w:p>
    <w:p w14:paraId="7338E585" w14:textId="77777777" w:rsidR="00F90730" w:rsidRPr="00F90730" w:rsidRDefault="00F90730" w:rsidP="0081417A">
      <w:pPr>
        <w:adjustRightInd w:val="0"/>
        <w:ind w:firstLine="284"/>
        <w:rPr>
          <w:b/>
          <w:bCs/>
          <w:sz w:val="24"/>
          <w:szCs w:val="24"/>
        </w:rPr>
      </w:pPr>
    </w:p>
    <w:p w14:paraId="68CA19E6" w14:textId="55EDBF76" w:rsidR="00F90730" w:rsidRDefault="00F90730" w:rsidP="0081417A">
      <w:pPr>
        <w:adjustRightInd w:val="0"/>
        <w:ind w:firstLine="284"/>
        <w:rPr>
          <w:b/>
          <w:bCs/>
          <w:sz w:val="24"/>
          <w:szCs w:val="24"/>
        </w:rPr>
      </w:pPr>
      <w:r w:rsidRPr="00F90730">
        <w:rPr>
          <w:b/>
          <w:bCs/>
          <w:sz w:val="24"/>
          <w:szCs w:val="24"/>
        </w:rPr>
        <w:t>1.16 Газонаполненный амортизатор.</w:t>
      </w:r>
    </w:p>
    <w:p w14:paraId="1CD6FCDE" w14:textId="77777777" w:rsidR="00F22CFC" w:rsidRPr="00F90730" w:rsidRDefault="00F22CFC" w:rsidP="00F22CFC">
      <w:pPr>
        <w:adjustRightInd w:val="0"/>
        <w:rPr>
          <w:b/>
          <w:bCs/>
          <w:sz w:val="24"/>
          <w:szCs w:val="24"/>
        </w:rPr>
      </w:pPr>
    </w:p>
    <w:p w14:paraId="2C506CB0" w14:textId="4CCFC137" w:rsidR="00F22CFC" w:rsidRDefault="00F90730" w:rsidP="0081417A">
      <w:pPr>
        <w:adjustRightInd w:val="0"/>
        <w:ind w:firstLine="284"/>
        <w:rPr>
          <w:rFonts w:eastAsia="TimesNewRomanPSMT"/>
          <w:sz w:val="24"/>
          <w:szCs w:val="24"/>
        </w:rPr>
      </w:pPr>
      <w:r w:rsidRPr="00F90730">
        <w:rPr>
          <w:rFonts w:eastAsia="TimesNewRomanPSMT"/>
          <w:sz w:val="24"/>
          <w:szCs w:val="24"/>
        </w:rPr>
        <w:t>Гидравлический амортизатор, в котором объем не занятый жидкостью заполнен сжатым газом.</w:t>
      </w:r>
      <w:r w:rsidR="00F22CFC">
        <w:rPr>
          <w:rFonts w:eastAsia="TimesNewRomanPSMT"/>
          <w:sz w:val="24"/>
          <w:szCs w:val="24"/>
        </w:rPr>
        <w:br w:type="page"/>
      </w:r>
    </w:p>
    <w:p w14:paraId="24667780" w14:textId="77777777" w:rsidR="00F90730" w:rsidRPr="00F90730" w:rsidRDefault="00F90730" w:rsidP="0081417A">
      <w:pPr>
        <w:adjustRightInd w:val="0"/>
        <w:ind w:firstLine="284"/>
        <w:rPr>
          <w:rFonts w:eastAsia="TimesNewRomanPSMT"/>
          <w:sz w:val="24"/>
          <w:szCs w:val="24"/>
        </w:rPr>
      </w:pPr>
    </w:p>
    <w:p w14:paraId="0A0341FE" w14:textId="054D4B64" w:rsidR="00F90730" w:rsidRPr="00F22CFC" w:rsidRDefault="00F90730" w:rsidP="00F22CFC">
      <w:pPr>
        <w:pStyle w:val="a4"/>
        <w:numPr>
          <w:ilvl w:val="1"/>
          <w:numId w:val="29"/>
        </w:numPr>
        <w:adjustRightInd w:val="0"/>
        <w:rPr>
          <w:b/>
          <w:bCs/>
          <w:sz w:val="24"/>
          <w:szCs w:val="24"/>
        </w:rPr>
      </w:pPr>
      <w:r w:rsidRPr="00F22CFC">
        <w:rPr>
          <w:b/>
          <w:bCs/>
          <w:sz w:val="24"/>
          <w:szCs w:val="24"/>
        </w:rPr>
        <w:t>Рулевое управление.</w:t>
      </w:r>
    </w:p>
    <w:p w14:paraId="64FF7132" w14:textId="77777777" w:rsidR="00F22CFC" w:rsidRPr="00F22CFC" w:rsidRDefault="00F22CFC" w:rsidP="00F22CFC">
      <w:pPr>
        <w:pStyle w:val="a4"/>
        <w:adjustRightInd w:val="0"/>
        <w:ind w:left="1256" w:firstLine="0"/>
        <w:rPr>
          <w:b/>
          <w:bCs/>
          <w:sz w:val="24"/>
          <w:szCs w:val="24"/>
        </w:rPr>
      </w:pPr>
    </w:p>
    <w:p w14:paraId="3A07749B" w14:textId="77777777" w:rsidR="00F90730" w:rsidRPr="00F90730" w:rsidRDefault="00F90730" w:rsidP="0081417A">
      <w:pPr>
        <w:adjustRightInd w:val="0"/>
        <w:ind w:firstLine="284"/>
        <w:rPr>
          <w:b/>
          <w:bCs/>
          <w:sz w:val="24"/>
          <w:szCs w:val="24"/>
        </w:rPr>
      </w:pPr>
      <w:r w:rsidRPr="00F90730">
        <w:rPr>
          <w:rFonts w:eastAsia="TimesNewRomanPSMT"/>
          <w:sz w:val="24"/>
          <w:szCs w:val="24"/>
        </w:rPr>
        <w:t>Все элементы от рулевого колеса до внешних наконечников рулевых тяг включительно, предназначенные для поворота управляемых колес (относительно оси шкворня), включая также их крепления и сервоприводы.</w:t>
      </w:r>
    </w:p>
    <w:p w14:paraId="4B113526" w14:textId="77777777" w:rsidR="00F90730" w:rsidRPr="00F90730" w:rsidRDefault="00F90730" w:rsidP="0081417A">
      <w:pPr>
        <w:adjustRightInd w:val="0"/>
        <w:ind w:firstLine="284"/>
        <w:rPr>
          <w:rFonts w:eastAsia="TimesNewRomanPSMT"/>
          <w:sz w:val="24"/>
          <w:szCs w:val="24"/>
        </w:rPr>
      </w:pPr>
    </w:p>
    <w:p w14:paraId="6E30E0A6" w14:textId="24D0893B" w:rsidR="00F90730" w:rsidRPr="00F22CFC" w:rsidRDefault="00F90730" w:rsidP="00F22CFC">
      <w:pPr>
        <w:pStyle w:val="a4"/>
        <w:numPr>
          <w:ilvl w:val="1"/>
          <w:numId w:val="29"/>
        </w:numPr>
        <w:adjustRightInd w:val="0"/>
        <w:rPr>
          <w:b/>
          <w:bCs/>
          <w:sz w:val="24"/>
          <w:szCs w:val="24"/>
        </w:rPr>
      </w:pPr>
      <w:r w:rsidRPr="00F22CFC">
        <w:rPr>
          <w:b/>
          <w:bCs/>
          <w:sz w:val="24"/>
          <w:szCs w:val="24"/>
        </w:rPr>
        <w:t>Время действия и порядок изменения настоящих требований.</w:t>
      </w:r>
    </w:p>
    <w:p w14:paraId="42A88623" w14:textId="77777777" w:rsidR="00F22CFC" w:rsidRPr="00F22CFC" w:rsidRDefault="00F22CFC" w:rsidP="00F22CFC">
      <w:pPr>
        <w:pStyle w:val="a4"/>
        <w:adjustRightInd w:val="0"/>
        <w:ind w:left="1256" w:firstLine="0"/>
        <w:rPr>
          <w:b/>
          <w:bCs/>
          <w:sz w:val="24"/>
          <w:szCs w:val="24"/>
        </w:rPr>
      </w:pPr>
    </w:p>
    <w:p w14:paraId="64272515"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Данные Технические Требования вводятся на минимальный срок – 1 год, после чего их действие может быть продлено. При этом в соответствии со Статьей 199 СК РАФ могут вводиться изменения, не нарушающие, однако, концепции данного класса автомобилей, не вынуждающие Участников менять или существенно переделывать автомобили. В отдельных случаях (например, в случае явных неудобств при применении какого-либо обусловленного Требованиями технического решения, не влияющего на безопасность и скоростные показатели автомобиля; при изменении спецификации поставок отдельных комплектующих изделий и запасных частей; и т.д.).</w:t>
      </w:r>
    </w:p>
    <w:p w14:paraId="4CC67C4E" w14:textId="77777777" w:rsidR="00F90730" w:rsidRPr="00F90730" w:rsidRDefault="00F90730" w:rsidP="0081417A">
      <w:pPr>
        <w:adjustRightInd w:val="0"/>
        <w:ind w:firstLine="284"/>
        <w:rPr>
          <w:rFonts w:eastAsia="TimesNewRomanPSMT"/>
          <w:sz w:val="24"/>
          <w:szCs w:val="24"/>
        </w:rPr>
      </w:pPr>
      <w:r w:rsidRPr="00F90730">
        <w:rPr>
          <w:rFonts w:eastAsia="TimesNewRomanPSMT"/>
          <w:sz w:val="24"/>
          <w:szCs w:val="24"/>
        </w:rPr>
        <w:t>В особых случаях отдельные изменения и дополнения, касающиеся безопасности, могут вводиться в действие немедленно после опубликования. В этом случае характер изменений таков, что соответствующая доработка автомобиля реально выполнима Участниками в установленные сроки либо обеспечивается путем технической поддержки Организатора.</w:t>
      </w:r>
    </w:p>
    <w:p w14:paraId="759BA8D4" w14:textId="77777777" w:rsidR="00F90730" w:rsidRPr="00F90730" w:rsidRDefault="00F90730" w:rsidP="0081417A">
      <w:pPr>
        <w:adjustRightInd w:val="0"/>
        <w:ind w:firstLine="284"/>
        <w:rPr>
          <w:b/>
          <w:bCs/>
          <w:sz w:val="24"/>
          <w:szCs w:val="24"/>
        </w:rPr>
      </w:pPr>
    </w:p>
    <w:p w14:paraId="39ECAE0E" w14:textId="77777777" w:rsidR="00F90730" w:rsidRPr="00F90730" w:rsidRDefault="00F90730" w:rsidP="0081417A">
      <w:pPr>
        <w:adjustRightInd w:val="0"/>
        <w:ind w:firstLine="284"/>
        <w:jc w:val="both"/>
        <w:rPr>
          <w:b/>
          <w:sz w:val="24"/>
          <w:szCs w:val="24"/>
        </w:rPr>
      </w:pPr>
      <w:r w:rsidRPr="00F90730">
        <w:rPr>
          <w:b/>
          <w:sz w:val="24"/>
          <w:szCs w:val="24"/>
        </w:rPr>
        <w:t xml:space="preserve">2. </w:t>
      </w:r>
      <w:r w:rsidRPr="00F90730">
        <w:rPr>
          <w:b/>
          <w:sz w:val="24"/>
          <w:szCs w:val="24"/>
          <w:u w:val="single"/>
        </w:rPr>
        <w:t>АВТОМОБИЛИ УЧАСТНИКОВ</w:t>
      </w:r>
    </w:p>
    <w:p w14:paraId="47DE34EA" w14:textId="77777777" w:rsidR="00F90730" w:rsidRPr="00F90730" w:rsidRDefault="00F90730" w:rsidP="0081417A">
      <w:pPr>
        <w:adjustRightInd w:val="0"/>
        <w:ind w:firstLine="284"/>
        <w:jc w:val="both"/>
        <w:rPr>
          <w:sz w:val="24"/>
          <w:szCs w:val="24"/>
        </w:rPr>
      </w:pPr>
    </w:p>
    <w:p w14:paraId="32A0C914" w14:textId="77777777" w:rsidR="00F90730" w:rsidRPr="00F90730" w:rsidRDefault="00F90730" w:rsidP="0081417A">
      <w:pPr>
        <w:adjustRightInd w:val="0"/>
        <w:ind w:firstLine="284"/>
        <w:rPr>
          <w:rFonts w:eastAsia="TimesNewRomanPSMT"/>
          <w:sz w:val="24"/>
          <w:szCs w:val="24"/>
        </w:rPr>
      </w:pPr>
      <w:r w:rsidRPr="00F90730">
        <w:rPr>
          <w:b/>
          <w:bCs/>
          <w:sz w:val="24"/>
          <w:szCs w:val="24"/>
        </w:rPr>
        <w:t xml:space="preserve">2.1. </w:t>
      </w:r>
      <w:r w:rsidRPr="00F90730">
        <w:rPr>
          <w:rFonts w:eastAsia="TimesNewRomanPSMT"/>
          <w:sz w:val="24"/>
          <w:szCs w:val="24"/>
        </w:rPr>
        <w:t>Допускаются легковые автомобили серийного производства с двигателями внутреннего сгорания, подготовленные в соответствии с настоящими «Техническими Требованиями к легковым автомобилям, участвующим в соревнованиях по дрифтингу» (далее – ТТ), кузовные автомобили с закрытыми колесами, капотом, решеткой радиатора, лобовым стеклом. Разрешены купе, седаны, хечбеки, родстеры, пикапы, универсалы, если таковыми были базовые транспортные средства.</w:t>
      </w:r>
    </w:p>
    <w:p w14:paraId="348650AC" w14:textId="77777777" w:rsidR="00F90730" w:rsidRPr="00F90730" w:rsidRDefault="00F90730" w:rsidP="0081417A">
      <w:pPr>
        <w:adjustRightInd w:val="0"/>
        <w:ind w:firstLine="284"/>
        <w:rPr>
          <w:sz w:val="24"/>
          <w:szCs w:val="24"/>
        </w:rPr>
      </w:pPr>
      <w:r w:rsidRPr="00F90730">
        <w:rPr>
          <w:b/>
          <w:sz w:val="24"/>
          <w:szCs w:val="24"/>
        </w:rPr>
        <w:t>2.2.</w:t>
      </w:r>
      <w:r w:rsidRPr="00F90730">
        <w:rPr>
          <w:sz w:val="24"/>
          <w:szCs w:val="24"/>
        </w:rPr>
        <w:t xml:space="preserve"> Автомобили с приводом на переднюю ось, а также полноприводные автомобили не допускаются к участию в Соревнованиях*.</w:t>
      </w:r>
    </w:p>
    <w:p w14:paraId="1FD1AE3A" w14:textId="77777777" w:rsidR="00F90730" w:rsidRPr="00F90730" w:rsidRDefault="00F90730" w:rsidP="0081417A">
      <w:pPr>
        <w:adjustRightInd w:val="0"/>
        <w:ind w:firstLine="284"/>
        <w:rPr>
          <w:i/>
          <w:sz w:val="24"/>
          <w:szCs w:val="24"/>
        </w:rPr>
      </w:pPr>
      <w:r w:rsidRPr="00F90730">
        <w:rPr>
          <w:i/>
          <w:sz w:val="24"/>
          <w:szCs w:val="24"/>
        </w:rPr>
        <w:t>* Допускаются изменения, внесенные в автомобили, благодаря которым</w:t>
      </w:r>
    </w:p>
    <w:p w14:paraId="4A15B572" w14:textId="77777777" w:rsidR="00F90730" w:rsidRPr="00F90730" w:rsidRDefault="00F90730" w:rsidP="0081417A">
      <w:pPr>
        <w:adjustRightInd w:val="0"/>
        <w:ind w:firstLine="284"/>
        <w:rPr>
          <w:i/>
          <w:sz w:val="24"/>
          <w:szCs w:val="24"/>
        </w:rPr>
      </w:pPr>
      <w:r w:rsidRPr="00F90730">
        <w:rPr>
          <w:i/>
          <w:sz w:val="24"/>
          <w:szCs w:val="24"/>
        </w:rPr>
        <w:t>привод осуществляется 100% на заднюю ось.</w:t>
      </w:r>
    </w:p>
    <w:p w14:paraId="3DDEB01B" w14:textId="77777777" w:rsidR="00F90730" w:rsidRPr="00F90730" w:rsidRDefault="00F90730" w:rsidP="0081417A">
      <w:pPr>
        <w:adjustRightInd w:val="0"/>
        <w:ind w:firstLine="284"/>
        <w:rPr>
          <w:i/>
          <w:sz w:val="24"/>
          <w:szCs w:val="24"/>
        </w:rPr>
      </w:pPr>
      <w:r w:rsidRPr="00F90730">
        <w:rPr>
          <w:i/>
          <w:sz w:val="24"/>
          <w:szCs w:val="24"/>
        </w:rPr>
        <w:t>* К участию не допускаются автомобили привод которых изменен на</w:t>
      </w:r>
    </w:p>
    <w:p w14:paraId="2316BF8C" w14:textId="77777777" w:rsidR="00F90730" w:rsidRPr="00F90730" w:rsidRDefault="00F90730" w:rsidP="0081417A">
      <w:pPr>
        <w:adjustRightInd w:val="0"/>
        <w:ind w:firstLine="284"/>
        <w:rPr>
          <w:i/>
          <w:sz w:val="24"/>
          <w:szCs w:val="24"/>
        </w:rPr>
      </w:pPr>
      <w:r w:rsidRPr="00F90730">
        <w:rPr>
          <w:i/>
          <w:sz w:val="24"/>
          <w:szCs w:val="24"/>
        </w:rPr>
        <w:t>задний с применением электронных устройств (контроллеры полного</w:t>
      </w:r>
    </w:p>
    <w:p w14:paraId="3ABF1921" w14:textId="77777777" w:rsidR="00F90730" w:rsidRPr="00F90730" w:rsidRDefault="00F90730" w:rsidP="0081417A">
      <w:pPr>
        <w:adjustRightInd w:val="0"/>
        <w:ind w:firstLine="284"/>
        <w:rPr>
          <w:sz w:val="24"/>
          <w:szCs w:val="24"/>
        </w:rPr>
      </w:pPr>
      <w:r w:rsidRPr="00F90730">
        <w:rPr>
          <w:i/>
          <w:sz w:val="24"/>
          <w:szCs w:val="24"/>
        </w:rPr>
        <w:t>привода).</w:t>
      </w:r>
    </w:p>
    <w:p w14:paraId="5033D477" w14:textId="77777777" w:rsidR="00F90730" w:rsidRPr="00F90730" w:rsidRDefault="00F90730" w:rsidP="0081417A">
      <w:pPr>
        <w:adjustRightInd w:val="0"/>
        <w:spacing w:before="60" w:after="60"/>
        <w:ind w:firstLine="284"/>
        <w:rPr>
          <w:spacing w:val="4"/>
          <w:sz w:val="24"/>
          <w:szCs w:val="24"/>
        </w:rPr>
      </w:pPr>
      <w:r w:rsidRPr="00F90730">
        <w:rPr>
          <w:b/>
          <w:sz w:val="24"/>
          <w:szCs w:val="24"/>
        </w:rPr>
        <w:t>2.3.</w:t>
      </w:r>
      <w:r w:rsidRPr="00F90730">
        <w:rPr>
          <w:sz w:val="24"/>
          <w:szCs w:val="24"/>
        </w:rPr>
        <w:t xml:space="preserve"> В соревновании по дрифтингу разрешается использование автомобильных шин, предназначенных для использования на дорогах общего пользования, </w:t>
      </w:r>
      <w:r w:rsidRPr="00F90730">
        <w:rPr>
          <w:spacing w:val="4"/>
          <w:sz w:val="24"/>
          <w:szCs w:val="24"/>
        </w:rPr>
        <w:t>любого типа без видимых повреждений и деформаций, кроме шипованных.</w:t>
      </w:r>
    </w:p>
    <w:p w14:paraId="6A56575E" w14:textId="77777777" w:rsidR="00F90730" w:rsidRPr="00F90730" w:rsidRDefault="00F90730" w:rsidP="0081417A">
      <w:pPr>
        <w:adjustRightInd w:val="0"/>
        <w:ind w:firstLine="284"/>
        <w:rPr>
          <w:sz w:val="24"/>
          <w:szCs w:val="24"/>
        </w:rPr>
      </w:pPr>
      <w:r w:rsidRPr="00F90730">
        <w:rPr>
          <w:b/>
          <w:sz w:val="24"/>
          <w:szCs w:val="24"/>
        </w:rPr>
        <w:t>2.4.</w:t>
      </w:r>
      <w:r w:rsidRPr="00F90730">
        <w:rPr>
          <w:sz w:val="24"/>
          <w:szCs w:val="24"/>
        </w:rPr>
        <w:t xml:space="preserve">  К участию в соревнованиях не допускаются спортивные прототипы и транспортные средства на пространственной раме.</w:t>
      </w:r>
    </w:p>
    <w:p w14:paraId="18F957E5" w14:textId="520FA622" w:rsidR="00F90730" w:rsidRPr="00F90730" w:rsidRDefault="00F90730" w:rsidP="0081417A">
      <w:pPr>
        <w:adjustRightInd w:val="0"/>
        <w:ind w:firstLine="284"/>
        <w:rPr>
          <w:sz w:val="24"/>
          <w:szCs w:val="24"/>
        </w:rPr>
      </w:pPr>
      <w:r w:rsidRPr="00F90730">
        <w:rPr>
          <w:b/>
          <w:sz w:val="24"/>
          <w:szCs w:val="24"/>
          <w:highlight w:val="green"/>
        </w:rPr>
        <w:t xml:space="preserve">2.5. </w:t>
      </w:r>
      <w:r w:rsidRPr="00F90730">
        <w:rPr>
          <w:sz w:val="24"/>
          <w:szCs w:val="24"/>
          <w:highlight w:val="green"/>
        </w:rPr>
        <w:t xml:space="preserve">Автомобиль должен иметь презентабельный вид. </w:t>
      </w:r>
    </w:p>
    <w:p w14:paraId="11546377" w14:textId="078EF07E" w:rsidR="00F22CFC" w:rsidRDefault="00F22CFC" w:rsidP="0081417A">
      <w:pPr>
        <w:adjustRightInd w:val="0"/>
        <w:ind w:firstLine="284"/>
        <w:jc w:val="both"/>
        <w:rPr>
          <w:b/>
          <w:sz w:val="24"/>
          <w:szCs w:val="24"/>
        </w:rPr>
      </w:pPr>
      <w:r>
        <w:rPr>
          <w:b/>
          <w:sz w:val="24"/>
          <w:szCs w:val="24"/>
        </w:rPr>
        <w:br w:type="page"/>
      </w:r>
    </w:p>
    <w:p w14:paraId="11ACD12A" w14:textId="77777777" w:rsidR="00F90730" w:rsidRPr="00F90730" w:rsidRDefault="00F90730" w:rsidP="0081417A">
      <w:pPr>
        <w:adjustRightInd w:val="0"/>
        <w:ind w:firstLine="284"/>
        <w:jc w:val="both"/>
        <w:rPr>
          <w:b/>
          <w:sz w:val="24"/>
          <w:szCs w:val="24"/>
        </w:rPr>
      </w:pPr>
    </w:p>
    <w:p w14:paraId="6D78967B" w14:textId="77777777" w:rsidR="00F90730" w:rsidRPr="00F90730" w:rsidRDefault="00F90730" w:rsidP="0081417A">
      <w:pPr>
        <w:adjustRightInd w:val="0"/>
        <w:ind w:firstLine="284"/>
        <w:jc w:val="both"/>
        <w:rPr>
          <w:b/>
          <w:sz w:val="24"/>
          <w:szCs w:val="24"/>
        </w:rPr>
      </w:pPr>
      <w:r w:rsidRPr="00F90730">
        <w:rPr>
          <w:b/>
          <w:sz w:val="24"/>
          <w:szCs w:val="24"/>
        </w:rPr>
        <w:t xml:space="preserve">3. </w:t>
      </w:r>
      <w:r w:rsidRPr="00F90730">
        <w:rPr>
          <w:b/>
          <w:sz w:val="24"/>
          <w:szCs w:val="24"/>
          <w:u w:val="single"/>
        </w:rPr>
        <w:t>ТРЕБОВАНИЯ ПО БЕЗОПАСНОСТИ</w:t>
      </w:r>
    </w:p>
    <w:p w14:paraId="4631ED1C" w14:textId="77777777" w:rsidR="00F90730" w:rsidRPr="00F90730" w:rsidRDefault="00F90730" w:rsidP="0081417A">
      <w:pPr>
        <w:adjustRightInd w:val="0"/>
        <w:ind w:firstLine="284"/>
        <w:jc w:val="both"/>
        <w:rPr>
          <w:sz w:val="24"/>
          <w:szCs w:val="24"/>
        </w:rPr>
      </w:pPr>
    </w:p>
    <w:p w14:paraId="046231E7" w14:textId="77777777" w:rsidR="00F90730" w:rsidRPr="00F90730" w:rsidRDefault="00F90730" w:rsidP="0081417A">
      <w:pPr>
        <w:adjustRightInd w:val="0"/>
        <w:ind w:firstLine="284"/>
        <w:jc w:val="both"/>
        <w:rPr>
          <w:sz w:val="24"/>
          <w:szCs w:val="24"/>
          <w:highlight w:val="green"/>
        </w:rPr>
      </w:pPr>
      <w:r w:rsidRPr="00F90730">
        <w:rPr>
          <w:b/>
          <w:sz w:val="24"/>
          <w:szCs w:val="24"/>
          <w:highlight w:val="green"/>
        </w:rPr>
        <w:t>3.1.</w:t>
      </w:r>
      <w:r w:rsidRPr="00F90730">
        <w:rPr>
          <w:sz w:val="24"/>
          <w:szCs w:val="24"/>
          <w:highlight w:val="green"/>
        </w:rPr>
        <w:t xml:space="preserve"> Автомобиль рекомендуется оборудовать каркасом безопасности. </w:t>
      </w:r>
    </w:p>
    <w:p w14:paraId="7FC2F86B" w14:textId="77777777" w:rsidR="00F90730" w:rsidRPr="00F90730" w:rsidRDefault="00F90730" w:rsidP="0081417A">
      <w:pPr>
        <w:adjustRightInd w:val="0"/>
        <w:ind w:firstLine="284"/>
        <w:jc w:val="both"/>
        <w:rPr>
          <w:sz w:val="24"/>
          <w:szCs w:val="24"/>
        </w:rPr>
      </w:pPr>
      <w:r w:rsidRPr="00F90730">
        <w:rPr>
          <w:b/>
          <w:sz w:val="24"/>
          <w:szCs w:val="24"/>
          <w:highlight w:val="green"/>
        </w:rPr>
        <w:t>3.2.</w:t>
      </w:r>
      <w:r w:rsidRPr="00F90730">
        <w:rPr>
          <w:sz w:val="24"/>
          <w:szCs w:val="24"/>
          <w:highlight w:val="green"/>
        </w:rPr>
        <w:t xml:space="preserve"> Передние сидения могут быть заменены на сидения с развитой боковой поддержкой или на сидения спортивного типа (сидение, не имеющее функции регулировки положения спинки, с развитой боковой поддержкой). Допускается удаление переднего пассажирского сидения. В автомобилях, оборудованных каркасом безопасности, обязательна замена передних сидений на сидения спортивного типа с действующей или просроченной омологацией FIA (Стандарт 8855/1999 или 8862/2009) или РАФ  (РАФ-С-04/03, РАФ-С-04/01, РАФ-С-05/01). В случае, если для крепления сидений не использованы штатные места крепления, крепления сидений должны соответствовать приложению J МСК FIA 2007. При установке сидений спортивного типа их крепления должны соответствовать ст. 253 п. 16 приложения «J» МСК FIA.</w:t>
      </w:r>
    </w:p>
    <w:p w14:paraId="0F496E9E" w14:textId="77777777" w:rsidR="00F90730" w:rsidRPr="00F90730" w:rsidRDefault="00F90730" w:rsidP="0081417A">
      <w:pPr>
        <w:pStyle w:val="Default"/>
        <w:ind w:firstLine="284"/>
        <w:rPr>
          <w:rFonts w:ascii="Arial" w:eastAsia="Times New Roman" w:hAnsi="Arial" w:cs="Arial"/>
          <w:color w:val="auto"/>
          <w:lang w:eastAsia="ru-RU"/>
        </w:rPr>
      </w:pPr>
      <w:r w:rsidRPr="00F90730">
        <w:rPr>
          <w:rFonts w:ascii="Arial" w:eastAsia="Times New Roman" w:hAnsi="Arial" w:cs="Arial"/>
          <w:b/>
          <w:color w:val="auto"/>
          <w:highlight w:val="green"/>
          <w:lang w:eastAsia="ru-RU"/>
        </w:rPr>
        <w:t>3.3.</w:t>
      </w:r>
      <w:r w:rsidRPr="00F90730">
        <w:rPr>
          <w:rFonts w:ascii="Arial" w:hAnsi="Arial" w:cs="Arial"/>
          <w:highlight w:val="green"/>
        </w:rPr>
        <w:t xml:space="preserve"> </w:t>
      </w:r>
      <w:r w:rsidRPr="00F90730">
        <w:rPr>
          <w:rFonts w:ascii="Arial" w:eastAsia="Times New Roman" w:hAnsi="Arial" w:cs="Arial"/>
          <w:color w:val="auto"/>
          <w:highlight w:val="green"/>
          <w:lang w:eastAsia="ru-RU"/>
        </w:rPr>
        <w:t>В автомобиле для каждого сиденья должны быть установлены ремни безопасности, находящиеся в исправном состоянии. Использование ремней безопасности заводской конструкции допускается только при наличии заводского кресла водителя/пассажира. При установке кресла (или кресел), не предусмотренного заводской конструкцией (например, спортивного кресла с более развитой боковой поддержкой), обязательно применение спортивных многоточечных ремней безопасности.</w:t>
      </w:r>
      <w:r w:rsidRPr="00F90730">
        <w:rPr>
          <w:rFonts w:ascii="Arial" w:eastAsia="Times New Roman" w:hAnsi="Arial" w:cs="Arial"/>
          <w:strike/>
          <w:color w:val="00B0F0"/>
          <w:highlight w:val="green"/>
          <w:lang w:eastAsia="ru-RU"/>
        </w:rPr>
        <w:t xml:space="preserve">  </w:t>
      </w:r>
      <w:r w:rsidRPr="00F90730">
        <w:rPr>
          <w:rFonts w:ascii="Arial" w:hAnsi="Arial" w:cs="Arial"/>
          <w:highlight w:val="green"/>
        </w:rPr>
        <w:t>В случае установки ремней, соответствующих стандарту FIA, их крепление должно осуществляться согласно ст. 253.6.2. приложения «J» МСК FIA.</w:t>
      </w:r>
    </w:p>
    <w:p w14:paraId="27FE0FFA" w14:textId="77777777" w:rsidR="00F90730" w:rsidRPr="00F90730" w:rsidRDefault="00F90730" w:rsidP="0081417A">
      <w:pPr>
        <w:adjustRightInd w:val="0"/>
        <w:ind w:firstLine="284"/>
        <w:jc w:val="both"/>
        <w:rPr>
          <w:rFonts w:eastAsia="TimesNewRomanPSMT"/>
          <w:sz w:val="24"/>
          <w:szCs w:val="24"/>
        </w:rPr>
      </w:pPr>
      <w:r w:rsidRPr="00F90730">
        <w:rPr>
          <w:b/>
          <w:sz w:val="24"/>
          <w:szCs w:val="24"/>
        </w:rPr>
        <w:t>3.4.</w:t>
      </w:r>
      <w:r w:rsidRPr="00F90730">
        <w:rPr>
          <w:sz w:val="24"/>
          <w:szCs w:val="24"/>
        </w:rPr>
        <w:t xml:space="preserve"> </w:t>
      </w:r>
      <w:r w:rsidRPr="00F90730">
        <w:rPr>
          <w:rFonts w:eastAsia="TimesNewRomanPSMT"/>
          <w:sz w:val="24"/>
          <w:szCs w:val="24"/>
        </w:rPr>
        <w:t>В местах, где возможен контакт частей тела водителя с каркасом безопасности, рекомендуется применять для защиты невоспламеняющиеся накладки на каркас.</w:t>
      </w:r>
    </w:p>
    <w:p w14:paraId="1BC048BE" w14:textId="77777777" w:rsidR="00F90730" w:rsidRPr="00F90730" w:rsidRDefault="00F90730" w:rsidP="0081417A">
      <w:pPr>
        <w:adjustRightInd w:val="0"/>
        <w:ind w:firstLine="284"/>
        <w:jc w:val="both"/>
        <w:rPr>
          <w:rFonts w:eastAsia="TimesNewRomanPSMT"/>
          <w:sz w:val="24"/>
          <w:szCs w:val="24"/>
        </w:rPr>
      </w:pPr>
      <w:r w:rsidRPr="00F90730">
        <w:rPr>
          <w:b/>
          <w:sz w:val="24"/>
          <w:szCs w:val="24"/>
          <w:highlight w:val="green"/>
        </w:rPr>
        <w:t>3.5.</w:t>
      </w:r>
      <w:r w:rsidRPr="00F90730">
        <w:rPr>
          <w:sz w:val="24"/>
          <w:szCs w:val="24"/>
          <w:highlight w:val="green"/>
        </w:rPr>
        <w:t xml:space="preserve"> С</w:t>
      </w:r>
      <w:r w:rsidRPr="00F90730">
        <w:rPr>
          <w:rFonts w:eastAsia="TimesNewRomanPSMT"/>
          <w:sz w:val="24"/>
          <w:szCs w:val="24"/>
          <w:highlight w:val="green"/>
        </w:rPr>
        <w:t>алон автомобиля должен быть отделен от моторного отсека и топливного бака, включая его заправочную трубу и горловину, перегородками из негорючего материала, непроницаемыми для жидкостей и пламени. Моторный щит при этом может подвергаться модификациям с применением материала с не худшими характеристиками, чем заводской.</w:t>
      </w:r>
    </w:p>
    <w:p w14:paraId="0FB46208" w14:textId="77777777" w:rsidR="00F90730" w:rsidRPr="00F90730" w:rsidRDefault="00F90730" w:rsidP="0081417A">
      <w:pPr>
        <w:adjustRightInd w:val="0"/>
        <w:ind w:firstLine="284"/>
        <w:jc w:val="both"/>
        <w:rPr>
          <w:rFonts w:eastAsia="TimesNewRomanPSMT"/>
          <w:sz w:val="24"/>
          <w:szCs w:val="24"/>
        </w:rPr>
      </w:pPr>
      <w:r w:rsidRPr="00F90730">
        <w:rPr>
          <w:rFonts w:eastAsia="TimesNewRomanPSMT"/>
          <w:b/>
          <w:sz w:val="24"/>
          <w:szCs w:val="24"/>
        </w:rPr>
        <w:t xml:space="preserve">3.6. </w:t>
      </w:r>
      <w:r w:rsidRPr="00F90730">
        <w:rPr>
          <w:rFonts w:eastAsia="TimesNewRomanPSMT"/>
          <w:sz w:val="24"/>
          <w:szCs w:val="24"/>
        </w:rPr>
        <w:t>Рекомендуется применение главного выключателя электрооборудования, исключающего образование искр.</w:t>
      </w:r>
      <w:r w:rsidRPr="00F90730">
        <w:rPr>
          <w:rFonts w:eastAsia="TimesNewRomanPSMT"/>
          <w:b/>
          <w:sz w:val="24"/>
          <w:szCs w:val="24"/>
        </w:rPr>
        <w:t xml:space="preserve"> </w:t>
      </w:r>
      <w:r w:rsidRPr="00F90730">
        <w:rPr>
          <w:rFonts w:eastAsia="TimesNewRomanPSMT"/>
          <w:sz w:val="24"/>
          <w:szCs w:val="24"/>
        </w:rPr>
        <w:t>Выключатель должен одновременно размыкать все электрические цепи, аккумулятор, генератор, фары, звуковой сигнал, зажигание, прочие электроприборы и т.д. Должен быть обеспечен доступ к этому выключателю водителем, нормально сидящим на своем месте и пристегнутым ремнями безопасности.</w:t>
      </w:r>
    </w:p>
    <w:p w14:paraId="21E497A2" w14:textId="77777777" w:rsidR="00F90730" w:rsidRPr="00F90730" w:rsidRDefault="00F90730" w:rsidP="0081417A">
      <w:pPr>
        <w:adjustRightInd w:val="0"/>
        <w:ind w:firstLine="284"/>
        <w:jc w:val="both"/>
        <w:rPr>
          <w:rFonts w:eastAsia="TimesNewRomanPSMT"/>
          <w:sz w:val="24"/>
          <w:szCs w:val="24"/>
        </w:rPr>
      </w:pPr>
      <w:r w:rsidRPr="00F90730">
        <w:rPr>
          <w:rFonts w:eastAsia="TimesNewRomanPSMT"/>
          <w:b/>
          <w:sz w:val="24"/>
          <w:szCs w:val="24"/>
        </w:rPr>
        <w:t>3.7.</w:t>
      </w:r>
      <w:r w:rsidRPr="00F90730">
        <w:rPr>
          <w:rFonts w:eastAsia="TimesNewRomanPSMT"/>
          <w:sz w:val="24"/>
          <w:szCs w:val="24"/>
        </w:rPr>
        <w:t xml:space="preserve"> Рекомендовано использование функционирующего наружного привода выключателя электрооборудования. Наружный привод выключателя должен быть установлен под лобовым стеклом либо на любой внешней кузовной части автомобиля. Для его размещения допускается минимально необходимая доработка кузова. Наружный привод выключателя должен быть обозначен красной молнией в голубом треугольнике с белым кантом. Каждый кант треугольника должна быть длиной не менее 12 сантиметров. </w:t>
      </w:r>
    </w:p>
    <w:p w14:paraId="7FE42ECD" w14:textId="77777777" w:rsidR="00F90730" w:rsidRPr="00F90730" w:rsidRDefault="00F90730" w:rsidP="0081417A">
      <w:pPr>
        <w:adjustRightInd w:val="0"/>
        <w:ind w:firstLine="284"/>
        <w:jc w:val="both"/>
        <w:rPr>
          <w:sz w:val="24"/>
          <w:szCs w:val="24"/>
          <w:highlight w:val="green"/>
        </w:rPr>
      </w:pPr>
      <w:r w:rsidRPr="00F90730">
        <w:rPr>
          <w:rFonts w:eastAsia="TimesNewRomanPSMT"/>
          <w:b/>
          <w:sz w:val="24"/>
          <w:szCs w:val="24"/>
          <w:highlight w:val="green"/>
        </w:rPr>
        <w:t>3.8.</w:t>
      </w:r>
      <w:r w:rsidRPr="00F90730">
        <w:rPr>
          <w:rFonts w:eastAsia="TimesNewRomanPSMT"/>
          <w:sz w:val="24"/>
          <w:szCs w:val="24"/>
          <w:highlight w:val="green"/>
        </w:rPr>
        <w:t xml:space="preserve"> </w:t>
      </w:r>
      <w:r w:rsidRPr="00F90730">
        <w:rPr>
          <w:sz w:val="24"/>
          <w:szCs w:val="24"/>
          <w:highlight w:val="green"/>
        </w:rPr>
        <w:t xml:space="preserve"> Не допускается утечка каких-либо жидкостей или горюче-смазочных материалов из автомобиля.</w:t>
      </w:r>
    </w:p>
    <w:p w14:paraId="29E3EFAF" w14:textId="77777777" w:rsidR="00F90730" w:rsidRPr="00F90730" w:rsidRDefault="00F90730" w:rsidP="0081417A">
      <w:pPr>
        <w:adjustRightInd w:val="0"/>
        <w:ind w:firstLine="284"/>
        <w:jc w:val="both"/>
        <w:rPr>
          <w:sz w:val="24"/>
          <w:szCs w:val="24"/>
        </w:rPr>
      </w:pPr>
      <w:r w:rsidRPr="00F90730">
        <w:rPr>
          <w:b/>
          <w:sz w:val="24"/>
          <w:szCs w:val="24"/>
          <w:highlight w:val="green"/>
        </w:rPr>
        <w:t>3.9.</w:t>
      </w:r>
      <w:r w:rsidRPr="00F90730">
        <w:rPr>
          <w:sz w:val="24"/>
          <w:szCs w:val="24"/>
          <w:highlight w:val="green"/>
        </w:rPr>
        <w:t xml:space="preserve"> Установка в салоне автомобиля видео и фото аппаратуры должна производиться с согласованием технического комиссара и обеспечивать безопасное закрепление.</w:t>
      </w:r>
    </w:p>
    <w:p w14:paraId="3C4EBE72" w14:textId="77777777" w:rsidR="00F90730" w:rsidRPr="00F90730" w:rsidRDefault="00F90730" w:rsidP="0081417A">
      <w:pPr>
        <w:adjustRightInd w:val="0"/>
        <w:ind w:firstLine="284"/>
        <w:rPr>
          <w:sz w:val="24"/>
          <w:szCs w:val="24"/>
        </w:rPr>
      </w:pPr>
      <w:r w:rsidRPr="00F90730">
        <w:rPr>
          <w:b/>
          <w:sz w:val="24"/>
          <w:szCs w:val="24"/>
        </w:rPr>
        <w:t>3.10</w:t>
      </w:r>
      <w:r w:rsidRPr="00F90730">
        <w:rPr>
          <w:sz w:val="24"/>
          <w:szCs w:val="24"/>
        </w:rPr>
        <w:t xml:space="preserve"> </w:t>
      </w:r>
      <w:r w:rsidRPr="00F90730">
        <w:rPr>
          <w:color w:val="000000"/>
          <w:sz w:val="24"/>
          <w:szCs w:val="24"/>
          <w:shd w:val="clear" w:color="auto" w:fill="FFFFFF"/>
        </w:rPr>
        <w:t>Разрешается дополнять вес автомобиля, установкой балласта, закрепленного с помощью инструмента. Балласт должен располагаться внутри салона автомобиля и закреплен только к полу. Балласт должен быть выполнен из сплошных металлических блоков, закрепленных к кузову сквозными болтами или шпильками диаметром не менее 12 мм с усилительными пластинами. Площадь каждой пластины должна быть не менее 4000 мм2, толщина не менее 3 мм. Количество точек крепления не менее 2 на каждые 20 кг балласта</w:t>
      </w:r>
    </w:p>
    <w:p w14:paraId="33ECF70D" w14:textId="14CFC7B3" w:rsidR="00F22CFC" w:rsidRDefault="00F22CFC" w:rsidP="0081417A">
      <w:pPr>
        <w:adjustRightInd w:val="0"/>
        <w:ind w:firstLine="284"/>
        <w:jc w:val="both"/>
        <w:rPr>
          <w:sz w:val="24"/>
          <w:szCs w:val="24"/>
        </w:rPr>
      </w:pPr>
      <w:r>
        <w:rPr>
          <w:sz w:val="24"/>
          <w:szCs w:val="24"/>
        </w:rPr>
        <w:br w:type="page"/>
      </w:r>
    </w:p>
    <w:p w14:paraId="022CD375" w14:textId="77777777" w:rsidR="00F90730" w:rsidRPr="00F90730" w:rsidRDefault="00F90730" w:rsidP="0081417A">
      <w:pPr>
        <w:adjustRightInd w:val="0"/>
        <w:ind w:firstLine="284"/>
        <w:jc w:val="both"/>
        <w:rPr>
          <w:sz w:val="24"/>
          <w:szCs w:val="24"/>
        </w:rPr>
      </w:pPr>
    </w:p>
    <w:p w14:paraId="709B0402" w14:textId="23B4BDFF" w:rsidR="00F90730" w:rsidRPr="00F90730" w:rsidRDefault="00F90730" w:rsidP="0081417A">
      <w:pPr>
        <w:adjustRightInd w:val="0"/>
        <w:ind w:firstLine="284"/>
        <w:jc w:val="both"/>
        <w:rPr>
          <w:rFonts w:eastAsia="TimesNewRomanPSMT"/>
          <w:b/>
          <w:sz w:val="24"/>
          <w:szCs w:val="24"/>
        </w:rPr>
      </w:pPr>
      <w:r w:rsidRPr="00F90730">
        <w:rPr>
          <w:rFonts w:eastAsia="TimesNewRomanPSMT"/>
          <w:b/>
          <w:sz w:val="24"/>
          <w:szCs w:val="24"/>
        </w:rPr>
        <w:t xml:space="preserve">4. </w:t>
      </w:r>
      <w:r w:rsidRPr="00F90730">
        <w:rPr>
          <w:rFonts w:eastAsia="TimesNewRomanPSMT"/>
          <w:b/>
          <w:sz w:val="24"/>
          <w:szCs w:val="24"/>
          <w:u w:val="single"/>
        </w:rPr>
        <w:t>ДОПУСТИМЫЕ ИЗМЕНЕНИЯ КУЗОВА АВТОМОБИЛЯ</w:t>
      </w:r>
    </w:p>
    <w:p w14:paraId="05F5AF2D" w14:textId="77777777" w:rsidR="00F90730" w:rsidRPr="00F90730" w:rsidRDefault="00F90730" w:rsidP="0081417A">
      <w:pPr>
        <w:adjustRightInd w:val="0"/>
        <w:ind w:firstLine="284"/>
        <w:jc w:val="both"/>
        <w:rPr>
          <w:sz w:val="24"/>
          <w:szCs w:val="24"/>
        </w:rPr>
      </w:pPr>
    </w:p>
    <w:p w14:paraId="3D4DFAEF" w14:textId="77777777" w:rsidR="00F90730" w:rsidRPr="00F90730" w:rsidRDefault="00F90730" w:rsidP="0081417A">
      <w:pPr>
        <w:adjustRightInd w:val="0"/>
        <w:ind w:firstLine="284"/>
        <w:rPr>
          <w:sz w:val="24"/>
          <w:szCs w:val="24"/>
        </w:rPr>
      </w:pPr>
      <w:r w:rsidRPr="00F90730">
        <w:rPr>
          <w:b/>
          <w:sz w:val="24"/>
          <w:szCs w:val="24"/>
        </w:rPr>
        <w:t>4.1.</w:t>
      </w:r>
      <w:r w:rsidRPr="00F90730">
        <w:rPr>
          <w:sz w:val="24"/>
          <w:szCs w:val="24"/>
        </w:rPr>
        <w:t xml:space="preserve"> Механизмы открывания – закрывания дверей должны быть исправны и соответствовать серийной заводской конструкции. Допускается удаление серийного замка капота при наличии наружных фиксаторов капота, предотвращающих самопроизвольное открывание капота на ходу.</w:t>
      </w:r>
    </w:p>
    <w:p w14:paraId="6DC483F9" w14:textId="77777777" w:rsidR="00F90730" w:rsidRPr="00F90730" w:rsidRDefault="00F90730" w:rsidP="0081417A">
      <w:pPr>
        <w:adjustRightInd w:val="0"/>
        <w:ind w:firstLine="284"/>
        <w:jc w:val="both"/>
        <w:rPr>
          <w:rFonts w:eastAsia="TimesNewRomanPSMT"/>
          <w:b/>
          <w:sz w:val="24"/>
          <w:szCs w:val="24"/>
        </w:rPr>
      </w:pPr>
      <w:r w:rsidRPr="00F90730">
        <w:rPr>
          <w:b/>
          <w:sz w:val="24"/>
          <w:szCs w:val="24"/>
        </w:rPr>
        <w:t>4.2.</w:t>
      </w:r>
      <w:r w:rsidRPr="00F90730">
        <w:rPr>
          <w:sz w:val="24"/>
          <w:szCs w:val="24"/>
        </w:rPr>
        <w:t xml:space="preserve"> Запрещено удалять и облегчать несущие элементы кузова. Разрешено усиление кузова материалом, прилегающим к нему и повторяющим форму без изменения внешнего вида, при этом изготовление кронштейнов крепления двигателя, трансмиссии и подвески может отходить от этих требований. Разрешается изменение кузова для организации привода на заднюю ось. </w:t>
      </w:r>
      <w:r w:rsidRPr="00F90730">
        <w:rPr>
          <w:rFonts w:eastAsia="TimesNewRomanPSMT"/>
          <w:b/>
          <w:sz w:val="24"/>
          <w:szCs w:val="24"/>
        </w:rPr>
        <w:t>При модификации панелей и элементов несущего кузова новые детали должны быть стальными толщиной не менее 0,8 мм.</w:t>
      </w:r>
    </w:p>
    <w:p w14:paraId="71EAF732" w14:textId="77777777" w:rsidR="00F90730" w:rsidRPr="00F90730" w:rsidRDefault="00F90730" w:rsidP="0081417A">
      <w:pPr>
        <w:adjustRightInd w:val="0"/>
        <w:ind w:firstLine="284"/>
        <w:jc w:val="both"/>
        <w:rPr>
          <w:rFonts w:eastAsia="TimesNewRomanPSMT"/>
          <w:sz w:val="24"/>
          <w:szCs w:val="24"/>
        </w:rPr>
      </w:pPr>
      <w:r w:rsidRPr="00F90730">
        <w:rPr>
          <w:rFonts w:eastAsia="TimesNewRomanPSMT"/>
          <w:b/>
          <w:sz w:val="24"/>
          <w:szCs w:val="24"/>
        </w:rPr>
        <w:t xml:space="preserve">4.3. </w:t>
      </w:r>
      <w:r w:rsidRPr="00F90730">
        <w:rPr>
          <w:rFonts w:eastAsia="TimesNewRomanPSMT"/>
          <w:sz w:val="24"/>
          <w:szCs w:val="24"/>
        </w:rPr>
        <w:t>Допускается замена части несущих э</w:t>
      </w:r>
      <w:r w:rsidRPr="00F90730">
        <w:rPr>
          <w:rFonts w:eastAsia="TimesNewRomanPSMT"/>
          <w:b/>
          <w:sz w:val="24"/>
          <w:szCs w:val="24"/>
        </w:rPr>
        <w:t xml:space="preserve">лементов </w:t>
      </w:r>
      <w:r w:rsidRPr="00F90730">
        <w:rPr>
          <w:rFonts w:eastAsia="TimesNewRomanPSMT"/>
          <w:sz w:val="24"/>
          <w:szCs w:val="24"/>
        </w:rPr>
        <w:t xml:space="preserve">кузова (заднего и переднего лонжеронов) на свободную конструкцию, обеспечивающую жесткость кузова, в соответствии с рисунком 3-2 (часть, находящаяся за пределами осей </w:t>
      </w:r>
      <w:r w:rsidRPr="00F90730">
        <w:rPr>
          <w:rFonts w:eastAsia="TimesNewRomanPSMT"/>
          <w:b/>
          <w:sz w:val="24"/>
          <w:szCs w:val="24"/>
        </w:rPr>
        <w:t>А1-А1</w:t>
      </w:r>
      <w:r w:rsidRPr="00F90730">
        <w:rPr>
          <w:rFonts w:eastAsia="TimesNewRomanPSMT"/>
          <w:sz w:val="24"/>
          <w:szCs w:val="24"/>
        </w:rPr>
        <w:t xml:space="preserve"> и </w:t>
      </w:r>
      <w:r w:rsidRPr="00F90730">
        <w:rPr>
          <w:rFonts w:eastAsia="TimesNewRomanPSMT"/>
          <w:b/>
          <w:sz w:val="24"/>
          <w:szCs w:val="24"/>
        </w:rPr>
        <w:t>А2-А2</w:t>
      </w:r>
      <w:r w:rsidRPr="00F90730">
        <w:rPr>
          <w:rFonts w:eastAsia="TimesNewRomanPSMT"/>
          <w:sz w:val="24"/>
          <w:szCs w:val="24"/>
        </w:rPr>
        <w:t>):</w:t>
      </w:r>
    </w:p>
    <w:p w14:paraId="5E1A2A74" w14:textId="77777777" w:rsidR="00F90730" w:rsidRPr="00F90730" w:rsidRDefault="00F90730" w:rsidP="0081417A">
      <w:pPr>
        <w:adjustRightInd w:val="0"/>
        <w:ind w:firstLine="284"/>
        <w:jc w:val="both"/>
        <w:rPr>
          <w:b/>
          <w:sz w:val="24"/>
          <w:szCs w:val="24"/>
        </w:rPr>
      </w:pPr>
      <w:r w:rsidRPr="00F90730">
        <w:rPr>
          <w:b/>
          <w:noProof/>
          <w:sz w:val="24"/>
          <w:szCs w:val="24"/>
          <w:lang w:bidi="ar-SA"/>
        </w:rPr>
        <w:drawing>
          <wp:inline distT="0" distB="0" distL="0" distR="0" wp14:anchorId="55167746" wp14:editId="59EA9950">
            <wp:extent cx="5838825" cy="2514600"/>
            <wp:effectExtent l="0" t="0" r="9525" b="0"/>
            <wp:docPr id="8" name="Рисунок 8" descr="Лон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нж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r w:rsidRPr="00F90730">
        <w:rPr>
          <w:b/>
          <w:sz w:val="24"/>
          <w:szCs w:val="24"/>
        </w:rPr>
        <w:softHyphen/>
      </w:r>
      <w:r w:rsidRPr="00F90730">
        <w:rPr>
          <w:b/>
          <w:sz w:val="24"/>
          <w:szCs w:val="24"/>
        </w:rPr>
        <w:softHyphen/>
      </w:r>
    </w:p>
    <w:p w14:paraId="2CDB968F" w14:textId="77777777" w:rsidR="00F90730" w:rsidRPr="00F90730" w:rsidRDefault="00F90730" w:rsidP="0081417A">
      <w:pPr>
        <w:adjustRightInd w:val="0"/>
        <w:ind w:firstLine="284"/>
        <w:jc w:val="both"/>
        <w:rPr>
          <w:b/>
          <w:sz w:val="24"/>
          <w:szCs w:val="24"/>
        </w:rPr>
      </w:pPr>
    </w:p>
    <w:p w14:paraId="49A97216" w14:textId="2F021F74" w:rsidR="00F90730" w:rsidRPr="00495446" w:rsidRDefault="00F90730" w:rsidP="00495446">
      <w:pPr>
        <w:adjustRightInd w:val="0"/>
        <w:ind w:firstLine="284"/>
        <w:jc w:val="both"/>
        <w:rPr>
          <w:sz w:val="24"/>
          <w:szCs w:val="24"/>
        </w:rPr>
      </w:pPr>
      <w:r w:rsidRPr="00F90730">
        <w:rPr>
          <w:b/>
          <w:sz w:val="24"/>
          <w:szCs w:val="24"/>
        </w:rPr>
        <w:t>4.4.</w:t>
      </w:r>
      <w:r w:rsidRPr="00F90730">
        <w:rPr>
          <w:sz w:val="24"/>
          <w:szCs w:val="24"/>
        </w:rPr>
        <w:t xml:space="preserve"> Допустима замена любых навесных панелей на облегченные (из пластика, карбона или других композитных материалов) при наличие каркаса. Если машина не оборудовона каркасом допустима замена подлежит; передний бамбер, капот, поро</w:t>
      </w:r>
      <w:r w:rsidR="00495446">
        <w:rPr>
          <w:sz w:val="24"/>
          <w:szCs w:val="24"/>
        </w:rPr>
        <w:t xml:space="preserve">ги и задний бампер и багажник. </w:t>
      </w:r>
    </w:p>
    <w:p w14:paraId="522CF684" w14:textId="78481BC5" w:rsidR="00F90730" w:rsidRPr="00495446" w:rsidRDefault="00F90730" w:rsidP="00495446">
      <w:pPr>
        <w:adjustRightInd w:val="0"/>
        <w:ind w:firstLine="284"/>
        <w:jc w:val="both"/>
        <w:rPr>
          <w:sz w:val="24"/>
          <w:szCs w:val="24"/>
        </w:rPr>
      </w:pPr>
      <w:r w:rsidRPr="00F90730">
        <w:rPr>
          <w:b/>
          <w:sz w:val="24"/>
          <w:szCs w:val="24"/>
        </w:rPr>
        <w:t>4.5.</w:t>
      </w:r>
      <w:r w:rsidRPr="00F90730">
        <w:rPr>
          <w:sz w:val="24"/>
          <w:szCs w:val="24"/>
        </w:rPr>
        <w:t xml:space="preserve"> Обязательно применение только оригинального (предусмотренного заводом-изготовителем) лобового стекла. ВОЗМОЖНО применение стекла из поликарбоната специально изготовленного фабричным способом для ко</w:t>
      </w:r>
      <w:r w:rsidR="00495446">
        <w:rPr>
          <w:sz w:val="24"/>
          <w:szCs w:val="24"/>
        </w:rPr>
        <w:t xml:space="preserve">нкретного автомобиля. </w:t>
      </w:r>
    </w:p>
    <w:p w14:paraId="21FA0D95" w14:textId="5D8B781A" w:rsidR="00F90730" w:rsidRPr="00F90730" w:rsidRDefault="00F90730" w:rsidP="0081417A">
      <w:pPr>
        <w:adjustRightInd w:val="0"/>
        <w:ind w:firstLine="284"/>
        <w:jc w:val="both"/>
        <w:rPr>
          <w:sz w:val="24"/>
          <w:szCs w:val="24"/>
        </w:rPr>
      </w:pPr>
      <w:r w:rsidRPr="00F90730">
        <w:rPr>
          <w:b/>
          <w:sz w:val="24"/>
          <w:szCs w:val="24"/>
          <w:highlight w:val="green"/>
        </w:rPr>
        <w:t>4.6.</w:t>
      </w:r>
      <w:r w:rsidRPr="00F90730">
        <w:rPr>
          <w:sz w:val="24"/>
          <w:szCs w:val="24"/>
          <w:highlight w:val="green"/>
        </w:rPr>
        <w:t xml:space="preserve"> Допускается установка боковых и задних стекол</w:t>
      </w:r>
      <w:r w:rsidR="0081417A">
        <w:rPr>
          <w:sz w:val="24"/>
          <w:szCs w:val="24"/>
          <w:highlight w:val="green"/>
        </w:rPr>
        <w:t>, выполненных из поликарбоната,</w:t>
      </w:r>
      <w:r w:rsidRPr="00F90730">
        <w:rPr>
          <w:sz w:val="24"/>
          <w:szCs w:val="24"/>
          <w:highlight w:val="green"/>
        </w:rPr>
        <w:t xml:space="preserve"> толщиной не менее 3мм. Рекомендуется их вклеивание или установка соответствующих уплотнителей. Разрешается демонтаж штатного устройства подъема стекла, при условии замены стекла на другое, изготовленное из поликарбоната. Если передние боковые стекла выполнены из стекла, то дополнительно оклеить прозрачной пленкой, не позволяющей разлетаться осколкам в случае их разбивания.</w:t>
      </w:r>
    </w:p>
    <w:p w14:paraId="27085E25" w14:textId="77777777" w:rsidR="00F90730" w:rsidRPr="00F90730" w:rsidRDefault="00F90730" w:rsidP="0081417A">
      <w:pPr>
        <w:adjustRightInd w:val="0"/>
        <w:ind w:firstLine="284"/>
        <w:jc w:val="both"/>
        <w:rPr>
          <w:sz w:val="24"/>
          <w:szCs w:val="24"/>
          <w:highlight w:val="green"/>
        </w:rPr>
      </w:pPr>
      <w:r w:rsidRPr="00F90730">
        <w:rPr>
          <w:b/>
          <w:sz w:val="24"/>
          <w:szCs w:val="24"/>
          <w:highlight w:val="green"/>
        </w:rPr>
        <w:t>4.7.</w:t>
      </w:r>
      <w:r w:rsidRPr="00F90730">
        <w:rPr>
          <w:sz w:val="24"/>
          <w:szCs w:val="24"/>
          <w:highlight w:val="green"/>
        </w:rPr>
        <w:t xml:space="preserve"> Осветительные приборы (передние фары, либо противотуманные фары, расположенные спереди, а также задние фонари) должны быть исправны и работать во время движения по трассе. Так же должен быть исправен стоп сигнал  Допускается демонтаж одной из передних фар с целью создания дополнительного воздуховода.</w:t>
      </w:r>
    </w:p>
    <w:p w14:paraId="071077E1" w14:textId="77777777" w:rsidR="00F90730" w:rsidRPr="00F90730" w:rsidRDefault="00F90730" w:rsidP="0081417A">
      <w:pPr>
        <w:adjustRightInd w:val="0"/>
        <w:ind w:firstLine="284"/>
        <w:jc w:val="both"/>
        <w:rPr>
          <w:sz w:val="24"/>
          <w:szCs w:val="24"/>
        </w:rPr>
      </w:pPr>
      <w:r w:rsidRPr="00F90730">
        <w:rPr>
          <w:sz w:val="24"/>
          <w:szCs w:val="24"/>
          <w:highlight w:val="green"/>
        </w:rPr>
        <w:t>Если фары автомобиля выполнены из стекла, то дополнительно оклеить прозрачной пленкой, не позволяющей разлетаться осколкам в случае их разбивания.</w:t>
      </w:r>
    </w:p>
    <w:p w14:paraId="5A20EEB9" w14:textId="77777777" w:rsidR="00F90730" w:rsidRDefault="00F90730" w:rsidP="0081417A">
      <w:pPr>
        <w:adjustRightInd w:val="0"/>
        <w:ind w:firstLine="284"/>
        <w:jc w:val="both"/>
      </w:pPr>
      <w:r w:rsidRPr="00F90730">
        <w:rPr>
          <w:b/>
          <w:sz w:val="24"/>
          <w:szCs w:val="24"/>
        </w:rPr>
        <w:t>4.8.</w:t>
      </w:r>
      <w:r w:rsidRPr="00F90730">
        <w:rPr>
          <w:sz w:val="24"/>
          <w:szCs w:val="24"/>
        </w:rPr>
        <w:t xml:space="preserve"> Все колеса должны быть надежно закреплены колесными гайками/болтами. Наличие незакрученных </w:t>
      </w:r>
      <w:r w:rsidRPr="00F90730">
        <w:rPr>
          <w:sz w:val="24"/>
          <w:szCs w:val="24"/>
          <w:highlight w:val="yellow"/>
        </w:rPr>
        <w:t>гаек/болтов</w:t>
      </w:r>
      <w:r>
        <w:t xml:space="preserve"> или обломанных колесных шпилек – недопустимо.</w:t>
      </w:r>
    </w:p>
    <w:p w14:paraId="3C730F7E" w14:textId="2C166375" w:rsidR="00F90730" w:rsidRDefault="00495446" w:rsidP="0081417A">
      <w:pPr>
        <w:adjustRightInd w:val="0"/>
        <w:ind w:firstLine="284"/>
        <w:jc w:val="both"/>
        <w:rPr>
          <w:b/>
        </w:rPr>
      </w:pPr>
      <w:r>
        <w:rPr>
          <w:b/>
        </w:rPr>
        <w:br/>
      </w:r>
    </w:p>
    <w:p w14:paraId="252617E9" w14:textId="77777777" w:rsidR="00F90730" w:rsidRDefault="00F90730" w:rsidP="0081417A">
      <w:pPr>
        <w:adjustRightInd w:val="0"/>
        <w:ind w:firstLine="284"/>
        <w:jc w:val="both"/>
      </w:pPr>
      <w:r w:rsidRPr="00AB7717">
        <w:rPr>
          <w:b/>
          <w:highlight w:val="green"/>
        </w:rPr>
        <w:t>4.9.</w:t>
      </w:r>
      <w:r w:rsidRPr="00AB7717">
        <w:rPr>
          <w:highlight w:val="green"/>
        </w:rPr>
        <w:t xml:space="preserve"> </w:t>
      </w:r>
      <w:r w:rsidRPr="00AB7717">
        <w:rPr>
          <w:highlight w:val="green"/>
          <w:lang w:eastAsia="ar-SA"/>
        </w:rPr>
        <w:t>В квалифицируемые и парные заезды не допускается отсутствие одного или нескольких внешних элементов кузова, таких как передние и задние крылья, капот, крышка багажника, двери, стекла, бампера. Во время тренировочных заездов допускается езда без бамперов и накладных порогов</w:t>
      </w:r>
      <w:r w:rsidRPr="0049063D">
        <w:rPr>
          <w:lang w:eastAsia="ar-SA"/>
        </w:rPr>
        <w:t>.</w:t>
      </w:r>
    </w:p>
    <w:p w14:paraId="0404BA47" w14:textId="77777777" w:rsidR="00F90730" w:rsidRDefault="00F90730" w:rsidP="0081417A">
      <w:pPr>
        <w:adjustRightInd w:val="0"/>
        <w:ind w:firstLine="284"/>
        <w:jc w:val="both"/>
        <w:rPr>
          <w:rFonts w:eastAsia="TimesNewRomanPSMT"/>
        </w:rPr>
      </w:pPr>
      <w:r>
        <w:rPr>
          <w:b/>
        </w:rPr>
        <w:t xml:space="preserve">4.10. </w:t>
      </w:r>
      <w:r>
        <w:rPr>
          <w:rFonts w:eastAsia="TimesNewRomanPSMT"/>
        </w:rPr>
        <w:t>При виде сверху на автомобиль, колеса должны быть эффективно закрыты крыльями не менее чем на всю ширину рабочей поверхности шины.</w:t>
      </w:r>
    </w:p>
    <w:p w14:paraId="53029F11" w14:textId="77777777" w:rsidR="00F90730" w:rsidRDefault="00F90730" w:rsidP="0081417A">
      <w:pPr>
        <w:adjustRightInd w:val="0"/>
        <w:ind w:firstLine="284"/>
        <w:jc w:val="both"/>
        <w:rPr>
          <w:rFonts w:eastAsia="TimesNewRomanPSMT"/>
        </w:rPr>
      </w:pPr>
      <w:r>
        <w:rPr>
          <w:b/>
        </w:rPr>
        <w:t xml:space="preserve">4.11. </w:t>
      </w:r>
      <w:r>
        <w:rPr>
          <w:rFonts w:eastAsia="TimesNewRomanPSMT"/>
        </w:rPr>
        <w:t>Наружные зеркала заднего вида могут быть заменены на неоригинальные. Удаление зеркал заднего вида запрещено.</w:t>
      </w:r>
    </w:p>
    <w:p w14:paraId="786EB6C6" w14:textId="77777777" w:rsidR="00F90730" w:rsidRDefault="00F90730" w:rsidP="0081417A">
      <w:pPr>
        <w:adjustRightInd w:val="0"/>
        <w:ind w:firstLine="284"/>
        <w:jc w:val="both"/>
        <w:rPr>
          <w:rFonts w:eastAsia="TimesNewRomanPSMT"/>
        </w:rPr>
      </w:pPr>
      <w:r>
        <w:rPr>
          <w:b/>
          <w:bCs/>
        </w:rPr>
        <w:t xml:space="preserve">4.12. </w:t>
      </w:r>
      <w:r>
        <w:rPr>
          <w:rFonts w:eastAsia="TimesNewRomanPSMT"/>
        </w:rPr>
        <w:t>Антикрылья, спойлеры –</w:t>
      </w:r>
      <w:r w:rsidRPr="00D62952">
        <w:rPr>
          <w:rFonts w:eastAsia="TimesNewRomanPSMT"/>
        </w:rPr>
        <w:t xml:space="preserve"> </w:t>
      </w:r>
      <w:r>
        <w:rPr>
          <w:rFonts w:eastAsia="TimesNewRomanPSMT"/>
        </w:rPr>
        <w:t>свободные</w:t>
      </w:r>
    </w:p>
    <w:p w14:paraId="6403907E" w14:textId="400F58F2" w:rsidR="00F90730" w:rsidRDefault="00F90730" w:rsidP="0081417A">
      <w:pPr>
        <w:adjustRightInd w:val="0"/>
        <w:ind w:firstLine="284"/>
        <w:jc w:val="both"/>
        <w:rPr>
          <w:b/>
          <w:bCs/>
          <w:highlight w:val="green"/>
        </w:rPr>
      </w:pPr>
      <w:r w:rsidRPr="002B77BA">
        <w:rPr>
          <w:b/>
          <w:highlight w:val="green"/>
        </w:rPr>
        <w:t>4.13.</w:t>
      </w:r>
      <w:r w:rsidRPr="002B77BA">
        <w:rPr>
          <w:b/>
          <w:bCs/>
          <w:highlight w:val="green"/>
        </w:rPr>
        <w:t xml:space="preserve"> Буксировочные проушины.</w:t>
      </w:r>
    </w:p>
    <w:p w14:paraId="77CB2B27" w14:textId="77777777" w:rsidR="00F90730" w:rsidRPr="002B77BA" w:rsidRDefault="00F90730" w:rsidP="0081417A">
      <w:pPr>
        <w:adjustRightInd w:val="0"/>
        <w:ind w:firstLine="284"/>
        <w:jc w:val="both"/>
        <w:rPr>
          <w:rFonts w:eastAsia="TimesNewRomanPSMT"/>
          <w:highlight w:val="green"/>
        </w:rPr>
      </w:pPr>
      <w:r w:rsidRPr="002B77BA">
        <w:rPr>
          <w:b/>
          <w:bCs/>
          <w:highlight w:val="green"/>
        </w:rPr>
        <w:t xml:space="preserve">4.13.1. </w:t>
      </w:r>
      <w:r w:rsidRPr="002B77BA">
        <w:rPr>
          <w:rFonts w:eastAsia="TimesNewRomanPSMT"/>
          <w:highlight w:val="green"/>
        </w:rPr>
        <w:t>Спереди и сзади должны быть предусмотрены буксирные проушины.</w:t>
      </w:r>
    </w:p>
    <w:p w14:paraId="48438143" w14:textId="77777777" w:rsidR="00F90730" w:rsidRPr="002B77BA" w:rsidRDefault="00F90730" w:rsidP="0081417A">
      <w:pPr>
        <w:adjustRightInd w:val="0"/>
        <w:ind w:firstLine="284"/>
        <w:jc w:val="both"/>
        <w:rPr>
          <w:rFonts w:eastAsia="TimesNewRomanPSMT"/>
          <w:highlight w:val="green"/>
        </w:rPr>
      </w:pPr>
      <w:r w:rsidRPr="002B77BA">
        <w:rPr>
          <w:b/>
          <w:bCs/>
          <w:highlight w:val="green"/>
        </w:rPr>
        <w:t xml:space="preserve">4.13.2. </w:t>
      </w:r>
      <w:r w:rsidRPr="002B77BA">
        <w:rPr>
          <w:rFonts w:eastAsia="TimesNewRomanPSMT"/>
          <w:highlight w:val="green"/>
        </w:rPr>
        <w:t>Проушины должны выдерживать усилие, достаточное для буксировки свободно катящегося автомобиля.</w:t>
      </w:r>
    </w:p>
    <w:p w14:paraId="60C2B830" w14:textId="77777777" w:rsidR="00F90730" w:rsidRPr="002B77BA" w:rsidRDefault="00F90730" w:rsidP="0081417A">
      <w:pPr>
        <w:adjustRightInd w:val="0"/>
        <w:ind w:firstLine="284"/>
        <w:jc w:val="both"/>
        <w:rPr>
          <w:rFonts w:eastAsia="TimesNewRomanPSMT"/>
          <w:highlight w:val="green"/>
        </w:rPr>
      </w:pPr>
      <w:r w:rsidRPr="002B77BA">
        <w:rPr>
          <w:b/>
          <w:bCs/>
          <w:highlight w:val="green"/>
        </w:rPr>
        <w:t xml:space="preserve">4.13.3. </w:t>
      </w:r>
      <w:r w:rsidRPr="002B77BA">
        <w:rPr>
          <w:rFonts w:eastAsia="TimesNewRomanPSMT"/>
          <w:highlight w:val="green"/>
        </w:rPr>
        <w:t>Серийные проушины могут быть заменены другими, в том числе усиленными. Допускается применение гибких (сделанных из тросов или ремней) проушин.</w:t>
      </w:r>
    </w:p>
    <w:p w14:paraId="2920E2E7" w14:textId="77777777" w:rsidR="00F90730" w:rsidRDefault="00F90730" w:rsidP="0081417A">
      <w:pPr>
        <w:adjustRightInd w:val="0"/>
        <w:ind w:firstLine="284"/>
        <w:jc w:val="both"/>
        <w:rPr>
          <w:rFonts w:eastAsia="TimesNewRomanPSMT"/>
        </w:rPr>
      </w:pPr>
      <w:r w:rsidRPr="002B77BA">
        <w:rPr>
          <w:b/>
          <w:bCs/>
          <w:highlight w:val="green"/>
        </w:rPr>
        <w:t xml:space="preserve">4.13.4. </w:t>
      </w:r>
      <w:r w:rsidRPr="002B77BA">
        <w:rPr>
          <w:rFonts w:eastAsia="TimesNewRomanPSMT"/>
          <w:highlight w:val="green"/>
        </w:rPr>
        <w:t>Буксировочные проушины должны быть маркированы контрастным относительно фона (красным, оранжевым или желтым) цветом. При расположении проушин снизу автомобиля на бамперах или спойлерах таким же цветом должны быть нанесены стрелки в направлении проушин.</w:t>
      </w:r>
    </w:p>
    <w:p w14:paraId="360B592B" w14:textId="77777777" w:rsidR="00F90730" w:rsidRDefault="00F90730" w:rsidP="0081417A">
      <w:pPr>
        <w:ind w:firstLine="284"/>
        <w:jc w:val="both"/>
      </w:pPr>
      <w:r>
        <w:rPr>
          <w:b/>
        </w:rPr>
        <w:t>4.14.</w:t>
      </w:r>
      <w:r>
        <w:t xml:space="preserve"> Разрешается монтаж в крышу автомобиля люков и прочих элементов забора воздуха или отвода воздуха из салон.</w:t>
      </w:r>
    </w:p>
    <w:p w14:paraId="02DB37D2" w14:textId="77777777" w:rsidR="00F90730" w:rsidRDefault="00F90730" w:rsidP="0081417A">
      <w:pPr>
        <w:ind w:firstLine="284"/>
        <w:jc w:val="both"/>
      </w:pPr>
      <w:r>
        <w:rPr>
          <w:b/>
        </w:rPr>
        <w:t>4.15.</w:t>
      </w:r>
      <w:r>
        <w:t xml:space="preserve"> Разрешается монтаж в боковых стеклах из поликарбоната отдвижных форточек для вентиляции воздуха размером не более 25х35см. </w:t>
      </w:r>
    </w:p>
    <w:p w14:paraId="2933E927" w14:textId="77777777" w:rsidR="00F90730" w:rsidRDefault="00F90730" w:rsidP="0081417A">
      <w:pPr>
        <w:ind w:firstLine="284"/>
        <w:jc w:val="both"/>
      </w:pPr>
      <w:r w:rsidRPr="00AB7717">
        <w:rPr>
          <w:b/>
          <w:highlight w:val="green"/>
        </w:rPr>
        <w:t xml:space="preserve">4.16. </w:t>
      </w:r>
      <w:r w:rsidRPr="00AB7717">
        <w:rPr>
          <w:highlight w:val="green"/>
          <w:lang w:eastAsia="ar-SA"/>
        </w:rPr>
        <w:t>Во время заездов на трассе</w:t>
      </w:r>
      <w:r w:rsidRPr="00AB7717">
        <w:rPr>
          <w:highlight w:val="green"/>
        </w:rPr>
        <w:t xml:space="preserve"> </w:t>
      </w:r>
      <w:r w:rsidRPr="00AB7717">
        <w:rPr>
          <w:highlight w:val="green"/>
          <w:lang w:eastAsia="ar-SA"/>
        </w:rPr>
        <w:t>без разрешения Главного судьи, либо Офицера парк-сервиса соревнования запрещается приоткрывать или открывать боковые стекла.</w:t>
      </w:r>
    </w:p>
    <w:p w14:paraId="386737CA" w14:textId="77777777" w:rsidR="00F90730" w:rsidRDefault="00F90730" w:rsidP="0081417A">
      <w:pPr>
        <w:adjustRightInd w:val="0"/>
        <w:ind w:firstLine="284"/>
        <w:jc w:val="both"/>
        <w:rPr>
          <w:rFonts w:eastAsia="TimesNewRomanPSMT"/>
        </w:rPr>
      </w:pPr>
      <w:r w:rsidRPr="002B77BA">
        <w:rPr>
          <w:b/>
          <w:highlight w:val="green"/>
        </w:rPr>
        <w:t>4</w:t>
      </w:r>
      <w:r w:rsidRPr="002B77BA">
        <w:rPr>
          <w:b/>
          <w:bCs/>
          <w:highlight w:val="green"/>
        </w:rPr>
        <w:t xml:space="preserve">.17. </w:t>
      </w:r>
      <w:r w:rsidRPr="002B77BA">
        <w:rPr>
          <w:rFonts w:eastAsia="TimesNewRomanPSMT"/>
          <w:highlight w:val="green"/>
        </w:rPr>
        <w:t>Ни одна из частей автомобиля, за исключением ободов и/или шин, не должна касаться земли, когда из всех шин, расположенных с одной стороны автомобиля (левой или правой), выпущен воздух. Чтобы проверить это, удаляются «золотники» шин, расположенных с одной стороны автомобиля.</w:t>
      </w:r>
    </w:p>
    <w:p w14:paraId="6754DEFD" w14:textId="77777777" w:rsidR="00F90730" w:rsidRDefault="00F90730" w:rsidP="0081417A">
      <w:pPr>
        <w:adjustRightInd w:val="0"/>
        <w:ind w:firstLine="284"/>
        <w:jc w:val="both"/>
        <w:rPr>
          <w:b/>
          <w:bCs/>
          <w:sz w:val="28"/>
          <w:szCs w:val="28"/>
        </w:rPr>
      </w:pPr>
    </w:p>
    <w:p w14:paraId="3DFB71B1" w14:textId="77777777" w:rsidR="00F90730" w:rsidRDefault="00F90730" w:rsidP="0081417A">
      <w:pPr>
        <w:adjustRightInd w:val="0"/>
        <w:ind w:firstLine="284"/>
        <w:jc w:val="both"/>
        <w:rPr>
          <w:b/>
          <w:bCs/>
          <w:sz w:val="28"/>
          <w:szCs w:val="28"/>
        </w:rPr>
      </w:pPr>
      <w:r>
        <w:rPr>
          <w:b/>
          <w:bCs/>
          <w:sz w:val="28"/>
          <w:szCs w:val="28"/>
        </w:rPr>
        <w:t xml:space="preserve">5. </w:t>
      </w:r>
      <w:r>
        <w:rPr>
          <w:b/>
          <w:bCs/>
          <w:sz w:val="28"/>
          <w:szCs w:val="28"/>
          <w:u w:val="single"/>
        </w:rPr>
        <w:t>ДВИГАТЕЛЬ И ЕГО СИСТЕМЫ</w:t>
      </w:r>
    </w:p>
    <w:p w14:paraId="72456EB6" w14:textId="77777777" w:rsidR="00F90730" w:rsidRDefault="00F90730" w:rsidP="0081417A">
      <w:pPr>
        <w:adjustRightInd w:val="0"/>
        <w:ind w:firstLine="284"/>
        <w:jc w:val="both"/>
        <w:rPr>
          <w:b/>
          <w:bCs/>
        </w:rPr>
      </w:pPr>
    </w:p>
    <w:p w14:paraId="6CB52D08" w14:textId="77777777" w:rsidR="00F90730" w:rsidRDefault="00F90730" w:rsidP="0081417A">
      <w:pPr>
        <w:adjustRightInd w:val="0"/>
        <w:ind w:firstLine="284"/>
        <w:jc w:val="both"/>
        <w:rPr>
          <w:rFonts w:eastAsia="TimesNewRomanPSMT"/>
        </w:rPr>
      </w:pPr>
      <w:r>
        <w:rPr>
          <w:b/>
          <w:bCs/>
        </w:rPr>
        <w:t xml:space="preserve">5.1. </w:t>
      </w:r>
      <w:r>
        <w:rPr>
          <w:rFonts w:eastAsia="TimesNewRomanPSMT"/>
        </w:rPr>
        <w:t>Разрешен один любой серийно (имеет каталожный номер производителя) производимый двигатель внутреннего сгорания или дизельный.</w:t>
      </w:r>
    </w:p>
    <w:p w14:paraId="38BDF182" w14:textId="77777777" w:rsidR="00F90730" w:rsidRDefault="00F90730" w:rsidP="0081417A">
      <w:pPr>
        <w:adjustRightInd w:val="0"/>
        <w:ind w:firstLine="284"/>
        <w:jc w:val="both"/>
        <w:rPr>
          <w:b/>
          <w:bCs/>
        </w:rPr>
      </w:pPr>
      <w:r>
        <w:rPr>
          <w:b/>
          <w:bCs/>
        </w:rPr>
        <w:t>5.2. Система впуска/выпуска.</w:t>
      </w:r>
    </w:p>
    <w:p w14:paraId="69E6D9AC" w14:textId="77777777" w:rsidR="00F90730" w:rsidRDefault="00F90730" w:rsidP="0081417A">
      <w:pPr>
        <w:adjustRightInd w:val="0"/>
        <w:ind w:firstLine="284"/>
        <w:jc w:val="both"/>
        <w:rPr>
          <w:rFonts w:eastAsia="TimesNewRomanPSMT"/>
        </w:rPr>
      </w:pPr>
      <w:r>
        <w:rPr>
          <w:rFonts w:eastAsia="TimesNewRomanPSMT"/>
        </w:rPr>
        <w:t xml:space="preserve">Система выпуска не ограничивается. На всех автомобилях должна быть установлена система выпуска отработавших газов от двигателя, направленная в сторону от водителя и топливного бака. Система выпуска должна быть металлической. Все компоненты системы выпуска должны быть надежно соединены друг с другом, а также с кузовом или рамой автомобиля. </w:t>
      </w:r>
    </w:p>
    <w:p w14:paraId="31E34578" w14:textId="77777777" w:rsidR="00F90730" w:rsidRDefault="00F90730" w:rsidP="0081417A">
      <w:pPr>
        <w:adjustRightInd w:val="0"/>
        <w:ind w:firstLine="284"/>
        <w:jc w:val="both"/>
        <w:rPr>
          <w:rFonts w:eastAsia="TimesNewRomanPSMT"/>
        </w:rPr>
      </w:pPr>
      <w:r>
        <w:rPr>
          <w:b/>
          <w:bCs/>
        </w:rPr>
        <w:t>5.3.</w:t>
      </w:r>
      <w:r>
        <w:rPr>
          <w:rFonts w:eastAsia="TimesNewRomanPSMT"/>
        </w:rPr>
        <w:t xml:space="preserve"> </w:t>
      </w:r>
      <w:r>
        <w:rPr>
          <w:rFonts w:eastAsia="TimesNewRomanPSMT"/>
          <w:b/>
        </w:rPr>
        <w:t>Система впуска</w:t>
      </w:r>
    </w:p>
    <w:p w14:paraId="76ECD738" w14:textId="77777777" w:rsidR="00F90730" w:rsidRDefault="00F90730" w:rsidP="0081417A">
      <w:pPr>
        <w:adjustRightInd w:val="0"/>
        <w:ind w:firstLine="284"/>
        <w:jc w:val="both"/>
        <w:rPr>
          <w:rFonts w:eastAsia="TimesNewRomanPSMT"/>
        </w:rPr>
      </w:pPr>
      <w:r>
        <w:rPr>
          <w:rFonts w:eastAsia="TimesNewRomanPSMT"/>
        </w:rPr>
        <w:t xml:space="preserve">Разрешается установка компонентов впуска, отличающихся от выпущенных заводом изготовителем. </w:t>
      </w:r>
    </w:p>
    <w:p w14:paraId="41F0754C" w14:textId="77777777" w:rsidR="00F90730" w:rsidRDefault="00F90730" w:rsidP="0081417A">
      <w:pPr>
        <w:adjustRightInd w:val="0"/>
        <w:ind w:firstLine="284"/>
        <w:jc w:val="both"/>
        <w:rPr>
          <w:b/>
          <w:bCs/>
        </w:rPr>
      </w:pPr>
      <w:r>
        <w:rPr>
          <w:b/>
          <w:bCs/>
        </w:rPr>
        <w:t>5.4. Топливо.</w:t>
      </w:r>
    </w:p>
    <w:p w14:paraId="40D0BA8D" w14:textId="77777777" w:rsidR="00F90730" w:rsidRDefault="00F90730" w:rsidP="0081417A">
      <w:pPr>
        <w:adjustRightInd w:val="0"/>
        <w:ind w:firstLine="284"/>
        <w:jc w:val="both"/>
        <w:rPr>
          <w:rFonts w:eastAsia="TimesNewRomanPSMT"/>
        </w:rPr>
      </w:pPr>
      <w:r>
        <w:rPr>
          <w:rFonts w:eastAsia="TimesNewRomanPSMT"/>
        </w:rPr>
        <w:t xml:space="preserve">Разрешено любое жидкое углеводородное топливо (бензин, дизельное топливо). </w:t>
      </w:r>
    </w:p>
    <w:p w14:paraId="22919A2D" w14:textId="77777777" w:rsidR="00F90730" w:rsidRDefault="00F90730" w:rsidP="0081417A">
      <w:pPr>
        <w:adjustRightInd w:val="0"/>
        <w:ind w:firstLine="284"/>
        <w:jc w:val="both"/>
        <w:rPr>
          <w:rFonts w:eastAsia="TimesNewRomanPSMT"/>
        </w:rPr>
      </w:pPr>
      <w:r>
        <w:rPr>
          <w:rFonts w:eastAsia="TimesNewRomanPSMT"/>
        </w:rPr>
        <w:t>Использование в качестве топлива -  метанола, нитрометана, оксидпропилена и гидразина запрещено.</w:t>
      </w:r>
    </w:p>
    <w:p w14:paraId="6053814D" w14:textId="77777777" w:rsidR="00F90730" w:rsidRDefault="00F90730" w:rsidP="0081417A">
      <w:pPr>
        <w:adjustRightInd w:val="0"/>
        <w:ind w:firstLine="284"/>
        <w:jc w:val="both"/>
        <w:rPr>
          <w:b/>
          <w:bCs/>
        </w:rPr>
      </w:pPr>
      <w:r>
        <w:rPr>
          <w:b/>
          <w:bCs/>
        </w:rPr>
        <w:t>5.5 Топливная система.</w:t>
      </w:r>
    </w:p>
    <w:p w14:paraId="7E945065" w14:textId="77777777" w:rsidR="00F90730" w:rsidRDefault="00F90730" w:rsidP="0081417A">
      <w:pPr>
        <w:adjustRightInd w:val="0"/>
        <w:ind w:firstLine="284"/>
        <w:jc w:val="both"/>
        <w:rPr>
          <w:rFonts w:eastAsia="TimesNewRomanPSMT"/>
        </w:rPr>
      </w:pPr>
      <w:r>
        <w:rPr>
          <w:b/>
          <w:bCs/>
        </w:rPr>
        <w:t xml:space="preserve">5.5.1.  </w:t>
      </w:r>
      <w:r>
        <w:rPr>
          <w:rFonts w:eastAsia="TimesNewRomanPSMT"/>
        </w:rPr>
        <w:t>Количество, марка и расположение топливных насосов свободные.</w:t>
      </w:r>
    </w:p>
    <w:p w14:paraId="1ADD2256" w14:textId="77777777" w:rsidR="00F90730" w:rsidRDefault="00F90730" w:rsidP="0081417A">
      <w:pPr>
        <w:adjustRightInd w:val="0"/>
        <w:ind w:firstLine="284"/>
        <w:jc w:val="both"/>
        <w:rPr>
          <w:rFonts w:eastAsia="TimesNewRomanPSMT"/>
        </w:rPr>
      </w:pPr>
      <w:r>
        <w:rPr>
          <w:b/>
          <w:bCs/>
        </w:rPr>
        <w:t xml:space="preserve">5.5.2. </w:t>
      </w:r>
      <w:r>
        <w:rPr>
          <w:rFonts w:eastAsia="TimesNewRomanPSMT"/>
        </w:rPr>
        <w:t>Допускается замена оригинальных топливных трубок и их соединений соответствующими магистралями авиационного типа. При расположении топливных насосов внутри салона необходимо заключить их в контейнер, устойчивый к жидкостям и пламени. Запрещается прокладка топливных магистралей в непосредственной близости от карданного вала.</w:t>
      </w:r>
    </w:p>
    <w:p w14:paraId="307B0998" w14:textId="77777777" w:rsidR="00F90730" w:rsidRDefault="00F90730" w:rsidP="0081417A">
      <w:pPr>
        <w:adjustRightInd w:val="0"/>
        <w:ind w:firstLine="284"/>
        <w:jc w:val="both"/>
        <w:rPr>
          <w:rFonts w:eastAsia="TimesNewRomanPSMT"/>
        </w:rPr>
      </w:pPr>
      <w:r>
        <w:rPr>
          <w:rFonts w:eastAsia="TimesNewRomanPSMT"/>
          <w:b/>
        </w:rPr>
        <w:t xml:space="preserve">5.5.3. </w:t>
      </w:r>
      <w:r>
        <w:rPr>
          <w:rFonts w:eastAsia="TimesNewRomanPSMT"/>
        </w:rPr>
        <w:t>Допускается замена оригинального топливного бака на неоригинальный.</w:t>
      </w:r>
    </w:p>
    <w:p w14:paraId="5EACB90B" w14:textId="77777777" w:rsidR="00F90730" w:rsidRDefault="00F90730" w:rsidP="0081417A">
      <w:pPr>
        <w:adjustRightInd w:val="0"/>
        <w:ind w:firstLine="284"/>
        <w:jc w:val="both"/>
        <w:rPr>
          <w:b/>
          <w:bCs/>
        </w:rPr>
      </w:pPr>
      <w:r>
        <w:rPr>
          <w:b/>
          <w:bCs/>
        </w:rPr>
        <w:t>5.6. Система смазки и вентиляции картера.</w:t>
      </w:r>
    </w:p>
    <w:p w14:paraId="2343B297" w14:textId="77777777" w:rsidR="00F90730" w:rsidRDefault="00F90730" w:rsidP="0081417A">
      <w:pPr>
        <w:adjustRightInd w:val="0"/>
        <w:ind w:firstLine="284"/>
        <w:jc w:val="both"/>
        <w:rPr>
          <w:rFonts w:eastAsia="TimesNewRomanPSMT"/>
        </w:rPr>
      </w:pPr>
      <w:r>
        <w:rPr>
          <w:b/>
          <w:bCs/>
        </w:rPr>
        <w:t xml:space="preserve">5.6.1. </w:t>
      </w:r>
      <w:r>
        <w:rPr>
          <w:rFonts w:eastAsia="TimesNewRomanPSMT"/>
        </w:rPr>
        <w:t>Система смазки свободная, в том числе с сухим картером. Для доступа охлаждающего воздуха допускается выполнение необходимых отверстий в кузове, которые должны быть закрыты металлической сеткой. Масляные магистрали должны быть металлическими или авиационного типа в металлической оплетке.</w:t>
      </w:r>
    </w:p>
    <w:p w14:paraId="079A74B1" w14:textId="77777777" w:rsidR="00495446" w:rsidRDefault="00495446" w:rsidP="0081417A">
      <w:pPr>
        <w:adjustRightInd w:val="0"/>
        <w:ind w:firstLine="284"/>
        <w:jc w:val="both"/>
        <w:rPr>
          <w:b/>
          <w:bCs/>
        </w:rPr>
      </w:pPr>
    </w:p>
    <w:p w14:paraId="77270B4A" w14:textId="56BC0F0E" w:rsidR="00F90730" w:rsidRDefault="00F90730" w:rsidP="0081417A">
      <w:pPr>
        <w:adjustRightInd w:val="0"/>
        <w:ind w:firstLine="284"/>
        <w:jc w:val="both"/>
        <w:rPr>
          <w:rFonts w:eastAsia="TimesNewRomanPSMT"/>
          <w:b/>
        </w:rPr>
      </w:pPr>
      <w:r>
        <w:rPr>
          <w:b/>
          <w:bCs/>
        </w:rPr>
        <w:t xml:space="preserve">5.6.2. </w:t>
      </w:r>
      <w:r>
        <w:rPr>
          <w:rFonts w:eastAsia="TimesNewRomanPSMT"/>
        </w:rPr>
        <w:t xml:space="preserve">Разрешено использования открытой системы вентиляции картера. При этом все газы должны отводиться в бачок, исключающий утечки жидкости, емкостью не менее 0.5 литра выполненный из полупрозрачной пластмассы или включающий прозрачную панель, надежно закрепленный в моторном отсеке. </w:t>
      </w:r>
      <w:r>
        <w:rPr>
          <w:rFonts w:eastAsia="TimesNewRomanPSMT"/>
          <w:b/>
        </w:rPr>
        <w:t>Запрещено устанавливать вентиляционный бачок картерных газов вблизи элементов системы выпуска отработанных выхлопных газов</w:t>
      </w:r>
    </w:p>
    <w:p w14:paraId="1D378DC6" w14:textId="77777777" w:rsidR="00F90730" w:rsidRDefault="00F90730" w:rsidP="0081417A">
      <w:pPr>
        <w:adjustRightInd w:val="0"/>
        <w:ind w:firstLine="284"/>
        <w:jc w:val="both"/>
        <w:rPr>
          <w:b/>
          <w:bCs/>
        </w:rPr>
      </w:pPr>
      <w:r>
        <w:rPr>
          <w:b/>
          <w:bCs/>
        </w:rPr>
        <w:t>5.7. Наддув.</w:t>
      </w:r>
    </w:p>
    <w:p w14:paraId="7746AE35" w14:textId="77777777" w:rsidR="00F90730" w:rsidRDefault="00F90730" w:rsidP="0081417A">
      <w:pPr>
        <w:adjustRightInd w:val="0"/>
        <w:ind w:firstLine="284"/>
        <w:jc w:val="both"/>
        <w:rPr>
          <w:rFonts w:eastAsia="TimesNewRomanPSMT"/>
        </w:rPr>
      </w:pPr>
      <w:r>
        <w:rPr>
          <w:b/>
          <w:bCs/>
        </w:rPr>
        <w:t xml:space="preserve">5.7.1. </w:t>
      </w:r>
      <w:r>
        <w:rPr>
          <w:rFonts w:eastAsia="TimesNewRomanPSMT"/>
        </w:rPr>
        <w:t>Разрешено использование нагнетателей любого типа.</w:t>
      </w:r>
    </w:p>
    <w:p w14:paraId="6D9619D1" w14:textId="77777777" w:rsidR="00F90730" w:rsidRDefault="00F90730" w:rsidP="0081417A">
      <w:pPr>
        <w:adjustRightInd w:val="0"/>
        <w:ind w:firstLine="284"/>
        <w:jc w:val="both"/>
        <w:rPr>
          <w:rFonts w:eastAsia="TimesNewRomanPSMT"/>
        </w:rPr>
      </w:pPr>
      <w:r>
        <w:rPr>
          <w:b/>
          <w:bCs/>
        </w:rPr>
        <w:t xml:space="preserve">5.7.2. </w:t>
      </w:r>
      <w:r>
        <w:rPr>
          <w:rFonts w:eastAsia="TimesNewRomanPSMT"/>
        </w:rPr>
        <w:t xml:space="preserve">Интеркуллер, принцип его работы (воздух-воздух, воздух-вода, воздух-лед) и его месторасположение не ограничивается в пределах внешнего контура кузова. Охлаждение интеркуллера свободно выливающимися жидкостями запрещено. Для доступа охлаждающего воздуха допускается выполнение необходимых отверстий в кузове. </w:t>
      </w:r>
    </w:p>
    <w:p w14:paraId="0F198096" w14:textId="77777777" w:rsidR="00F90730" w:rsidRDefault="00F90730" w:rsidP="0081417A">
      <w:pPr>
        <w:adjustRightInd w:val="0"/>
        <w:ind w:firstLine="284"/>
        <w:jc w:val="both"/>
        <w:rPr>
          <w:b/>
          <w:bCs/>
        </w:rPr>
      </w:pPr>
      <w:r>
        <w:rPr>
          <w:b/>
          <w:bCs/>
        </w:rPr>
        <w:t>5.8. Система охлаждения.</w:t>
      </w:r>
    </w:p>
    <w:p w14:paraId="6066ADBE" w14:textId="77777777" w:rsidR="00F90730" w:rsidRDefault="00F90730" w:rsidP="0081417A">
      <w:pPr>
        <w:adjustRightInd w:val="0"/>
        <w:ind w:firstLine="284"/>
        <w:jc w:val="both"/>
        <w:rPr>
          <w:rFonts w:eastAsia="TimesNewRomanPSMT"/>
        </w:rPr>
      </w:pPr>
      <w:r>
        <w:rPr>
          <w:b/>
          <w:bCs/>
        </w:rPr>
        <w:t xml:space="preserve">5.8.1. </w:t>
      </w:r>
      <w:r>
        <w:rPr>
          <w:rFonts w:eastAsia="TimesNewRomanPSMT"/>
        </w:rPr>
        <w:t>Вентиляторы охлаждения, их крепления, привод, система включения и температура ее срабатывания свободные. Термостат также свободный.</w:t>
      </w:r>
    </w:p>
    <w:p w14:paraId="5E243527" w14:textId="77777777" w:rsidR="00F90730" w:rsidRDefault="00F90730" w:rsidP="0081417A">
      <w:pPr>
        <w:adjustRightInd w:val="0"/>
        <w:ind w:firstLine="284"/>
        <w:jc w:val="both"/>
        <w:rPr>
          <w:rFonts w:eastAsia="TimesNewRomanPSMT"/>
        </w:rPr>
      </w:pPr>
      <w:r>
        <w:rPr>
          <w:b/>
          <w:bCs/>
        </w:rPr>
        <w:t xml:space="preserve">5.8.2. </w:t>
      </w:r>
      <w:r>
        <w:rPr>
          <w:rFonts w:eastAsia="TimesNewRomanPSMT"/>
        </w:rPr>
        <w:t>Экраны и воздуховоды, направляющие воздух к радиатору и расположенные перед ним, свободные.</w:t>
      </w:r>
    </w:p>
    <w:p w14:paraId="2E17FEEC" w14:textId="77777777" w:rsidR="00F90730" w:rsidRDefault="00F90730" w:rsidP="0081417A">
      <w:pPr>
        <w:adjustRightInd w:val="0"/>
        <w:ind w:firstLine="284"/>
        <w:jc w:val="both"/>
        <w:rPr>
          <w:rFonts w:eastAsia="TimesNewRomanPSMT"/>
        </w:rPr>
      </w:pPr>
      <w:r>
        <w:rPr>
          <w:b/>
          <w:bCs/>
        </w:rPr>
        <w:t xml:space="preserve">5.8.3. </w:t>
      </w:r>
      <w:r>
        <w:rPr>
          <w:rFonts w:eastAsia="TimesNewRomanPSMT"/>
        </w:rPr>
        <w:t>Оригинальный расширительный бачок охлаждающей жидкости может быть заменен на другой при условиях, что емкость нового бачка составляет не более 2 л. и он установлен в моторном отсеке.</w:t>
      </w:r>
    </w:p>
    <w:p w14:paraId="699B70D5" w14:textId="77777777" w:rsidR="00F90730" w:rsidRDefault="00F90730" w:rsidP="0081417A">
      <w:pPr>
        <w:adjustRightInd w:val="0"/>
        <w:ind w:firstLine="284"/>
        <w:jc w:val="both"/>
        <w:rPr>
          <w:rFonts w:eastAsia="TimesNewRomanPSMT"/>
        </w:rPr>
      </w:pPr>
      <w:r>
        <w:rPr>
          <w:b/>
          <w:bCs/>
        </w:rPr>
        <w:t xml:space="preserve">5.8.4. </w:t>
      </w:r>
      <w:r>
        <w:rPr>
          <w:rFonts w:eastAsia="TimesNewRomanPSMT"/>
        </w:rPr>
        <w:t>Трубопроводы охлаждающей жидкости свободные, также, как и их арматура. Они могут быть из другого материала и/или другого диаметра.</w:t>
      </w:r>
    </w:p>
    <w:p w14:paraId="0B449810" w14:textId="77777777" w:rsidR="00F90730" w:rsidRDefault="00F90730" w:rsidP="0081417A">
      <w:pPr>
        <w:adjustRightInd w:val="0"/>
        <w:ind w:firstLine="284"/>
        <w:jc w:val="both"/>
        <w:rPr>
          <w:rFonts w:eastAsia="TimesNewRomanPSMT"/>
        </w:rPr>
      </w:pPr>
      <w:r>
        <w:rPr>
          <w:rFonts w:eastAsia="TimesNewRomanPSMT"/>
          <w:b/>
        </w:rPr>
        <w:t>5.8.5.</w:t>
      </w:r>
      <w:r>
        <w:rPr>
          <w:rFonts w:eastAsia="TimesNewRomanPSMT"/>
        </w:rPr>
        <w:t xml:space="preserve"> В случае нахождения в салоне элементов системы охлаждения с теплоносителем, эти элементы должны быть закрыты защитными термостойкими кожухами. </w:t>
      </w:r>
    </w:p>
    <w:p w14:paraId="13CD4501" w14:textId="77777777" w:rsidR="00F90730" w:rsidRDefault="00F90730" w:rsidP="0081417A">
      <w:pPr>
        <w:adjustRightInd w:val="0"/>
        <w:ind w:firstLine="284"/>
        <w:jc w:val="both"/>
        <w:rPr>
          <w:b/>
          <w:bCs/>
          <w:sz w:val="28"/>
          <w:szCs w:val="28"/>
        </w:rPr>
      </w:pPr>
    </w:p>
    <w:p w14:paraId="44DCF3FB" w14:textId="77777777" w:rsidR="00F90730" w:rsidRPr="009023E3" w:rsidRDefault="00F90730" w:rsidP="0081417A">
      <w:pPr>
        <w:adjustRightInd w:val="0"/>
        <w:ind w:firstLine="284"/>
        <w:jc w:val="both"/>
        <w:rPr>
          <w:b/>
          <w:bCs/>
          <w:sz w:val="28"/>
          <w:szCs w:val="28"/>
        </w:rPr>
      </w:pPr>
      <w:r w:rsidRPr="009023E3">
        <w:rPr>
          <w:b/>
          <w:bCs/>
          <w:sz w:val="28"/>
          <w:szCs w:val="28"/>
        </w:rPr>
        <w:t xml:space="preserve">6. </w:t>
      </w:r>
      <w:r w:rsidRPr="009023E3">
        <w:rPr>
          <w:b/>
          <w:bCs/>
          <w:sz w:val="28"/>
          <w:szCs w:val="28"/>
          <w:u w:val="single"/>
        </w:rPr>
        <w:t>РУЛЕВОЕ УПРАВЛЕНИЕ</w:t>
      </w:r>
    </w:p>
    <w:p w14:paraId="6B88BBFF" w14:textId="77777777" w:rsidR="00F90730" w:rsidRDefault="00F90730" w:rsidP="0081417A">
      <w:pPr>
        <w:adjustRightInd w:val="0"/>
        <w:ind w:firstLine="284"/>
        <w:jc w:val="both"/>
        <w:rPr>
          <w:b/>
          <w:bCs/>
        </w:rPr>
      </w:pPr>
    </w:p>
    <w:p w14:paraId="77A12157" w14:textId="77777777" w:rsidR="00F90730" w:rsidRDefault="00F90730" w:rsidP="0081417A">
      <w:pPr>
        <w:adjustRightInd w:val="0"/>
        <w:ind w:firstLine="284"/>
        <w:jc w:val="both"/>
        <w:rPr>
          <w:rFonts w:eastAsia="TimesNewRomanPSMT"/>
        </w:rPr>
      </w:pPr>
      <w:r>
        <w:rPr>
          <w:b/>
          <w:bCs/>
        </w:rPr>
        <w:t xml:space="preserve">6.1. </w:t>
      </w:r>
      <w:r>
        <w:rPr>
          <w:rFonts w:eastAsia="TimesNewRomanPSMT"/>
        </w:rPr>
        <w:t>Разрешается установка любого рулевого колеса только с замкнутым ободом.</w:t>
      </w:r>
    </w:p>
    <w:p w14:paraId="52360C30" w14:textId="77777777" w:rsidR="00F90730" w:rsidRDefault="00F90730" w:rsidP="0081417A">
      <w:pPr>
        <w:adjustRightInd w:val="0"/>
        <w:ind w:firstLine="284"/>
        <w:jc w:val="both"/>
        <w:rPr>
          <w:rFonts w:eastAsia="TimesNewRomanPSMT"/>
        </w:rPr>
      </w:pPr>
      <w:r>
        <w:rPr>
          <w:b/>
          <w:bCs/>
        </w:rPr>
        <w:t xml:space="preserve">6.2. </w:t>
      </w:r>
      <w:r>
        <w:rPr>
          <w:rFonts w:eastAsia="TimesNewRomanPSMT"/>
        </w:rPr>
        <w:t>Допускается установка ступицы-адаптера рулевого колеса при следующих условиях:</w:t>
      </w:r>
    </w:p>
    <w:p w14:paraId="7E7E6E77" w14:textId="77777777" w:rsidR="00F90730" w:rsidRDefault="00F90730" w:rsidP="0081417A">
      <w:pPr>
        <w:adjustRightInd w:val="0"/>
        <w:ind w:firstLine="284"/>
        <w:jc w:val="both"/>
        <w:rPr>
          <w:rFonts w:eastAsia="TimesNewRomanPSMT"/>
        </w:rPr>
      </w:pPr>
      <w:r>
        <w:rPr>
          <w:rFonts w:eastAsia="TimesNewRomanPSMT"/>
        </w:rPr>
        <w:t>Данный адаптер должен быть изготовлен из единого куска металла. Он должен крепиться к рулевой колонке оригинальным способом.</w:t>
      </w:r>
    </w:p>
    <w:p w14:paraId="44B3C446" w14:textId="77777777" w:rsidR="00F90730" w:rsidRDefault="00F90730" w:rsidP="0081417A">
      <w:pPr>
        <w:adjustRightInd w:val="0"/>
        <w:ind w:firstLine="284"/>
        <w:jc w:val="both"/>
        <w:rPr>
          <w:rFonts w:eastAsia="TimesNewRomanPSMT"/>
        </w:rPr>
      </w:pPr>
      <w:r>
        <w:rPr>
          <w:b/>
          <w:bCs/>
        </w:rPr>
        <w:t xml:space="preserve">6.3. </w:t>
      </w:r>
      <w:r>
        <w:rPr>
          <w:rFonts w:eastAsia="TimesNewRomanPSMT"/>
        </w:rPr>
        <w:t>Вертикальный угол установки рулевой колонки может быть изменен.</w:t>
      </w:r>
    </w:p>
    <w:p w14:paraId="4E51C7DE" w14:textId="77777777" w:rsidR="00F90730" w:rsidRDefault="00F90730" w:rsidP="0081417A">
      <w:pPr>
        <w:adjustRightInd w:val="0"/>
        <w:ind w:firstLine="284"/>
        <w:jc w:val="both"/>
        <w:rPr>
          <w:rFonts w:eastAsia="TimesNewRomanPSMT"/>
        </w:rPr>
      </w:pPr>
      <w:r>
        <w:rPr>
          <w:b/>
          <w:bCs/>
        </w:rPr>
        <w:t xml:space="preserve">6.4. </w:t>
      </w:r>
      <w:r>
        <w:rPr>
          <w:rFonts w:eastAsia="TimesNewRomanPSMT"/>
        </w:rPr>
        <w:t>Обязательно надежное стопорение всех резьбовых соединений рулевого управления.</w:t>
      </w:r>
    </w:p>
    <w:p w14:paraId="2B018BBF" w14:textId="77777777" w:rsidR="00F90730" w:rsidRDefault="00F90730" w:rsidP="0081417A">
      <w:pPr>
        <w:adjustRightInd w:val="0"/>
        <w:ind w:firstLine="284"/>
        <w:jc w:val="both"/>
        <w:rPr>
          <w:rFonts w:eastAsia="TimesNewRomanPSMT"/>
        </w:rPr>
      </w:pPr>
      <w:r w:rsidRPr="00EB6D03">
        <w:rPr>
          <w:b/>
          <w:bCs/>
        </w:rPr>
        <w:t>6.</w:t>
      </w:r>
      <w:r>
        <w:rPr>
          <w:b/>
          <w:bCs/>
        </w:rPr>
        <w:t>5</w:t>
      </w:r>
      <w:r w:rsidRPr="00EB6D03">
        <w:rPr>
          <w:b/>
          <w:bCs/>
        </w:rPr>
        <w:t>.</w:t>
      </w:r>
      <w:r>
        <w:rPr>
          <w:rFonts w:eastAsia="TimesNewRomanPSMT"/>
        </w:rPr>
        <w:t xml:space="preserve"> </w:t>
      </w:r>
      <w:r w:rsidRPr="00EB6D03">
        <w:rPr>
          <w:rFonts w:eastAsia="TimesNewRomanPSMT"/>
        </w:rPr>
        <w:t>Усилитель рулевого управления свободный.</w:t>
      </w:r>
    </w:p>
    <w:p w14:paraId="1ADCCF40" w14:textId="77777777" w:rsidR="00495446" w:rsidRDefault="00495446" w:rsidP="0081417A">
      <w:pPr>
        <w:adjustRightInd w:val="0"/>
        <w:ind w:firstLine="284"/>
        <w:jc w:val="both"/>
        <w:rPr>
          <w:b/>
          <w:bCs/>
          <w:sz w:val="28"/>
          <w:szCs w:val="28"/>
        </w:rPr>
      </w:pPr>
    </w:p>
    <w:p w14:paraId="3C01F1E8" w14:textId="1F1C4702" w:rsidR="00F90730" w:rsidRDefault="00F90730" w:rsidP="0081417A">
      <w:pPr>
        <w:adjustRightInd w:val="0"/>
        <w:ind w:firstLine="284"/>
        <w:jc w:val="both"/>
        <w:rPr>
          <w:b/>
          <w:bCs/>
          <w:sz w:val="28"/>
          <w:szCs w:val="28"/>
        </w:rPr>
      </w:pPr>
      <w:r>
        <w:rPr>
          <w:b/>
          <w:bCs/>
          <w:sz w:val="28"/>
          <w:szCs w:val="28"/>
        </w:rPr>
        <w:t xml:space="preserve">7. </w:t>
      </w:r>
      <w:r>
        <w:rPr>
          <w:b/>
          <w:bCs/>
          <w:sz w:val="28"/>
          <w:szCs w:val="28"/>
          <w:u w:val="single"/>
        </w:rPr>
        <w:t>ТОРМОЗНАЯ СИСТЕМА</w:t>
      </w:r>
    </w:p>
    <w:p w14:paraId="31AA1804" w14:textId="77777777" w:rsidR="00F90730" w:rsidRDefault="00F90730" w:rsidP="0081417A">
      <w:pPr>
        <w:adjustRightInd w:val="0"/>
        <w:ind w:firstLine="284"/>
        <w:jc w:val="both"/>
        <w:rPr>
          <w:b/>
          <w:bCs/>
        </w:rPr>
      </w:pPr>
    </w:p>
    <w:p w14:paraId="656816E9" w14:textId="77777777" w:rsidR="00F90730" w:rsidRDefault="00F90730" w:rsidP="0081417A">
      <w:pPr>
        <w:adjustRightInd w:val="0"/>
        <w:ind w:firstLine="284"/>
        <w:jc w:val="both"/>
        <w:rPr>
          <w:rFonts w:eastAsia="TimesNewRomanPSMT"/>
        </w:rPr>
      </w:pPr>
      <w:r>
        <w:rPr>
          <w:b/>
          <w:bCs/>
        </w:rPr>
        <w:t xml:space="preserve">7.1. </w:t>
      </w:r>
      <w:r>
        <w:rPr>
          <w:rFonts w:eastAsia="TimesNewRomanPSMT"/>
        </w:rPr>
        <w:t>Все автомобили должны иметь тормозную систему.</w:t>
      </w:r>
    </w:p>
    <w:p w14:paraId="75B9677F" w14:textId="77777777" w:rsidR="00F90730" w:rsidRDefault="00F90730" w:rsidP="0081417A">
      <w:pPr>
        <w:adjustRightInd w:val="0"/>
        <w:ind w:firstLine="284"/>
        <w:jc w:val="both"/>
        <w:rPr>
          <w:rFonts w:eastAsia="TimesNewRomanPSMT"/>
        </w:rPr>
      </w:pPr>
      <w:r>
        <w:rPr>
          <w:rFonts w:eastAsia="TimesNewRomanPSMT"/>
        </w:rPr>
        <w:t>7</w:t>
      </w:r>
      <w:r>
        <w:rPr>
          <w:b/>
          <w:bCs/>
        </w:rPr>
        <w:t xml:space="preserve">.2. </w:t>
      </w:r>
      <w:r>
        <w:rPr>
          <w:rFonts w:eastAsia="TimesNewRomanPSMT"/>
        </w:rPr>
        <w:t>При расположении указанных магистралей внутри кузова для их прохождения через перегородки – как между моторным отсеком и салоном, так и между салоном и</w:t>
      </w:r>
    </w:p>
    <w:p w14:paraId="64C474E9" w14:textId="77777777" w:rsidR="00F90730" w:rsidRDefault="00F90730" w:rsidP="0081417A">
      <w:pPr>
        <w:adjustRightInd w:val="0"/>
        <w:ind w:firstLine="284"/>
        <w:jc w:val="both"/>
        <w:rPr>
          <w:rFonts w:eastAsia="TimesNewRomanPSMT"/>
        </w:rPr>
      </w:pPr>
      <w:r>
        <w:rPr>
          <w:rFonts w:eastAsia="TimesNewRomanPSMT"/>
        </w:rPr>
        <w:t>багажником – допускается выполнение минимально необходимых отверстий. При этом</w:t>
      </w:r>
    </w:p>
    <w:p w14:paraId="5FC5FF8F" w14:textId="77777777" w:rsidR="00F90730" w:rsidRDefault="00F90730" w:rsidP="0081417A">
      <w:pPr>
        <w:adjustRightInd w:val="0"/>
        <w:ind w:firstLine="284"/>
        <w:jc w:val="both"/>
        <w:rPr>
          <w:rFonts w:eastAsia="TimesNewRomanPSMT"/>
        </w:rPr>
      </w:pPr>
      <w:r>
        <w:rPr>
          <w:rFonts w:eastAsia="TimesNewRomanPSMT"/>
        </w:rPr>
        <w:t xml:space="preserve">возможные зазоры в отверстиях должны быть герметично и надежно уплотнены. В случае прохождения тормозных магистралей по салону, магистрали должны быть выполнены из металлических трубок либо шлангов с внешним металлическим армированием. </w:t>
      </w:r>
    </w:p>
    <w:p w14:paraId="3217088F" w14:textId="77777777" w:rsidR="00F90730" w:rsidRDefault="00F90730" w:rsidP="0081417A">
      <w:pPr>
        <w:adjustRightInd w:val="0"/>
        <w:ind w:firstLine="284"/>
        <w:jc w:val="both"/>
        <w:rPr>
          <w:rFonts w:eastAsia="TimesNewRomanPSMT"/>
        </w:rPr>
      </w:pPr>
      <w:r>
        <w:rPr>
          <w:b/>
          <w:bCs/>
        </w:rPr>
        <w:t xml:space="preserve">7.3. </w:t>
      </w:r>
      <w:r>
        <w:rPr>
          <w:rFonts w:eastAsia="TimesNewRomanPSMT"/>
        </w:rPr>
        <w:t>Оригинальные резиновые тормозные шланги также могут быть заменены гибкими шлангами авиационного типа, для их присоединения должны применяться</w:t>
      </w:r>
    </w:p>
    <w:p w14:paraId="38B0247A" w14:textId="77777777" w:rsidR="00F90730" w:rsidRDefault="00F90730" w:rsidP="0081417A">
      <w:pPr>
        <w:adjustRightInd w:val="0"/>
        <w:ind w:firstLine="284"/>
        <w:jc w:val="both"/>
        <w:rPr>
          <w:rFonts w:eastAsia="TimesNewRomanPSMT"/>
        </w:rPr>
      </w:pPr>
      <w:r>
        <w:rPr>
          <w:rFonts w:eastAsia="TimesNewRomanPSMT"/>
        </w:rPr>
        <w:t>соответствующие адаптеры.</w:t>
      </w:r>
    </w:p>
    <w:p w14:paraId="799FBEFB" w14:textId="77777777" w:rsidR="00F90730" w:rsidRDefault="00F90730" w:rsidP="0081417A">
      <w:pPr>
        <w:adjustRightInd w:val="0"/>
        <w:ind w:firstLine="284"/>
        <w:jc w:val="both"/>
        <w:rPr>
          <w:rFonts w:eastAsia="TimesNewRomanPSMT"/>
        </w:rPr>
      </w:pPr>
      <w:r>
        <w:rPr>
          <w:b/>
          <w:bCs/>
        </w:rPr>
        <w:t xml:space="preserve">7.4. </w:t>
      </w:r>
      <w:r>
        <w:rPr>
          <w:rFonts w:eastAsia="TimesNewRomanPSMT"/>
        </w:rPr>
        <w:t>Защитные кожухи тормозных дисков могут быть удалены.</w:t>
      </w:r>
    </w:p>
    <w:p w14:paraId="30C68FF8" w14:textId="77777777" w:rsidR="00F90730" w:rsidRDefault="00F90730" w:rsidP="0081417A">
      <w:pPr>
        <w:adjustRightInd w:val="0"/>
        <w:ind w:firstLine="284"/>
        <w:jc w:val="both"/>
        <w:rPr>
          <w:rFonts w:eastAsia="TimesNewRomanPSMT"/>
        </w:rPr>
      </w:pPr>
      <w:r>
        <w:rPr>
          <w:b/>
          <w:bCs/>
        </w:rPr>
        <w:t xml:space="preserve">7.5. </w:t>
      </w:r>
      <w:r>
        <w:rPr>
          <w:rFonts w:eastAsia="TimesNewRomanPSMT"/>
        </w:rPr>
        <w:t>Жидкостное охлаждение тормозов запрещено.</w:t>
      </w:r>
    </w:p>
    <w:p w14:paraId="7CD6F10A" w14:textId="77777777" w:rsidR="00F90730" w:rsidRDefault="00F90730" w:rsidP="0081417A">
      <w:pPr>
        <w:adjustRightInd w:val="0"/>
        <w:ind w:firstLine="284"/>
        <w:jc w:val="both"/>
        <w:rPr>
          <w:rFonts w:eastAsia="TimesNewRomanPSMT"/>
        </w:rPr>
      </w:pPr>
      <w:r>
        <w:rPr>
          <w:b/>
          <w:bCs/>
        </w:rPr>
        <w:t xml:space="preserve">7.6. </w:t>
      </w:r>
      <w:r>
        <w:rPr>
          <w:rFonts w:eastAsia="TimesNewRomanPSMT"/>
        </w:rPr>
        <w:t>В любом случае должны применяться тормозные механизмы, а также тормозные диски или барабаны заводского (промышленного) изготовления.</w:t>
      </w:r>
    </w:p>
    <w:p w14:paraId="17747CAA" w14:textId="77777777" w:rsidR="00F90730" w:rsidRDefault="00F90730" w:rsidP="0081417A">
      <w:pPr>
        <w:adjustRightInd w:val="0"/>
        <w:ind w:firstLine="284"/>
        <w:jc w:val="both"/>
        <w:rPr>
          <w:rFonts w:eastAsia="TimesNewRomanPSMT"/>
        </w:rPr>
      </w:pPr>
      <w:r>
        <w:rPr>
          <w:b/>
          <w:bCs/>
        </w:rPr>
        <w:t xml:space="preserve">7.7. </w:t>
      </w:r>
      <w:r>
        <w:rPr>
          <w:rFonts w:eastAsia="TimesNewRomanPSMT"/>
        </w:rPr>
        <w:t>Разрешено устанавливать тормоз с гидроприводом, действующий на любую ось.</w:t>
      </w:r>
    </w:p>
    <w:p w14:paraId="13A301F1" w14:textId="77777777" w:rsidR="00F90730" w:rsidRPr="00EB6D03" w:rsidRDefault="00F90730" w:rsidP="0081417A">
      <w:pPr>
        <w:adjustRightInd w:val="0"/>
        <w:ind w:firstLine="284"/>
        <w:jc w:val="both"/>
        <w:rPr>
          <w:rFonts w:eastAsia="TimesNewRomanPSMT"/>
        </w:rPr>
      </w:pPr>
      <w:r w:rsidRPr="00EB6D03">
        <w:rPr>
          <w:rFonts w:eastAsia="TimesNewRomanPSMT"/>
          <w:b/>
        </w:rPr>
        <w:t>7.8.</w:t>
      </w:r>
      <w:r>
        <w:rPr>
          <w:rFonts w:eastAsia="TimesNewRomanPSMT"/>
        </w:rPr>
        <w:t xml:space="preserve"> </w:t>
      </w:r>
      <w:r w:rsidRPr="00EB6D03">
        <w:rPr>
          <w:rFonts w:eastAsia="TimesNewRomanPSMT"/>
        </w:rPr>
        <w:t>Разрешается установка гидроручника и регулятора тормозных усилий.</w:t>
      </w:r>
    </w:p>
    <w:p w14:paraId="3E4EBFC8" w14:textId="77777777" w:rsidR="00F90730" w:rsidRDefault="00F90730" w:rsidP="0081417A">
      <w:pPr>
        <w:adjustRightInd w:val="0"/>
        <w:ind w:firstLine="284"/>
        <w:jc w:val="both"/>
        <w:rPr>
          <w:rFonts w:eastAsia="TimesNewRomanPSMT"/>
        </w:rPr>
      </w:pPr>
      <w:r w:rsidRPr="00EB6D03">
        <w:rPr>
          <w:rFonts w:eastAsia="TimesNewRomanPSMT"/>
          <w:b/>
        </w:rPr>
        <w:t>7.9.</w:t>
      </w:r>
      <w:r>
        <w:rPr>
          <w:rFonts w:eastAsia="TimesNewRomanPSMT"/>
        </w:rPr>
        <w:t xml:space="preserve"> </w:t>
      </w:r>
      <w:r w:rsidRPr="00EB6D03">
        <w:rPr>
          <w:rFonts w:eastAsia="TimesNewRomanPSMT"/>
        </w:rPr>
        <w:t>Стояночный тормоз может быть оборудован устройством мгновенной расфиксации.</w:t>
      </w:r>
    </w:p>
    <w:p w14:paraId="0E874812" w14:textId="6A0F415B" w:rsidR="00495446" w:rsidRDefault="00495446" w:rsidP="0081417A">
      <w:pPr>
        <w:adjustRightInd w:val="0"/>
        <w:ind w:firstLine="284"/>
        <w:jc w:val="both"/>
        <w:rPr>
          <w:b/>
          <w:bCs/>
          <w:sz w:val="28"/>
          <w:szCs w:val="28"/>
        </w:rPr>
      </w:pPr>
    </w:p>
    <w:p w14:paraId="664B35B2" w14:textId="28391260" w:rsidR="00495446" w:rsidRDefault="00495446" w:rsidP="0081417A">
      <w:pPr>
        <w:adjustRightInd w:val="0"/>
        <w:ind w:firstLine="284"/>
        <w:jc w:val="both"/>
        <w:rPr>
          <w:b/>
          <w:bCs/>
          <w:sz w:val="28"/>
          <w:szCs w:val="28"/>
        </w:rPr>
      </w:pPr>
    </w:p>
    <w:p w14:paraId="3082A393" w14:textId="1B35984F" w:rsidR="00495446" w:rsidRDefault="00495446" w:rsidP="0081417A">
      <w:pPr>
        <w:adjustRightInd w:val="0"/>
        <w:ind w:firstLine="284"/>
        <w:jc w:val="both"/>
        <w:rPr>
          <w:b/>
          <w:bCs/>
          <w:sz w:val="28"/>
          <w:szCs w:val="28"/>
        </w:rPr>
      </w:pPr>
    </w:p>
    <w:p w14:paraId="7220CD1D" w14:textId="77777777" w:rsidR="00495446" w:rsidRDefault="00495446" w:rsidP="0081417A">
      <w:pPr>
        <w:adjustRightInd w:val="0"/>
        <w:ind w:firstLine="284"/>
        <w:jc w:val="both"/>
        <w:rPr>
          <w:b/>
          <w:bCs/>
          <w:sz w:val="28"/>
          <w:szCs w:val="28"/>
        </w:rPr>
      </w:pPr>
    </w:p>
    <w:p w14:paraId="6B919FDD" w14:textId="341E6EA4" w:rsidR="00F90730" w:rsidRDefault="00F90730" w:rsidP="0081417A">
      <w:pPr>
        <w:adjustRightInd w:val="0"/>
        <w:ind w:firstLine="284"/>
        <w:jc w:val="both"/>
        <w:rPr>
          <w:b/>
          <w:bCs/>
          <w:sz w:val="28"/>
          <w:szCs w:val="28"/>
        </w:rPr>
      </w:pPr>
      <w:r>
        <w:rPr>
          <w:b/>
          <w:bCs/>
          <w:sz w:val="28"/>
          <w:szCs w:val="28"/>
        </w:rPr>
        <w:t xml:space="preserve">8. </w:t>
      </w:r>
      <w:r w:rsidRPr="009023E3">
        <w:rPr>
          <w:b/>
          <w:bCs/>
          <w:sz w:val="28"/>
          <w:szCs w:val="28"/>
          <w:u w:val="single"/>
        </w:rPr>
        <w:t>ТРАНСМИССИЯ</w:t>
      </w:r>
    </w:p>
    <w:p w14:paraId="4CAEC072" w14:textId="77777777" w:rsidR="00F90730" w:rsidRDefault="00F90730" w:rsidP="0081417A">
      <w:pPr>
        <w:adjustRightInd w:val="0"/>
        <w:ind w:firstLine="284"/>
        <w:jc w:val="both"/>
        <w:rPr>
          <w:b/>
          <w:bCs/>
        </w:rPr>
      </w:pPr>
    </w:p>
    <w:p w14:paraId="6719A343" w14:textId="77777777" w:rsidR="00F90730" w:rsidRDefault="00F90730" w:rsidP="0081417A">
      <w:pPr>
        <w:adjustRightInd w:val="0"/>
        <w:ind w:firstLine="284"/>
        <w:jc w:val="both"/>
        <w:rPr>
          <w:bCs/>
        </w:rPr>
      </w:pPr>
      <w:r>
        <w:rPr>
          <w:b/>
          <w:bCs/>
        </w:rPr>
        <w:t xml:space="preserve">8.1. </w:t>
      </w:r>
      <w:r>
        <w:rPr>
          <w:bCs/>
        </w:rPr>
        <w:t>Маховик свободный.</w:t>
      </w:r>
    </w:p>
    <w:p w14:paraId="59DEF567" w14:textId="77777777" w:rsidR="00F90730" w:rsidRDefault="00F90730" w:rsidP="0081417A">
      <w:pPr>
        <w:adjustRightInd w:val="0"/>
        <w:ind w:firstLine="284"/>
        <w:jc w:val="both"/>
        <w:rPr>
          <w:rFonts w:eastAsia="TimesNewRomanPSMT"/>
        </w:rPr>
      </w:pPr>
      <w:r>
        <w:rPr>
          <w:b/>
          <w:bCs/>
        </w:rPr>
        <w:t xml:space="preserve">8.2. </w:t>
      </w:r>
      <w:r>
        <w:rPr>
          <w:rFonts w:eastAsia="TimesNewRomanPSMT"/>
        </w:rPr>
        <w:t>Разрешено использование любых передаточных чисел главной передачи и коробки передач с обязательным наличием передачи заднего хода.</w:t>
      </w:r>
    </w:p>
    <w:p w14:paraId="1DE8EEBA" w14:textId="77777777" w:rsidR="00F90730" w:rsidRDefault="00F90730" w:rsidP="0081417A">
      <w:pPr>
        <w:adjustRightInd w:val="0"/>
        <w:ind w:firstLine="284"/>
        <w:jc w:val="both"/>
        <w:rPr>
          <w:rFonts w:eastAsia="TimesNewRomanPSMT"/>
        </w:rPr>
      </w:pPr>
      <w:r>
        <w:rPr>
          <w:b/>
          <w:bCs/>
        </w:rPr>
        <w:t xml:space="preserve">8.3. </w:t>
      </w:r>
      <w:r>
        <w:rPr>
          <w:rFonts w:eastAsia="TimesNewRomanPSMT"/>
        </w:rPr>
        <w:t>Разрешено использование блокирующихся и самоблокирующихся дифференциалов.</w:t>
      </w:r>
    </w:p>
    <w:p w14:paraId="0786DCE2" w14:textId="77777777" w:rsidR="00F90730" w:rsidRDefault="00F90730" w:rsidP="0081417A">
      <w:pPr>
        <w:adjustRightInd w:val="0"/>
        <w:ind w:firstLine="284"/>
        <w:jc w:val="both"/>
        <w:rPr>
          <w:b/>
          <w:bCs/>
          <w:sz w:val="28"/>
          <w:szCs w:val="28"/>
        </w:rPr>
      </w:pPr>
    </w:p>
    <w:p w14:paraId="5BD4890A" w14:textId="77777777" w:rsidR="00F90730" w:rsidRDefault="00F90730" w:rsidP="0081417A">
      <w:pPr>
        <w:adjustRightInd w:val="0"/>
        <w:ind w:firstLine="284"/>
        <w:jc w:val="both"/>
        <w:rPr>
          <w:b/>
          <w:bCs/>
          <w:sz w:val="28"/>
          <w:szCs w:val="28"/>
        </w:rPr>
      </w:pPr>
      <w:r>
        <w:rPr>
          <w:b/>
          <w:bCs/>
          <w:sz w:val="28"/>
          <w:szCs w:val="28"/>
        </w:rPr>
        <w:t xml:space="preserve">9. </w:t>
      </w:r>
      <w:r>
        <w:rPr>
          <w:b/>
          <w:bCs/>
          <w:sz w:val="28"/>
          <w:szCs w:val="28"/>
          <w:u w:val="single"/>
        </w:rPr>
        <w:t>КОЛЕСА И ШИНЫ</w:t>
      </w:r>
    </w:p>
    <w:p w14:paraId="039A34A8" w14:textId="77777777" w:rsidR="00F90730" w:rsidRDefault="00F90730" w:rsidP="0081417A">
      <w:pPr>
        <w:adjustRightInd w:val="0"/>
        <w:ind w:firstLine="284"/>
        <w:jc w:val="both"/>
        <w:rPr>
          <w:b/>
          <w:bCs/>
        </w:rPr>
      </w:pPr>
    </w:p>
    <w:p w14:paraId="4DE2B359" w14:textId="77777777" w:rsidR="00F90730" w:rsidRDefault="00F90730" w:rsidP="0081417A">
      <w:pPr>
        <w:adjustRightInd w:val="0"/>
        <w:ind w:firstLine="284"/>
        <w:jc w:val="both"/>
        <w:rPr>
          <w:b/>
          <w:bCs/>
        </w:rPr>
      </w:pPr>
      <w:r>
        <w:rPr>
          <w:b/>
          <w:bCs/>
        </w:rPr>
        <w:t xml:space="preserve">9.1. </w:t>
      </w:r>
      <w:r>
        <w:rPr>
          <w:rFonts w:eastAsia="TimesNewRomanPSMT"/>
        </w:rPr>
        <w:t>Колесные диски свободны по конструкции, но должны быть сделанными из металла.</w:t>
      </w:r>
    </w:p>
    <w:p w14:paraId="69F617FB" w14:textId="77777777" w:rsidR="00F90730" w:rsidRDefault="00F90730" w:rsidP="0081417A">
      <w:pPr>
        <w:adjustRightInd w:val="0"/>
        <w:ind w:firstLine="284"/>
        <w:jc w:val="both"/>
        <w:rPr>
          <w:rFonts w:eastAsia="TimesNewRomanPSMT"/>
        </w:rPr>
      </w:pPr>
      <w:r>
        <w:rPr>
          <w:b/>
          <w:bCs/>
        </w:rPr>
        <w:t xml:space="preserve">9.2. </w:t>
      </w:r>
      <w:r>
        <w:rPr>
          <w:bCs/>
        </w:rPr>
        <w:t>Диски, изготовленные из м</w:t>
      </w:r>
      <w:r>
        <w:rPr>
          <w:rFonts w:eastAsia="TimesNewRomanPSMT"/>
        </w:rPr>
        <w:t>агния, запрещены.</w:t>
      </w:r>
    </w:p>
    <w:p w14:paraId="06E66356" w14:textId="77777777" w:rsidR="00F90730" w:rsidRDefault="00F90730" w:rsidP="0081417A">
      <w:pPr>
        <w:adjustRightInd w:val="0"/>
        <w:ind w:firstLine="284"/>
        <w:jc w:val="both"/>
        <w:rPr>
          <w:rFonts w:eastAsia="TimesNewRomanPSMT"/>
        </w:rPr>
      </w:pPr>
      <w:r>
        <w:rPr>
          <w:b/>
          <w:bCs/>
        </w:rPr>
        <w:t xml:space="preserve">9.3. </w:t>
      </w:r>
      <w:r>
        <w:rPr>
          <w:rFonts w:eastAsia="TimesNewRomanPSMT"/>
        </w:rPr>
        <w:t>Крепление колес болтами можно заменить на крепление шпильками и гайками при условии, сохранения присоединительных размеров колесных дисков и ступиц. В этом случае выступание резьбовой части шпильки должно быть не менее диаметра шпильки. Болты должны быть ввернуты в ступицу не менее чем на всю глубину резьбового отверстия ступицы.</w:t>
      </w:r>
    </w:p>
    <w:p w14:paraId="1C9BF593" w14:textId="77777777" w:rsidR="00F90730" w:rsidRDefault="00F90730" w:rsidP="0081417A">
      <w:pPr>
        <w:adjustRightInd w:val="0"/>
        <w:ind w:firstLine="284"/>
        <w:jc w:val="both"/>
        <w:rPr>
          <w:rFonts w:eastAsia="TimesNewRomanPSMT"/>
        </w:rPr>
      </w:pPr>
      <w:r>
        <w:rPr>
          <w:b/>
          <w:bCs/>
        </w:rPr>
        <w:t xml:space="preserve">9.4. </w:t>
      </w:r>
      <w:r>
        <w:rPr>
          <w:rFonts w:eastAsia="TimesNewRomanPSMT"/>
        </w:rPr>
        <w:t>Декоративные колпаки колес должны быть удалены.</w:t>
      </w:r>
    </w:p>
    <w:p w14:paraId="038E7A7C" w14:textId="77777777" w:rsidR="00F90730" w:rsidRDefault="00F90730" w:rsidP="0081417A">
      <w:pPr>
        <w:adjustRightInd w:val="0"/>
        <w:ind w:firstLine="284"/>
        <w:jc w:val="both"/>
        <w:rPr>
          <w:rFonts w:eastAsia="TimesNewRomanPSMT"/>
        </w:rPr>
      </w:pPr>
      <w:r>
        <w:rPr>
          <w:b/>
          <w:bCs/>
        </w:rPr>
        <w:t xml:space="preserve">9.5. </w:t>
      </w:r>
      <w:r>
        <w:rPr>
          <w:rFonts w:eastAsia="TimesNewRomanPSMT"/>
        </w:rPr>
        <w:t xml:space="preserve">Для увеличения колеи разрешено использование проставок. </w:t>
      </w:r>
      <w:r w:rsidRPr="00A92F49">
        <w:rPr>
          <w:rFonts w:eastAsia="TimesNewRomanPSMT"/>
        </w:rPr>
        <w:t>Рекомендуется установка проставок с двойной центровкой DIA.</w:t>
      </w:r>
    </w:p>
    <w:p w14:paraId="196EABC1" w14:textId="77777777" w:rsidR="00F90730" w:rsidRDefault="00F90730" w:rsidP="0081417A">
      <w:pPr>
        <w:adjustRightInd w:val="0"/>
        <w:ind w:firstLine="284"/>
        <w:jc w:val="both"/>
        <w:rPr>
          <w:rFonts w:eastAsia="TimesNewRomanPSMT"/>
        </w:rPr>
      </w:pPr>
      <w:r>
        <w:rPr>
          <w:b/>
          <w:bCs/>
        </w:rPr>
        <w:t xml:space="preserve">9.6. </w:t>
      </w:r>
      <w:r>
        <w:rPr>
          <w:rFonts w:eastAsia="TimesNewRomanPSMT"/>
        </w:rPr>
        <w:t xml:space="preserve">Разрешается применение только шин, сертифицированных для дорог общего пользования Шины не должны иметь механических повреждений. </w:t>
      </w:r>
    </w:p>
    <w:p w14:paraId="6894F1CD" w14:textId="77777777" w:rsidR="00F90730" w:rsidRDefault="00F90730" w:rsidP="0081417A">
      <w:pPr>
        <w:ind w:firstLine="284"/>
      </w:pPr>
      <w:r>
        <w:rPr>
          <w:b/>
        </w:rPr>
        <w:t>9</w:t>
      </w:r>
      <w:r w:rsidRPr="00363F09">
        <w:rPr>
          <w:b/>
        </w:rPr>
        <w:t>.</w:t>
      </w:r>
      <w:r>
        <w:rPr>
          <w:b/>
        </w:rPr>
        <w:t>7</w:t>
      </w:r>
      <w:r w:rsidRPr="00363F09">
        <w:rPr>
          <w:b/>
        </w:rPr>
        <w:t>.</w:t>
      </w:r>
      <w:r w:rsidRPr="00363F09">
        <w:t xml:space="preserve"> </w:t>
      </w:r>
      <w:r>
        <w:t xml:space="preserve">  </w:t>
      </w:r>
      <w:r w:rsidRPr="00363F09">
        <w:t xml:space="preserve">Запрещается применение шин, имеющих повреждения каркаса. </w:t>
      </w:r>
    </w:p>
    <w:p w14:paraId="55C73718" w14:textId="77777777" w:rsidR="00F90730" w:rsidRDefault="00F90730" w:rsidP="0081417A">
      <w:pPr>
        <w:ind w:firstLine="284"/>
      </w:pPr>
      <w:r>
        <w:rPr>
          <w:b/>
        </w:rPr>
        <w:t>9</w:t>
      </w:r>
      <w:r w:rsidRPr="00363F09">
        <w:rPr>
          <w:b/>
        </w:rPr>
        <w:t>.</w:t>
      </w:r>
      <w:r>
        <w:rPr>
          <w:b/>
        </w:rPr>
        <w:t>8</w:t>
      </w:r>
      <w:r w:rsidRPr="00363F09">
        <w:rPr>
          <w:b/>
        </w:rPr>
        <w:t>.</w:t>
      </w:r>
      <w:r>
        <w:rPr>
          <w:b/>
        </w:rPr>
        <w:t xml:space="preserve">  </w:t>
      </w:r>
      <w:r w:rsidRPr="00363F09">
        <w:t xml:space="preserve"> Применение шипованных шин и шин с внедорожным протектором (с грунтозацепами или резиновыми шипами) запрещено.  </w:t>
      </w:r>
    </w:p>
    <w:p w14:paraId="563DE1EE" w14:textId="26796019" w:rsidR="00F90730" w:rsidRDefault="00F90730" w:rsidP="0081417A">
      <w:pPr>
        <w:ind w:firstLine="284"/>
      </w:pPr>
      <w:r w:rsidRPr="00AB7717">
        <w:rPr>
          <w:b/>
          <w:spacing w:val="4"/>
          <w:highlight w:val="green"/>
        </w:rPr>
        <w:t xml:space="preserve">9.9. Использование спортивных шин без маркировки для использования на дорогах общественного пользования (слик, псевдо-слик и пр.) – не допускается. Максимальная ширина шин на задней оси не может </w:t>
      </w:r>
      <w:r w:rsidR="0081417A">
        <w:rPr>
          <w:b/>
          <w:spacing w:val="4"/>
          <w:highlight w:val="green"/>
        </w:rPr>
        <w:t>превышать 24</w:t>
      </w:r>
      <w:r w:rsidRPr="00AB7717">
        <w:rPr>
          <w:b/>
          <w:spacing w:val="4"/>
          <w:highlight w:val="green"/>
        </w:rPr>
        <w:t>5 мм</w:t>
      </w:r>
      <w:r>
        <w:rPr>
          <w:b/>
          <w:spacing w:val="4"/>
          <w:highlight w:val="green"/>
        </w:rPr>
        <w:t xml:space="preserve"> во время квалификации и парных заездов</w:t>
      </w:r>
      <w:r w:rsidRPr="008B7FC1">
        <w:rPr>
          <w:b/>
          <w:spacing w:val="4"/>
          <w:highlight w:val="green"/>
        </w:rPr>
        <w:t>.</w:t>
      </w:r>
      <w:r w:rsidRPr="00363F09">
        <w:t xml:space="preserve"> </w:t>
      </w:r>
    </w:p>
    <w:p w14:paraId="782A88CA" w14:textId="77777777" w:rsidR="00F90730" w:rsidRDefault="00F90730" w:rsidP="0081417A">
      <w:pPr>
        <w:ind w:firstLine="284"/>
      </w:pPr>
      <w:r>
        <w:rPr>
          <w:b/>
        </w:rPr>
        <w:t>9</w:t>
      </w:r>
      <w:r w:rsidRPr="00363F09">
        <w:rPr>
          <w:b/>
        </w:rPr>
        <w:t>.1</w:t>
      </w:r>
      <w:r>
        <w:rPr>
          <w:b/>
        </w:rPr>
        <w:t>0</w:t>
      </w:r>
      <w:r w:rsidRPr="00363F09">
        <w:rPr>
          <w:b/>
        </w:rPr>
        <w:t>.</w:t>
      </w:r>
      <w:r w:rsidRPr="00363F09">
        <w:t xml:space="preserve"> Тип и размер шин на передней оси не регламентируется. </w:t>
      </w:r>
    </w:p>
    <w:p w14:paraId="1F4A9534" w14:textId="77777777" w:rsidR="00F90730" w:rsidRPr="00363F09" w:rsidRDefault="00F90730" w:rsidP="0081417A">
      <w:pPr>
        <w:ind w:firstLine="284"/>
      </w:pPr>
      <w:r w:rsidRPr="00AB7717">
        <w:rPr>
          <w:b/>
          <w:highlight w:val="green"/>
        </w:rPr>
        <w:t>9.11.</w:t>
      </w:r>
      <w:r w:rsidRPr="00AB7717">
        <w:rPr>
          <w:highlight w:val="green"/>
        </w:rPr>
        <w:t xml:space="preserve"> Во время тренировок допускаются шины любого разме</w:t>
      </w:r>
      <w:r w:rsidRPr="008B7FC1">
        <w:rPr>
          <w:highlight w:val="green"/>
        </w:rPr>
        <w:t>ра</w:t>
      </w:r>
      <w:r>
        <w:rPr>
          <w:highlight w:val="green"/>
        </w:rPr>
        <w:t xml:space="preserve"> на задней оси</w:t>
      </w:r>
      <w:r w:rsidRPr="008B7FC1">
        <w:rPr>
          <w:highlight w:val="green"/>
        </w:rPr>
        <w:t>.</w:t>
      </w:r>
    </w:p>
    <w:p w14:paraId="6B6281D7" w14:textId="77777777" w:rsidR="00495446" w:rsidRDefault="00495446" w:rsidP="0081417A">
      <w:pPr>
        <w:adjustRightInd w:val="0"/>
        <w:ind w:firstLine="284"/>
        <w:jc w:val="both"/>
        <w:rPr>
          <w:b/>
          <w:bCs/>
          <w:sz w:val="28"/>
          <w:szCs w:val="28"/>
        </w:rPr>
      </w:pPr>
    </w:p>
    <w:p w14:paraId="384A10A4" w14:textId="5E43D580" w:rsidR="00F90730" w:rsidRDefault="00F90730" w:rsidP="0081417A">
      <w:pPr>
        <w:adjustRightInd w:val="0"/>
        <w:ind w:firstLine="284"/>
        <w:jc w:val="both"/>
        <w:rPr>
          <w:b/>
          <w:bCs/>
          <w:sz w:val="28"/>
          <w:szCs w:val="28"/>
        </w:rPr>
      </w:pPr>
      <w:r>
        <w:rPr>
          <w:b/>
          <w:bCs/>
          <w:sz w:val="28"/>
          <w:szCs w:val="28"/>
        </w:rPr>
        <w:t xml:space="preserve">10. </w:t>
      </w:r>
      <w:r>
        <w:rPr>
          <w:b/>
          <w:bCs/>
          <w:sz w:val="28"/>
          <w:szCs w:val="28"/>
          <w:u w:val="single"/>
        </w:rPr>
        <w:t>ЭЛЕКТРООБОРУДОВАНИЕ</w:t>
      </w:r>
    </w:p>
    <w:p w14:paraId="0C6D31F5" w14:textId="77777777" w:rsidR="00F90730" w:rsidRDefault="00F90730" w:rsidP="0081417A">
      <w:pPr>
        <w:adjustRightInd w:val="0"/>
        <w:ind w:firstLine="284"/>
        <w:jc w:val="both"/>
        <w:rPr>
          <w:b/>
          <w:bCs/>
          <w:sz w:val="28"/>
          <w:szCs w:val="28"/>
        </w:rPr>
      </w:pPr>
    </w:p>
    <w:p w14:paraId="54223754" w14:textId="77777777" w:rsidR="00F90730" w:rsidRPr="00D600E3" w:rsidRDefault="00F90730" w:rsidP="0081417A">
      <w:pPr>
        <w:shd w:val="clear" w:color="auto" w:fill="FFFFFF"/>
        <w:ind w:firstLine="284"/>
        <w:rPr>
          <w:color w:val="000000"/>
          <w:highlight w:val="green"/>
        </w:rPr>
      </w:pPr>
      <w:r w:rsidRPr="00D600E3">
        <w:rPr>
          <w:color w:val="000000"/>
          <w:highlight w:val="green"/>
        </w:rPr>
        <w:t>10.1 Допускается перенос аккумулятора со штатного места расположения. Аккумулятор</w:t>
      </w:r>
    </w:p>
    <w:p w14:paraId="3FB17B9D" w14:textId="77777777" w:rsidR="00F90730" w:rsidRPr="00D600E3" w:rsidRDefault="00F90730" w:rsidP="0081417A">
      <w:pPr>
        <w:shd w:val="clear" w:color="auto" w:fill="FFFFFF"/>
        <w:ind w:firstLine="284"/>
        <w:rPr>
          <w:color w:val="000000"/>
          <w:highlight w:val="green"/>
        </w:rPr>
      </w:pPr>
      <w:r w:rsidRPr="00D600E3">
        <w:rPr>
          <w:color w:val="000000"/>
          <w:highlight w:val="green"/>
        </w:rPr>
        <w:t>может быть размещен в салоне или в багажнике автомобиля в пространстве между</w:t>
      </w:r>
    </w:p>
    <w:p w14:paraId="2DF8C899" w14:textId="47855E9D" w:rsidR="00F90730" w:rsidRPr="00D600E3" w:rsidRDefault="00F90730" w:rsidP="0081417A">
      <w:pPr>
        <w:shd w:val="clear" w:color="auto" w:fill="FFFFFF"/>
        <w:ind w:firstLine="284"/>
        <w:rPr>
          <w:color w:val="000000"/>
          <w:highlight w:val="green"/>
        </w:rPr>
      </w:pPr>
      <w:r w:rsidRPr="00D600E3">
        <w:rPr>
          <w:color w:val="000000"/>
          <w:highlight w:val="green"/>
        </w:rPr>
        <w:t>лонжеронами, как можно дальше от заднего бампера. В любом случае аккумулятор должен быть надежно закреплен. Для этого рекомендуется усиливать оригинальное крепление аккумулятора. При этом</w:t>
      </w:r>
      <w:r w:rsidR="0081417A">
        <w:rPr>
          <w:color w:val="000000"/>
          <w:highlight w:val="green"/>
        </w:rPr>
        <w:t xml:space="preserve"> </w:t>
      </w:r>
      <w:r w:rsidRPr="00D600E3">
        <w:rPr>
          <w:color w:val="000000"/>
          <w:highlight w:val="green"/>
        </w:rPr>
        <w:t>допускаются доработки кузова, такие как: сверление дополнительных крепежных</w:t>
      </w:r>
    </w:p>
    <w:p w14:paraId="3C346861" w14:textId="77777777" w:rsidR="00F90730" w:rsidRPr="00D600E3" w:rsidRDefault="00F90730" w:rsidP="0081417A">
      <w:pPr>
        <w:shd w:val="clear" w:color="auto" w:fill="FFFFFF"/>
        <w:ind w:firstLine="284"/>
        <w:rPr>
          <w:color w:val="000000"/>
          <w:highlight w:val="green"/>
        </w:rPr>
      </w:pPr>
      <w:r w:rsidRPr="00D600E3">
        <w:rPr>
          <w:color w:val="000000"/>
          <w:highlight w:val="green"/>
        </w:rPr>
        <w:t>отверстий в площадке аккумулятора, а также приваривание дополнительных</w:t>
      </w:r>
    </w:p>
    <w:p w14:paraId="41952010" w14:textId="77777777" w:rsidR="00F90730" w:rsidRPr="00D600E3" w:rsidRDefault="00F90730" w:rsidP="0081417A">
      <w:pPr>
        <w:shd w:val="clear" w:color="auto" w:fill="FFFFFF"/>
        <w:ind w:firstLine="284"/>
        <w:rPr>
          <w:color w:val="000000"/>
          <w:highlight w:val="green"/>
        </w:rPr>
      </w:pPr>
      <w:r w:rsidRPr="00D600E3">
        <w:rPr>
          <w:color w:val="000000"/>
          <w:highlight w:val="green"/>
        </w:rPr>
        <w:t>проушин для закрепления аккумулятора.</w:t>
      </w:r>
    </w:p>
    <w:p w14:paraId="2A3E55A7" w14:textId="77777777" w:rsidR="00F90730" w:rsidRPr="00D600E3" w:rsidRDefault="00F90730" w:rsidP="0081417A">
      <w:pPr>
        <w:shd w:val="clear" w:color="auto" w:fill="FFFFFF"/>
        <w:ind w:firstLine="284"/>
        <w:rPr>
          <w:color w:val="000000"/>
          <w:highlight w:val="green"/>
        </w:rPr>
      </w:pPr>
      <w:r w:rsidRPr="00D600E3">
        <w:rPr>
          <w:color w:val="000000"/>
          <w:highlight w:val="green"/>
        </w:rPr>
        <w:t>10.2 В случае такого переноса аккумулятор должен быть прикреплен к кузову с</w:t>
      </w:r>
    </w:p>
    <w:p w14:paraId="3468A52F" w14:textId="77777777" w:rsidR="00F90730" w:rsidRPr="00D600E3" w:rsidRDefault="00F90730" w:rsidP="0081417A">
      <w:pPr>
        <w:shd w:val="clear" w:color="auto" w:fill="FFFFFF"/>
        <w:ind w:firstLine="284"/>
        <w:rPr>
          <w:color w:val="000000"/>
          <w:highlight w:val="green"/>
        </w:rPr>
      </w:pPr>
      <w:r w:rsidRPr="00D600E3">
        <w:rPr>
          <w:color w:val="000000"/>
          <w:highlight w:val="green"/>
        </w:rPr>
        <w:t>использованием металлического гнезда (площадки с отбортовками) и двух</w:t>
      </w:r>
    </w:p>
    <w:p w14:paraId="2D95DAC9" w14:textId="77777777" w:rsidR="00F90730" w:rsidRPr="00D600E3" w:rsidRDefault="00F90730" w:rsidP="0081417A">
      <w:pPr>
        <w:shd w:val="clear" w:color="auto" w:fill="FFFFFF"/>
        <w:ind w:firstLine="284"/>
        <w:rPr>
          <w:color w:val="000000"/>
          <w:highlight w:val="green"/>
        </w:rPr>
      </w:pPr>
      <w:r w:rsidRPr="00D600E3">
        <w:rPr>
          <w:color w:val="000000"/>
          <w:highlight w:val="green"/>
        </w:rPr>
        <w:t>металлических скоб, размером не менее 20 х 0,8 мм, с изоляционным покрытием,</w:t>
      </w:r>
    </w:p>
    <w:p w14:paraId="68F71B45" w14:textId="77777777" w:rsidR="00F90730" w:rsidRPr="00D600E3" w:rsidRDefault="00F90730" w:rsidP="0081417A">
      <w:pPr>
        <w:shd w:val="clear" w:color="auto" w:fill="FFFFFF"/>
        <w:ind w:firstLine="284"/>
        <w:rPr>
          <w:color w:val="000000"/>
          <w:highlight w:val="green"/>
        </w:rPr>
      </w:pPr>
      <w:r w:rsidRPr="00D600E3">
        <w:rPr>
          <w:color w:val="000000"/>
          <w:highlight w:val="green"/>
        </w:rPr>
        <w:t>прикрепленных к основанию с помощью болтов или шпилек диаметром не менее 10</w:t>
      </w:r>
    </w:p>
    <w:p w14:paraId="6ADE267E" w14:textId="77777777" w:rsidR="00F90730" w:rsidRPr="00D600E3" w:rsidRDefault="00F90730" w:rsidP="0081417A">
      <w:pPr>
        <w:shd w:val="clear" w:color="auto" w:fill="FFFFFF"/>
        <w:ind w:firstLine="284"/>
        <w:rPr>
          <w:color w:val="000000"/>
          <w:highlight w:val="green"/>
        </w:rPr>
      </w:pPr>
      <w:r w:rsidRPr="00D600E3">
        <w:rPr>
          <w:color w:val="000000"/>
          <w:highlight w:val="green"/>
        </w:rPr>
        <w:t>мм, с усилительными пластинами между каждым болтом или шпилькой, толщиной не</w:t>
      </w:r>
    </w:p>
    <w:p w14:paraId="67779659" w14:textId="77777777" w:rsidR="00F90730" w:rsidRPr="00D600E3" w:rsidRDefault="00F90730" w:rsidP="0081417A">
      <w:pPr>
        <w:shd w:val="clear" w:color="auto" w:fill="FFFFFF"/>
        <w:ind w:firstLine="284"/>
        <w:rPr>
          <w:color w:val="000000"/>
          <w:highlight w:val="green"/>
        </w:rPr>
      </w:pPr>
      <w:r w:rsidRPr="00D600E3">
        <w:rPr>
          <w:color w:val="000000"/>
          <w:highlight w:val="green"/>
        </w:rPr>
        <w:t>менее 3 мм и площадью не менее 2000 мм2, расположенными с обратной стороны</w:t>
      </w:r>
    </w:p>
    <w:p w14:paraId="71CFC7CB" w14:textId="77777777" w:rsidR="00F90730" w:rsidRPr="00D600E3" w:rsidRDefault="00F90730" w:rsidP="0081417A">
      <w:pPr>
        <w:shd w:val="clear" w:color="auto" w:fill="FFFFFF"/>
        <w:ind w:firstLine="284"/>
        <w:rPr>
          <w:color w:val="000000"/>
          <w:highlight w:val="green"/>
        </w:rPr>
      </w:pPr>
      <w:r w:rsidRPr="00D600E3">
        <w:rPr>
          <w:color w:val="000000"/>
          <w:highlight w:val="green"/>
        </w:rPr>
        <w:t>кузовной панели. В пластинах, для контроля их толщины, должно быть сделано</w:t>
      </w:r>
    </w:p>
    <w:p w14:paraId="4B30B36D" w14:textId="77777777" w:rsidR="00F90730" w:rsidRPr="00D600E3" w:rsidRDefault="00F90730" w:rsidP="0081417A">
      <w:pPr>
        <w:shd w:val="clear" w:color="auto" w:fill="FFFFFF"/>
        <w:ind w:firstLine="284"/>
        <w:rPr>
          <w:color w:val="000000"/>
          <w:highlight w:val="green"/>
        </w:rPr>
      </w:pPr>
      <w:r w:rsidRPr="00D600E3">
        <w:rPr>
          <w:color w:val="000000"/>
          <w:highlight w:val="green"/>
        </w:rPr>
        <w:t>отверстие. Аккумулятор, содержащий жидкий электролит должен быть закрыт</w:t>
      </w:r>
    </w:p>
    <w:p w14:paraId="26604008" w14:textId="77777777" w:rsidR="00F90730" w:rsidRPr="00D600E3" w:rsidRDefault="00F90730" w:rsidP="0081417A">
      <w:pPr>
        <w:shd w:val="clear" w:color="auto" w:fill="FFFFFF"/>
        <w:ind w:firstLine="284"/>
        <w:rPr>
          <w:color w:val="000000"/>
          <w:highlight w:val="green"/>
        </w:rPr>
      </w:pPr>
      <w:r w:rsidRPr="00D600E3">
        <w:rPr>
          <w:color w:val="000000"/>
          <w:highlight w:val="green"/>
        </w:rPr>
        <w:t>диэлектрическим кожухом, непроницаемым для жидкости, закрепленным независимо</w:t>
      </w:r>
    </w:p>
    <w:p w14:paraId="558527CE" w14:textId="77777777" w:rsidR="00F90730" w:rsidRPr="00D600E3" w:rsidRDefault="00F90730" w:rsidP="0081417A">
      <w:pPr>
        <w:shd w:val="clear" w:color="auto" w:fill="FFFFFF"/>
        <w:ind w:firstLine="284"/>
        <w:rPr>
          <w:color w:val="000000"/>
          <w:highlight w:val="green"/>
        </w:rPr>
      </w:pPr>
      <w:r w:rsidRPr="00D600E3">
        <w:rPr>
          <w:color w:val="000000"/>
          <w:highlight w:val="green"/>
        </w:rPr>
        <w:t>от аккумулятора, и иметь вентиляцию с выходом за пределы кузова. Если</w:t>
      </w:r>
    </w:p>
    <w:p w14:paraId="7054ECD0" w14:textId="77777777" w:rsidR="00F90730" w:rsidRPr="00D600E3" w:rsidRDefault="00F90730" w:rsidP="0081417A">
      <w:pPr>
        <w:shd w:val="clear" w:color="auto" w:fill="FFFFFF"/>
        <w:ind w:firstLine="284"/>
        <w:rPr>
          <w:color w:val="000000"/>
          <w:highlight w:val="green"/>
        </w:rPr>
      </w:pPr>
      <w:r w:rsidRPr="00D600E3">
        <w:rPr>
          <w:color w:val="000000"/>
          <w:highlight w:val="green"/>
        </w:rPr>
        <w:t>аккумулятор - сухая батарея, то аккумулятор и его клеммы должны быть закрыты</w:t>
      </w:r>
    </w:p>
    <w:p w14:paraId="050DE5BF" w14:textId="77777777" w:rsidR="00F90730" w:rsidRPr="00D600E3" w:rsidRDefault="00F90730" w:rsidP="0081417A">
      <w:pPr>
        <w:shd w:val="clear" w:color="auto" w:fill="FFFFFF"/>
        <w:ind w:firstLine="284"/>
        <w:rPr>
          <w:color w:val="000000"/>
        </w:rPr>
      </w:pPr>
      <w:r w:rsidRPr="00D600E3">
        <w:rPr>
          <w:color w:val="000000"/>
          <w:highlight w:val="green"/>
        </w:rPr>
        <w:t>сплошной крышкой из диэлектрического материала.</w:t>
      </w:r>
    </w:p>
    <w:p w14:paraId="2FAA0EB8" w14:textId="77777777" w:rsidR="00F90730" w:rsidRDefault="00F90730" w:rsidP="0081417A">
      <w:pPr>
        <w:adjustRightInd w:val="0"/>
        <w:ind w:firstLine="284"/>
        <w:jc w:val="both"/>
        <w:rPr>
          <w:rFonts w:eastAsia="TimesNewRomanPSMT"/>
        </w:rPr>
      </w:pPr>
      <w:r>
        <w:rPr>
          <w:rFonts w:eastAsia="TimesNewRomanPSMT"/>
          <w:b/>
        </w:rPr>
        <w:t xml:space="preserve">10.3. </w:t>
      </w:r>
      <w:r>
        <w:rPr>
          <w:rFonts w:eastAsia="TimesNewRomanPSMT"/>
        </w:rPr>
        <w:t>Допускается прокладка внутри автомобиля силовых проводов. Они должны быть надежно закреплены на кузовных панелях. Для их прохождения через перегородки между багажником, салоном и моторным отсеком допускается просверлить в каждой перегородке отверстия. Зазоры в этих отверстиях должны быть уплотнены.</w:t>
      </w:r>
    </w:p>
    <w:p w14:paraId="2A036CF5" w14:textId="77777777" w:rsidR="00F90730" w:rsidRDefault="00F90730" w:rsidP="0081417A">
      <w:pPr>
        <w:adjustRightInd w:val="0"/>
        <w:ind w:firstLine="284"/>
        <w:jc w:val="both"/>
        <w:rPr>
          <w:rFonts w:eastAsia="TimesNewRomanPSMT"/>
        </w:rPr>
      </w:pPr>
      <w:r>
        <w:rPr>
          <w:rFonts w:eastAsia="TimesNewRomanPSMT"/>
        </w:rPr>
        <w:t>Контакт проводов с острыми кромками отверстий не допускается.</w:t>
      </w:r>
    </w:p>
    <w:p w14:paraId="6077B640" w14:textId="77777777" w:rsidR="00F90730" w:rsidRDefault="00F90730" w:rsidP="0081417A">
      <w:pPr>
        <w:adjustRightInd w:val="0"/>
        <w:ind w:firstLine="284"/>
        <w:jc w:val="both"/>
        <w:rPr>
          <w:rFonts w:eastAsia="TimesNewRomanPSMT"/>
        </w:rPr>
      </w:pPr>
    </w:p>
    <w:p w14:paraId="6B97A321" w14:textId="77777777" w:rsidR="00F90730" w:rsidRDefault="00F90730" w:rsidP="0081417A">
      <w:pPr>
        <w:adjustRightInd w:val="0"/>
        <w:ind w:firstLine="284"/>
        <w:jc w:val="both"/>
        <w:rPr>
          <w:rFonts w:eastAsia="TimesNewRomanPSMT"/>
        </w:rPr>
      </w:pPr>
      <w:r>
        <w:rPr>
          <w:b/>
          <w:bCs/>
        </w:rPr>
        <w:t xml:space="preserve">10.4. </w:t>
      </w:r>
      <w:r>
        <w:rPr>
          <w:rFonts w:eastAsia="TimesNewRomanPSMT"/>
        </w:rPr>
        <w:t>Допускаются необходимые доработки жгутов для подключения Главного выключателя электрооборудования.</w:t>
      </w:r>
    </w:p>
    <w:p w14:paraId="2435F69F" w14:textId="77777777" w:rsidR="00F90730" w:rsidRPr="00AB7717" w:rsidRDefault="00F90730" w:rsidP="0081417A">
      <w:pPr>
        <w:adjustRightInd w:val="0"/>
        <w:ind w:firstLine="284"/>
        <w:jc w:val="both"/>
        <w:rPr>
          <w:rFonts w:eastAsia="TimesNewRomanPSMT"/>
          <w:highlight w:val="green"/>
        </w:rPr>
      </w:pPr>
      <w:r w:rsidRPr="00AB7717">
        <w:rPr>
          <w:b/>
          <w:bCs/>
          <w:highlight w:val="green"/>
        </w:rPr>
        <w:t xml:space="preserve">10.5. </w:t>
      </w:r>
      <w:r w:rsidRPr="00AB7717">
        <w:rPr>
          <w:rFonts w:eastAsia="TimesNewRomanPSMT"/>
          <w:highlight w:val="green"/>
        </w:rPr>
        <w:t>Пучки проводов, располагаемые в салоне, должны быть заключены в защитные</w:t>
      </w:r>
    </w:p>
    <w:p w14:paraId="4543023C" w14:textId="77777777" w:rsidR="00F90730" w:rsidRDefault="00F90730" w:rsidP="0081417A">
      <w:pPr>
        <w:adjustRightInd w:val="0"/>
        <w:ind w:firstLine="284"/>
        <w:jc w:val="both"/>
        <w:rPr>
          <w:rFonts w:eastAsia="TimesNewRomanPSMT"/>
        </w:rPr>
      </w:pPr>
      <w:r w:rsidRPr="00AB7717">
        <w:rPr>
          <w:rFonts w:eastAsia="TimesNewRomanPSMT"/>
          <w:highlight w:val="green"/>
        </w:rPr>
        <w:t>оболочки, препятствующие их повреждению.</w:t>
      </w:r>
    </w:p>
    <w:p w14:paraId="088DA675" w14:textId="77777777" w:rsidR="00F90730" w:rsidRDefault="00F90730" w:rsidP="0081417A">
      <w:pPr>
        <w:adjustRightInd w:val="0"/>
        <w:ind w:firstLine="284"/>
        <w:jc w:val="both"/>
        <w:rPr>
          <w:rFonts w:eastAsia="TimesNewRomanPSMT"/>
        </w:rPr>
      </w:pPr>
      <w:r w:rsidRPr="00AB7717">
        <w:rPr>
          <w:b/>
          <w:bCs/>
          <w:highlight w:val="green"/>
        </w:rPr>
        <w:t xml:space="preserve">10.6. </w:t>
      </w:r>
      <w:r w:rsidRPr="00AB7717">
        <w:rPr>
          <w:rFonts w:eastAsia="TimesNewRomanPSMT"/>
          <w:highlight w:val="green"/>
        </w:rPr>
        <w:t>Отверстия в кузове для прохода пучков проводов должны иметь резиновую окантовку, плотно охватывающую проходящий пучок проводов.</w:t>
      </w:r>
    </w:p>
    <w:p w14:paraId="1528C98F" w14:textId="77777777" w:rsidR="00495446" w:rsidRDefault="00495446" w:rsidP="0081417A">
      <w:pPr>
        <w:adjustRightInd w:val="0"/>
        <w:ind w:firstLine="284"/>
        <w:jc w:val="both"/>
        <w:rPr>
          <w:b/>
          <w:bCs/>
          <w:sz w:val="28"/>
          <w:szCs w:val="28"/>
        </w:rPr>
      </w:pPr>
    </w:p>
    <w:p w14:paraId="1972944D" w14:textId="2296FB06" w:rsidR="00F90730" w:rsidRDefault="00F90730" w:rsidP="0081417A">
      <w:pPr>
        <w:adjustRightInd w:val="0"/>
        <w:ind w:firstLine="284"/>
        <w:jc w:val="both"/>
        <w:rPr>
          <w:b/>
          <w:bCs/>
          <w:sz w:val="28"/>
          <w:szCs w:val="28"/>
        </w:rPr>
      </w:pPr>
      <w:r>
        <w:rPr>
          <w:b/>
          <w:bCs/>
          <w:sz w:val="28"/>
          <w:szCs w:val="28"/>
        </w:rPr>
        <w:t xml:space="preserve">11. </w:t>
      </w:r>
      <w:r w:rsidRPr="009023E3">
        <w:rPr>
          <w:b/>
          <w:bCs/>
          <w:sz w:val="28"/>
          <w:szCs w:val="28"/>
          <w:u w:val="single"/>
        </w:rPr>
        <w:t>ПОДВЕСКА</w:t>
      </w:r>
    </w:p>
    <w:p w14:paraId="5BB01F45" w14:textId="77777777" w:rsidR="00F90730" w:rsidRDefault="00F90730" w:rsidP="0081417A">
      <w:pPr>
        <w:adjustRightInd w:val="0"/>
        <w:ind w:firstLine="284"/>
        <w:jc w:val="both"/>
        <w:rPr>
          <w:b/>
          <w:bCs/>
          <w:sz w:val="28"/>
          <w:szCs w:val="28"/>
        </w:rPr>
      </w:pPr>
    </w:p>
    <w:p w14:paraId="0EAC76FB" w14:textId="77777777" w:rsidR="00F90730" w:rsidRDefault="00F90730" w:rsidP="0081417A">
      <w:pPr>
        <w:adjustRightInd w:val="0"/>
        <w:ind w:firstLine="284"/>
        <w:jc w:val="both"/>
        <w:rPr>
          <w:rFonts w:eastAsia="TimesNewRomanPSMT"/>
        </w:rPr>
      </w:pPr>
      <w:r>
        <w:rPr>
          <w:rFonts w:eastAsia="TimesNewRomanPSMT"/>
          <w:b/>
        </w:rPr>
        <w:t>11.1.</w:t>
      </w:r>
      <w:r>
        <w:rPr>
          <w:rFonts w:eastAsia="TimesNewRomanPSMT"/>
        </w:rPr>
        <w:t xml:space="preserve"> Все автомобили должны иметь подвеску. Обязательно наличие, по крайней мере, одного амортизатора на каждом колесе.</w:t>
      </w:r>
    </w:p>
    <w:p w14:paraId="582CCB8C" w14:textId="77777777" w:rsidR="00F90730" w:rsidRDefault="00F90730" w:rsidP="0081417A">
      <w:pPr>
        <w:adjustRightInd w:val="0"/>
        <w:ind w:firstLine="284"/>
        <w:jc w:val="both"/>
        <w:rPr>
          <w:b/>
          <w:bCs/>
        </w:rPr>
      </w:pPr>
      <w:r>
        <w:rPr>
          <w:rFonts w:eastAsia="TimesNewRomanPSMT"/>
          <w:b/>
          <w:bCs/>
        </w:rPr>
        <w:t xml:space="preserve">11.2. </w:t>
      </w:r>
      <w:r>
        <w:rPr>
          <w:rFonts w:eastAsia="TimesNewRomanPSMT"/>
        </w:rPr>
        <w:t>Упругие элементы (пружины, торсионы, листовые рессоры и т.п.) подвески свободные.</w:t>
      </w:r>
    </w:p>
    <w:p w14:paraId="3E83C53C" w14:textId="77777777" w:rsidR="00F90730" w:rsidRDefault="00F90730" w:rsidP="0081417A">
      <w:pPr>
        <w:adjustRightInd w:val="0"/>
        <w:ind w:firstLine="284"/>
        <w:jc w:val="both"/>
        <w:rPr>
          <w:rFonts w:eastAsia="TimesNewRomanPSMT"/>
        </w:rPr>
      </w:pPr>
      <w:r>
        <w:rPr>
          <w:b/>
          <w:bCs/>
        </w:rPr>
        <w:t xml:space="preserve">11.3. </w:t>
      </w:r>
      <w:r>
        <w:rPr>
          <w:rFonts w:eastAsia="TimesNewRomanPSMT"/>
        </w:rPr>
        <w:t>Ограничители хода сжатия свободные.</w:t>
      </w:r>
    </w:p>
    <w:p w14:paraId="06B1A03D" w14:textId="77777777" w:rsidR="00F90730" w:rsidRDefault="00F90730" w:rsidP="0081417A">
      <w:pPr>
        <w:adjustRightInd w:val="0"/>
        <w:ind w:firstLine="284"/>
        <w:jc w:val="both"/>
        <w:rPr>
          <w:rFonts w:eastAsia="TimesNewRomanPSMT"/>
        </w:rPr>
      </w:pPr>
      <w:r>
        <w:rPr>
          <w:b/>
          <w:bCs/>
        </w:rPr>
        <w:t xml:space="preserve">11.4. </w:t>
      </w:r>
      <w:r>
        <w:rPr>
          <w:rFonts w:eastAsia="TimesNewRomanPSMT"/>
        </w:rPr>
        <w:t>Разрешается замена всех эластичных шарниров подвески на более жесткие.</w:t>
      </w:r>
    </w:p>
    <w:p w14:paraId="74D4370A" w14:textId="77777777" w:rsidR="00F90730" w:rsidRDefault="00F90730" w:rsidP="0081417A">
      <w:pPr>
        <w:adjustRightInd w:val="0"/>
        <w:ind w:firstLine="284"/>
        <w:jc w:val="both"/>
        <w:rPr>
          <w:rFonts w:eastAsia="TimesNewRomanPSMT"/>
        </w:rPr>
      </w:pPr>
      <w:r>
        <w:rPr>
          <w:b/>
          <w:bCs/>
        </w:rPr>
        <w:t xml:space="preserve">11.5. </w:t>
      </w:r>
      <w:r>
        <w:rPr>
          <w:rFonts w:eastAsia="TimesNewRomanPSMT"/>
        </w:rPr>
        <w:t>Амортизаторы (или вставные в стойку амортизаторные патроны) свободные при условии возможности их монтажа на штатные места (в оригинальные или модифицированные вышеуказанным способом корпуса стоек).</w:t>
      </w:r>
    </w:p>
    <w:p w14:paraId="0C506C74" w14:textId="77777777" w:rsidR="00F90730" w:rsidRDefault="00F90730" w:rsidP="0081417A">
      <w:pPr>
        <w:adjustRightInd w:val="0"/>
        <w:ind w:firstLine="284"/>
        <w:jc w:val="both"/>
        <w:rPr>
          <w:rFonts w:eastAsia="TimesNewRomanPSMT"/>
        </w:rPr>
      </w:pPr>
      <w:r>
        <w:rPr>
          <w:rFonts w:eastAsia="TimesNewRomanPSMT"/>
        </w:rPr>
        <w:t>Разрешается применение амортизаторов с выносными камерами, а также амортизаторов с внешней регулировкой характеристик сопротивления.</w:t>
      </w:r>
    </w:p>
    <w:p w14:paraId="0A9271C4" w14:textId="77777777" w:rsidR="00F90730" w:rsidRDefault="00F90730" w:rsidP="0081417A">
      <w:pPr>
        <w:adjustRightInd w:val="0"/>
        <w:ind w:firstLine="284"/>
        <w:jc w:val="both"/>
        <w:rPr>
          <w:rFonts w:eastAsia="TimesNewRomanPSMT"/>
        </w:rPr>
      </w:pPr>
      <w:r>
        <w:rPr>
          <w:b/>
          <w:bCs/>
        </w:rPr>
        <w:t xml:space="preserve">11.6. </w:t>
      </w:r>
      <w:r>
        <w:rPr>
          <w:rFonts w:eastAsia="TimesNewRomanPSMT"/>
        </w:rPr>
        <w:t>Разрешается замена оригинальных опор стоек и амортизаторов подвески на жесткие опоры, в том числе со сферическими шарнирами (ШС), Расположение центра шарнира верхней опоры может быть смещено от центра оригинального отверстия стакана кузова.</w:t>
      </w:r>
    </w:p>
    <w:p w14:paraId="6FDF7AC3" w14:textId="77777777" w:rsidR="00F90730" w:rsidRDefault="00F90730" w:rsidP="0081417A">
      <w:pPr>
        <w:adjustRightInd w:val="0"/>
        <w:ind w:firstLine="284"/>
        <w:jc w:val="both"/>
        <w:rPr>
          <w:rFonts w:eastAsia="TimesNewRomanPSMT"/>
        </w:rPr>
      </w:pPr>
      <w:r>
        <w:rPr>
          <w:b/>
          <w:bCs/>
        </w:rPr>
        <w:t xml:space="preserve">11.7. </w:t>
      </w:r>
      <w:r>
        <w:rPr>
          <w:rFonts w:eastAsia="TimesNewRomanPSMT"/>
        </w:rPr>
        <w:t>Стабилизаторы поперечной устойчивости свободные.</w:t>
      </w:r>
    </w:p>
    <w:p w14:paraId="15810C79" w14:textId="77777777" w:rsidR="00F90730" w:rsidRDefault="00F90730" w:rsidP="0081417A">
      <w:pPr>
        <w:adjustRightInd w:val="0"/>
        <w:ind w:firstLine="284"/>
        <w:jc w:val="both"/>
        <w:rPr>
          <w:rFonts w:eastAsia="TimesNewRomanPSMT"/>
        </w:rPr>
      </w:pPr>
      <w:r>
        <w:rPr>
          <w:b/>
          <w:bCs/>
        </w:rPr>
        <w:t xml:space="preserve">11.8. </w:t>
      </w:r>
      <w:r>
        <w:rPr>
          <w:rFonts w:eastAsia="TimesNewRomanPSMT"/>
        </w:rPr>
        <w:t>Углы установки колес свободные.</w:t>
      </w:r>
    </w:p>
    <w:p w14:paraId="265F3283" w14:textId="77777777" w:rsidR="00F90730" w:rsidRPr="009E4F84" w:rsidRDefault="00F90730" w:rsidP="0081417A">
      <w:pPr>
        <w:adjustRightInd w:val="0"/>
        <w:ind w:firstLine="284"/>
        <w:jc w:val="both"/>
        <w:rPr>
          <w:rFonts w:eastAsia="TimesNewRomanPSMT"/>
        </w:rPr>
      </w:pPr>
      <w:r w:rsidRPr="009E4F84">
        <w:rPr>
          <w:rFonts w:eastAsia="TimesNewRomanPSMT"/>
          <w:b/>
        </w:rPr>
        <w:t>11.9.</w:t>
      </w:r>
      <w:r>
        <w:rPr>
          <w:rFonts w:eastAsia="TimesNewRomanPSMT"/>
        </w:rPr>
        <w:t xml:space="preserve"> </w:t>
      </w:r>
      <w:r w:rsidRPr="009E4F84">
        <w:rPr>
          <w:rFonts w:eastAsia="TimesNewRomanPSMT"/>
        </w:rPr>
        <w:t>Разрешается изменение углов установки задних колес с использованием клинообразной проставки.</w:t>
      </w:r>
    </w:p>
    <w:p w14:paraId="7E950179" w14:textId="77777777" w:rsidR="00F90730" w:rsidRDefault="00F90730" w:rsidP="0081417A">
      <w:pPr>
        <w:adjustRightInd w:val="0"/>
        <w:ind w:firstLine="284"/>
        <w:jc w:val="both"/>
        <w:rPr>
          <w:b/>
          <w:sz w:val="28"/>
          <w:szCs w:val="28"/>
        </w:rPr>
      </w:pPr>
    </w:p>
    <w:p w14:paraId="35668CA6" w14:textId="77777777" w:rsidR="00F90730" w:rsidRDefault="00F90730" w:rsidP="0081417A">
      <w:pPr>
        <w:adjustRightInd w:val="0"/>
        <w:ind w:firstLine="284"/>
        <w:jc w:val="both"/>
        <w:rPr>
          <w:b/>
          <w:sz w:val="28"/>
          <w:szCs w:val="28"/>
        </w:rPr>
      </w:pPr>
      <w:r>
        <w:rPr>
          <w:b/>
          <w:sz w:val="28"/>
          <w:szCs w:val="28"/>
        </w:rPr>
        <w:t xml:space="preserve">12. </w:t>
      </w:r>
      <w:r w:rsidRPr="009023E3">
        <w:rPr>
          <w:b/>
          <w:sz w:val="28"/>
          <w:szCs w:val="28"/>
          <w:u w:val="single"/>
        </w:rPr>
        <w:t>ЭКИПИРОВКА УЧАСТНИКОВ</w:t>
      </w:r>
    </w:p>
    <w:p w14:paraId="3A2E825D" w14:textId="77777777" w:rsidR="00F90730" w:rsidRDefault="00F90730" w:rsidP="0081417A">
      <w:pPr>
        <w:adjustRightInd w:val="0"/>
        <w:ind w:firstLine="284"/>
        <w:jc w:val="both"/>
        <w:rPr>
          <w:b/>
          <w:sz w:val="28"/>
          <w:szCs w:val="28"/>
        </w:rPr>
      </w:pPr>
    </w:p>
    <w:p w14:paraId="254BFD42" w14:textId="77777777" w:rsidR="00F90730" w:rsidRPr="00BA78E3" w:rsidRDefault="00F90730" w:rsidP="0081417A">
      <w:pPr>
        <w:adjustRightInd w:val="0"/>
        <w:ind w:firstLine="284"/>
        <w:jc w:val="both"/>
      </w:pPr>
      <w:r w:rsidRPr="00BA78E3">
        <w:rPr>
          <w:b/>
          <w:highlight w:val="green"/>
        </w:rPr>
        <w:t>12.1.</w:t>
      </w:r>
      <w:r w:rsidRPr="00BA78E3">
        <w:rPr>
          <w:highlight w:val="green"/>
        </w:rPr>
        <w:t xml:space="preserve"> Обязательно применение закрытого или открытого защитного шлема для Авто, мото или картинга.</w:t>
      </w:r>
    </w:p>
    <w:p w14:paraId="6F3F8DC9" w14:textId="77777777" w:rsidR="00F90730" w:rsidRDefault="00F90730" w:rsidP="0081417A">
      <w:pPr>
        <w:adjustRightInd w:val="0"/>
        <w:ind w:firstLine="284"/>
        <w:jc w:val="both"/>
      </w:pPr>
    </w:p>
    <w:p w14:paraId="742F5CCA" w14:textId="77777777" w:rsidR="00F90730" w:rsidRPr="00AB7717" w:rsidRDefault="00F90730" w:rsidP="0081417A">
      <w:pPr>
        <w:keepNext/>
        <w:keepLines/>
        <w:tabs>
          <w:tab w:val="left" w:pos="663"/>
        </w:tabs>
        <w:ind w:firstLine="284"/>
        <w:jc w:val="both"/>
        <w:outlineLvl w:val="4"/>
        <w:rPr>
          <w:sz w:val="23"/>
          <w:szCs w:val="23"/>
          <w:highlight w:val="green"/>
        </w:rPr>
      </w:pPr>
      <w:r>
        <w:rPr>
          <w:b/>
          <w:highlight w:val="green"/>
        </w:rPr>
        <w:t>12.2</w:t>
      </w:r>
      <w:r w:rsidRPr="00AB7717">
        <w:rPr>
          <w:b/>
          <w:highlight w:val="green"/>
        </w:rPr>
        <w:t>.</w:t>
      </w:r>
      <w:r w:rsidRPr="00AB7717">
        <w:rPr>
          <w:highlight w:val="green"/>
        </w:rPr>
        <w:t xml:space="preserve"> Защитная одежда и обувь.</w:t>
      </w:r>
    </w:p>
    <w:p w14:paraId="5807AC7D" w14:textId="77777777" w:rsidR="00F90730" w:rsidRDefault="00F90730" w:rsidP="0081417A">
      <w:pPr>
        <w:adjustRightInd w:val="0"/>
        <w:ind w:firstLine="284"/>
        <w:jc w:val="both"/>
      </w:pPr>
      <w:r w:rsidRPr="00AB7717">
        <w:rPr>
          <w:highlight w:val="green"/>
        </w:rPr>
        <w:t>Водителям обязан носить защитный комбинезон</w:t>
      </w:r>
      <w:r>
        <w:rPr>
          <w:highlight w:val="green"/>
        </w:rPr>
        <w:t xml:space="preserve"> для автоспорта </w:t>
      </w:r>
      <w:r w:rsidRPr="00AB7717">
        <w:rPr>
          <w:highlight w:val="green"/>
        </w:rPr>
        <w:t>либо комбинезон для картинга</w:t>
      </w:r>
      <w:r>
        <w:rPr>
          <w:highlight w:val="green"/>
        </w:rPr>
        <w:t>, перчатки, желательно подшлемник, спортивные нижнее</w:t>
      </w:r>
      <w:r w:rsidRPr="00AB7717">
        <w:rPr>
          <w:highlight w:val="green"/>
        </w:rPr>
        <w:t xml:space="preserve"> бельё, носки и ботинки. Допускается использование экипировки </w:t>
      </w:r>
      <w:r>
        <w:rPr>
          <w:highlight w:val="green"/>
        </w:rPr>
        <w:t>без</w:t>
      </w:r>
      <w:r w:rsidRPr="00AB7717">
        <w:rPr>
          <w:highlight w:val="green"/>
        </w:rPr>
        <w:t xml:space="preserve"> омологации.</w:t>
      </w:r>
    </w:p>
    <w:p w14:paraId="39712209" w14:textId="77777777" w:rsidR="00F90730" w:rsidRDefault="00F90730" w:rsidP="0081417A">
      <w:pPr>
        <w:ind w:firstLine="284"/>
      </w:pPr>
    </w:p>
    <w:p w14:paraId="443378F4" w14:textId="77777777" w:rsidR="006474FA" w:rsidRDefault="006474FA" w:rsidP="0081417A">
      <w:pPr>
        <w:pStyle w:val="a3"/>
        <w:spacing w:before="11"/>
        <w:ind w:firstLine="284"/>
      </w:pPr>
    </w:p>
    <w:sectPr w:rsidR="006474FA" w:rsidSect="00F90730">
      <w:footerReference w:type="default" r:id="rId22"/>
      <w:pgSz w:w="11910" w:h="16840"/>
      <w:pgMar w:top="720" w:right="720" w:bottom="720" w:left="720" w:header="283" w:footer="605" w:gutter="0"/>
      <w:pgNumType w:start="2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2F6D6" w14:textId="77777777" w:rsidR="00D95E72" w:rsidRDefault="00D95E72">
      <w:r>
        <w:separator/>
      </w:r>
    </w:p>
  </w:endnote>
  <w:endnote w:type="continuationSeparator" w:id="0">
    <w:p w14:paraId="60ECCD0E" w14:textId="77777777" w:rsidR="00D95E72" w:rsidRDefault="00D9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5C2B" w14:textId="77777777" w:rsidR="00D95E72" w:rsidRDefault="00D95E72">
    <w:pPr>
      <w:pStyle w:val="a3"/>
      <w:spacing w:line="14" w:lineRule="auto"/>
      <w:rPr>
        <w:sz w:val="20"/>
      </w:rPr>
    </w:pPr>
    <w:r>
      <w:pict w14:anchorId="2339D66D">
        <v:shapetype id="_x0000_t202" coordsize="21600,21600" o:spt="202" path="m,l,21600r21600,l21600,xe">
          <v:stroke joinstyle="miter"/>
          <v:path gradientshapeok="t" o:connecttype="rect"/>
        </v:shapetype>
        <v:shape id="_x0000_s1038" type="#_x0000_t202" style="position:absolute;margin-left:302.2pt;margin-top:800.65pt;width:19.45pt;height:15.45pt;z-index:-254277632;mso-position-horizontal-relative:page;mso-position-vertical-relative:page" filled="f" stroked="f">
          <v:textbox inset="0,0,0,0">
            <w:txbxContent>
              <w:p w14:paraId="3065C229" w14:textId="7537E44B" w:rsidR="00D95E72" w:rsidRDefault="00D95E72">
                <w:pPr>
                  <w:pStyle w:val="a3"/>
                  <w:spacing w:before="12"/>
                  <w:ind w:left="60"/>
                </w:pPr>
                <w:r>
                  <w:fldChar w:fldCharType="begin"/>
                </w:r>
                <w:r>
                  <w:instrText xml:space="preserve"> PAGE </w:instrText>
                </w:r>
                <w:r>
                  <w:fldChar w:fldCharType="separate"/>
                </w:r>
                <w:r w:rsidR="00495446">
                  <w:rPr>
                    <w:noProof/>
                  </w:rPr>
                  <w:t>15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2E59" w14:textId="77777777" w:rsidR="00D95E72" w:rsidRDefault="00D95E72">
    <w:pPr>
      <w:pStyle w:val="a3"/>
      <w:spacing w:line="14" w:lineRule="auto"/>
      <w:rPr>
        <w:sz w:val="20"/>
      </w:rPr>
    </w:pPr>
    <w:r>
      <w:pict w14:anchorId="7CE3E5DE">
        <v:shapetype id="_x0000_t202" coordsize="21600,21600" o:spt="202" path="m,l,21600r21600,l21600,xe">
          <v:stroke joinstyle="miter"/>
          <v:path gradientshapeok="t" o:connecttype="rect"/>
        </v:shapetype>
        <v:shape id="_x0000_s1035" type="#_x0000_t202" style="position:absolute;margin-left:302.2pt;margin-top:800.65pt;width:19.45pt;height:15.45pt;z-index:-254273536;mso-position-horizontal-relative:page;mso-position-vertical-relative:page" filled="f" stroked="f">
          <v:textbox inset="0,0,0,0">
            <w:txbxContent>
              <w:p w14:paraId="5E7CF267" w14:textId="55B373CC" w:rsidR="00D95E72" w:rsidRDefault="00D95E72">
                <w:pPr>
                  <w:pStyle w:val="a3"/>
                  <w:spacing w:before="12"/>
                  <w:ind w:left="60"/>
                </w:pPr>
                <w:r>
                  <w:fldChar w:fldCharType="begin"/>
                </w:r>
                <w:r>
                  <w:instrText xml:space="preserve"> PAGE </w:instrText>
                </w:r>
                <w:r>
                  <w:fldChar w:fldCharType="separate"/>
                </w:r>
                <w:r w:rsidR="00495446">
                  <w:rPr>
                    <w:noProof/>
                  </w:rPr>
                  <w:t>19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F596" w14:textId="77777777" w:rsidR="00D95E72" w:rsidRDefault="00D95E72">
    <w:pPr>
      <w:pStyle w:val="a3"/>
      <w:spacing w:line="14" w:lineRule="auto"/>
      <w:rPr>
        <w:sz w:val="20"/>
      </w:rPr>
    </w:pPr>
    <w:r>
      <w:pict w14:anchorId="4DF6606C">
        <v:shapetype id="_x0000_t202" coordsize="21600,21600" o:spt="202" path="m,l,21600r21600,l21600,xe">
          <v:stroke joinstyle="miter"/>
          <v:path gradientshapeok="t" o:connecttype="rect"/>
        </v:shapetype>
        <v:shape id="_x0000_s1032" type="#_x0000_t202" style="position:absolute;margin-left:302.2pt;margin-top:800.65pt;width:19.45pt;height:15.45pt;z-index:-254269440;mso-position-horizontal-relative:page;mso-position-vertical-relative:page" filled="f" stroked="f">
          <v:textbox inset="0,0,0,0">
            <w:txbxContent>
              <w:p w14:paraId="1D57A26B" w14:textId="4D6DCBE0" w:rsidR="00D95E72" w:rsidRDefault="00D95E72">
                <w:pPr>
                  <w:pStyle w:val="a3"/>
                  <w:spacing w:before="12"/>
                  <w:ind w:left="60"/>
                </w:pPr>
                <w:r>
                  <w:fldChar w:fldCharType="begin"/>
                </w:r>
                <w:r>
                  <w:instrText xml:space="preserve"> PAGE </w:instrText>
                </w:r>
                <w:r>
                  <w:fldChar w:fldCharType="separate"/>
                </w:r>
                <w:r w:rsidR="00495446">
                  <w:rPr>
                    <w:noProof/>
                  </w:rPr>
                  <w:t>20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1DC8" w14:textId="77777777" w:rsidR="00D95E72" w:rsidRDefault="00D95E72">
    <w:pPr>
      <w:pStyle w:val="a3"/>
      <w:spacing w:line="14" w:lineRule="auto"/>
      <w:rPr>
        <w:sz w:val="20"/>
      </w:rPr>
    </w:pPr>
    <w:r>
      <w:pict w14:anchorId="7FDDE2ED">
        <v:shapetype id="_x0000_t202" coordsize="21600,21600" o:spt="202" path="m,l,21600r21600,l21600,xe">
          <v:stroke joinstyle="miter"/>
          <v:path gradientshapeok="t" o:connecttype="rect"/>
        </v:shapetype>
        <v:shape id="_x0000_s1030" type="#_x0000_t202" style="position:absolute;margin-left:302.2pt;margin-top:800.65pt;width:19.45pt;height:15.45pt;z-index:-254266368;mso-position-horizontal-relative:page;mso-position-vertical-relative:page" filled="f" stroked="f">
          <v:textbox inset="0,0,0,0">
            <w:txbxContent>
              <w:p w14:paraId="17469A8A" w14:textId="5685942E" w:rsidR="00D95E72" w:rsidRDefault="00D95E72">
                <w:pPr>
                  <w:pStyle w:val="a3"/>
                  <w:spacing w:before="12"/>
                  <w:ind w:left="60"/>
                </w:pPr>
                <w:r>
                  <w:fldChar w:fldCharType="begin"/>
                </w:r>
                <w:r>
                  <w:instrText xml:space="preserve"> PAGE </w:instrText>
                </w:r>
                <w:r>
                  <w:fldChar w:fldCharType="separate"/>
                </w:r>
                <w:r w:rsidR="00495446">
                  <w:rPr>
                    <w:noProof/>
                  </w:rPr>
                  <w:t>26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F422" w14:textId="77777777" w:rsidR="00D95E72" w:rsidRDefault="00D95E72">
    <w:pPr>
      <w:pStyle w:val="a3"/>
      <w:spacing w:line="14" w:lineRule="auto"/>
      <w:rPr>
        <w:sz w:val="20"/>
      </w:rPr>
    </w:pPr>
    <w:r>
      <w:pict w14:anchorId="7E579A2D">
        <v:shapetype id="_x0000_t202" coordsize="21600,21600" o:spt="202" path="m,l,21600r21600,l21600,xe">
          <v:stroke joinstyle="miter"/>
          <v:path gradientshapeok="t" o:connecttype="rect"/>
        </v:shapetype>
        <v:shape id="_x0000_s1027" type="#_x0000_t202" style="position:absolute;margin-left:302.2pt;margin-top:800.65pt;width:19.45pt;height:15.45pt;z-index:-254262272;mso-position-horizontal-relative:page;mso-position-vertical-relative:page" filled="f" stroked="f">
          <v:textbox inset="0,0,0,0">
            <w:txbxContent>
              <w:p w14:paraId="1F6E9122" w14:textId="228F2444" w:rsidR="00D95E72" w:rsidRDefault="00D95E72">
                <w:pPr>
                  <w:pStyle w:val="a3"/>
                  <w:spacing w:before="12"/>
                  <w:ind w:left="60"/>
                </w:pPr>
                <w:r>
                  <w:fldChar w:fldCharType="begin"/>
                </w:r>
                <w:r>
                  <w:instrText xml:space="preserve"> PAGE </w:instrText>
                </w:r>
                <w:r>
                  <w:fldChar w:fldCharType="separate"/>
                </w:r>
                <w:r w:rsidR="00495446">
                  <w:rPr>
                    <w:noProof/>
                  </w:rPr>
                  <w:t>27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4927" w14:textId="77777777" w:rsidR="00D95E72" w:rsidRDefault="00D95E72">
    <w:pPr>
      <w:pStyle w:val="a3"/>
      <w:spacing w:line="14" w:lineRule="auto"/>
      <w:rPr>
        <w:sz w:val="20"/>
      </w:rPr>
    </w:pPr>
    <w:r>
      <w:pict w14:anchorId="01C2A8C3">
        <v:shapetype id="_x0000_t202" coordsize="21600,21600" o:spt="202" path="m,l,21600r21600,l21600,xe">
          <v:stroke joinstyle="miter"/>
          <v:path gradientshapeok="t" o:connecttype="rect"/>
        </v:shapetype>
        <v:shape id="_x0000_s1025" type="#_x0000_t202" style="position:absolute;margin-left:302.2pt;margin-top:800.65pt;width:19.45pt;height:15.45pt;z-index:-254259200;mso-position-horizontal-relative:page;mso-position-vertical-relative:page" filled="f" stroked="f">
          <v:textbox inset="0,0,0,0">
            <w:txbxContent>
              <w:p w14:paraId="4CF04D96" w14:textId="09EF8E3A" w:rsidR="00D95E72" w:rsidRDefault="00D95E72">
                <w:pPr>
                  <w:pStyle w:val="a3"/>
                  <w:spacing w:before="12"/>
                  <w:ind w:left="60"/>
                </w:pPr>
                <w:r>
                  <w:fldChar w:fldCharType="begin"/>
                </w:r>
                <w:r>
                  <w:instrText xml:space="preserve"> PAGE </w:instrText>
                </w:r>
                <w:r>
                  <w:fldChar w:fldCharType="separate"/>
                </w:r>
                <w:r w:rsidR="00495446">
                  <w:rPr>
                    <w:noProof/>
                  </w:rPr>
                  <w:t>37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C7202" w14:textId="77777777" w:rsidR="00D95E72" w:rsidRDefault="00D95E72">
      <w:r>
        <w:separator/>
      </w:r>
    </w:p>
  </w:footnote>
  <w:footnote w:type="continuationSeparator" w:id="0">
    <w:p w14:paraId="64629C16" w14:textId="77777777" w:rsidR="00D95E72" w:rsidRDefault="00D9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2226" w14:textId="77777777" w:rsidR="00D95E72" w:rsidRDefault="00D95E72">
    <w:pPr>
      <w:pStyle w:val="a3"/>
      <w:spacing w:line="14" w:lineRule="auto"/>
      <w:rPr>
        <w:sz w:val="20"/>
      </w:rPr>
    </w:pPr>
    <w:r>
      <w:pict w14:anchorId="4921B3E8">
        <v:shapetype id="_x0000_t202" coordsize="21600,21600" o:spt="202" path="m,l,21600r21600,l21600,xe">
          <v:stroke joinstyle="miter"/>
          <v:path gradientshapeok="t" o:connecttype="rect"/>
        </v:shapetype>
        <v:shape id="_x0000_s1039" type="#_x0000_t202" style="position:absolute;margin-left:260.15pt;margin-top:40.4pt;width:314.5pt;height:19.9pt;z-index:-254278656;mso-position-horizontal-relative:page;mso-position-vertical-relative:page" filled="f" stroked="f">
          <v:textbox style="mso-next-textbox:#_x0000_s1039" inset="0,0,0,0">
            <w:txbxContent>
              <w:p w14:paraId="23D0F06C" w14:textId="77777777" w:rsidR="00D95E72" w:rsidRDefault="00D95E72">
                <w:pPr>
                  <w:tabs>
                    <w:tab w:val="left" w:pos="1825"/>
                  </w:tabs>
                  <w:spacing w:before="9"/>
                  <w:ind w:left="20"/>
                  <w:rPr>
                    <w:b/>
                    <w:i/>
                    <w:sz w:val="32"/>
                  </w:rPr>
                </w:pPr>
                <w:r>
                  <w:rPr>
                    <w:rFonts w:ascii="Times New Roman" w:hAnsi="Times New Roman"/>
                    <w:w w:val="99"/>
                    <w:sz w:val="32"/>
                    <w:u w:val="thick"/>
                  </w:rPr>
                  <w:t xml:space="preserve"> </w:t>
                </w:r>
                <w:r>
                  <w:rPr>
                    <w:rFonts w:ascii="Times New Roman" w:hAnsi="Times New Roman"/>
                    <w:sz w:val="32"/>
                    <w:u w:val="thick"/>
                  </w:rPr>
                  <w:tab/>
                </w:r>
                <w:r>
                  <w:rPr>
                    <w:b/>
                    <w:i/>
                    <w:sz w:val="32"/>
                    <w:u w:val="thick"/>
                  </w:rPr>
                  <w:t>Регламент МДВарз</w:t>
                </w:r>
                <w:r>
                  <w:rPr>
                    <w:b/>
                    <w:i/>
                    <w:spacing w:val="-23"/>
                    <w:sz w:val="32"/>
                    <w:u w:val="thick"/>
                  </w:rPr>
                  <w:t xml:space="preserve"> </w:t>
                </w:r>
                <w:r>
                  <w:rPr>
                    <w:b/>
                    <w:i/>
                    <w:sz w:val="32"/>
                    <w:u w:val="thick"/>
                  </w:rPr>
                  <w:t>2020</w:t>
                </w:r>
              </w:p>
            </w:txbxContent>
          </v:textbox>
          <w10:wrap anchorx="page" anchory="page"/>
        </v:shape>
      </w:pict>
    </w:r>
    <w:r w:rsidRPr="00444DD1">
      <w:rPr>
        <w:noProof/>
        <w:lang w:bidi="ar-SA"/>
      </w:rPr>
      <w:drawing>
        <wp:inline distT="0" distB="0" distL="0" distR="0" wp14:anchorId="7EA7D253" wp14:editId="073CC60C">
          <wp:extent cx="2547131"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9412" cy="717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40E"/>
    <w:multiLevelType w:val="multilevel"/>
    <w:tmpl w:val="182241C6"/>
    <w:lvl w:ilvl="0">
      <w:start w:val="5"/>
      <w:numFmt w:val="decimal"/>
      <w:lvlText w:val="%1."/>
      <w:lvlJc w:val="left"/>
      <w:pPr>
        <w:ind w:left="826" w:hanging="708"/>
        <w:jc w:val="right"/>
      </w:pPr>
      <w:rPr>
        <w:rFonts w:ascii="Arial" w:eastAsia="Arial" w:hAnsi="Arial" w:cs="Arial" w:hint="default"/>
        <w:b/>
        <w:bCs/>
        <w:spacing w:val="-6"/>
        <w:w w:val="100"/>
        <w:sz w:val="24"/>
        <w:szCs w:val="24"/>
        <w:lang w:val="ru-RU" w:eastAsia="ru-RU" w:bidi="ru-RU"/>
      </w:rPr>
    </w:lvl>
    <w:lvl w:ilvl="1">
      <w:start w:val="1"/>
      <w:numFmt w:val="decimal"/>
      <w:lvlText w:val="%1.%2"/>
      <w:lvlJc w:val="left"/>
      <w:pPr>
        <w:ind w:left="970" w:hanging="504"/>
      </w:pPr>
      <w:rPr>
        <w:rFonts w:ascii="Arial" w:eastAsia="Arial" w:hAnsi="Arial" w:cs="Arial" w:hint="default"/>
        <w:b/>
        <w:bCs/>
        <w:spacing w:val="-31"/>
        <w:w w:val="99"/>
        <w:sz w:val="24"/>
        <w:szCs w:val="24"/>
        <w:lang w:val="ru-RU" w:eastAsia="ru-RU" w:bidi="ru-RU"/>
      </w:rPr>
    </w:lvl>
    <w:lvl w:ilvl="2">
      <w:numFmt w:val="bullet"/>
      <w:lvlText w:val=""/>
      <w:lvlJc w:val="left"/>
      <w:pPr>
        <w:ind w:left="118" w:hanging="708"/>
      </w:pPr>
      <w:rPr>
        <w:rFonts w:ascii="Symbol" w:eastAsia="Symbol" w:hAnsi="Symbol" w:cs="Symbol" w:hint="default"/>
        <w:w w:val="100"/>
        <w:sz w:val="24"/>
        <w:szCs w:val="24"/>
        <w:lang w:val="ru-RU" w:eastAsia="ru-RU" w:bidi="ru-RU"/>
      </w:rPr>
    </w:lvl>
    <w:lvl w:ilvl="3">
      <w:numFmt w:val="bullet"/>
      <w:lvlText w:val="•"/>
      <w:lvlJc w:val="left"/>
      <w:pPr>
        <w:ind w:left="2120" w:hanging="708"/>
      </w:pPr>
      <w:rPr>
        <w:rFonts w:hint="default"/>
        <w:lang w:val="ru-RU" w:eastAsia="ru-RU" w:bidi="ru-RU"/>
      </w:rPr>
    </w:lvl>
    <w:lvl w:ilvl="4">
      <w:numFmt w:val="bullet"/>
      <w:lvlText w:val="•"/>
      <w:lvlJc w:val="left"/>
      <w:pPr>
        <w:ind w:left="3261" w:hanging="708"/>
      </w:pPr>
      <w:rPr>
        <w:rFonts w:hint="default"/>
        <w:lang w:val="ru-RU" w:eastAsia="ru-RU" w:bidi="ru-RU"/>
      </w:rPr>
    </w:lvl>
    <w:lvl w:ilvl="5">
      <w:numFmt w:val="bullet"/>
      <w:lvlText w:val="•"/>
      <w:lvlJc w:val="left"/>
      <w:pPr>
        <w:ind w:left="4402" w:hanging="708"/>
      </w:pPr>
      <w:rPr>
        <w:rFonts w:hint="default"/>
        <w:lang w:val="ru-RU" w:eastAsia="ru-RU" w:bidi="ru-RU"/>
      </w:rPr>
    </w:lvl>
    <w:lvl w:ilvl="6">
      <w:numFmt w:val="bullet"/>
      <w:lvlText w:val="•"/>
      <w:lvlJc w:val="left"/>
      <w:pPr>
        <w:ind w:left="5543" w:hanging="708"/>
      </w:pPr>
      <w:rPr>
        <w:rFonts w:hint="default"/>
        <w:lang w:val="ru-RU" w:eastAsia="ru-RU" w:bidi="ru-RU"/>
      </w:rPr>
    </w:lvl>
    <w:lvl w:ilvl="7">
      <w:numFmt w:val="bullet"/>
      <w:lvlText w:val="•"/>
      <w:lvlJc w:val="left"/>
      <w:pPr>
        <w:ind w:left="6684" w:hanging="708"/>
      </w:pPr>
      <w:rPr>
        <w:rFonts w:hint="default"/>
        <w:lang w:val="ru-RU" w:eastAsia="ru-RU" w:bidi="ru-RU"/>
      </w:rPr>
    </w:lvl>
    <w:lvl w:ilvl="8">
      <w:numFmt w:val="bullet"/>
      <w:lvlText w:val="•"/>
      <w:lvlJc w:val="left"/>
      <w:pPr>
        <w:ind w:left="7824" w:hanging="708"/>
      </w:pPr>
      <w:rPr>
        <w:rFonts w:hint="default"/>
        <w:lang w:val="ru-RU" w:eastAsia="ru-RU" w:bidi="ru-RU"/>
      </w:rPr>
    </w:lvl>
  </w:abstractNum>
  <w:abstractNum w:abstractNumId="1" w15:restartNumberingAfterBreak="0">
    <w:nsid w:val="03783872"/>
    <w:multiLevelType w:val="multilevel"/>
    <w:tmpl w:val="DCC8990E"/>
    <w:lvl w:ilvl="0">
      <w:start w:val="1"/>
      <w:numFmt w:val="decimal"/>
      <w:lvlText w:val="%1"/>
      <w:lvlJc w:val="left"/>
      <w:pPr>
        <w:ind w:left="118" w:hanging="708"/>
      </w:pPr>
      <w:rPr>
        <w:rFonts w:hint="default"/>
        <w:lang w:val="ru-RU" w:eastAsia="ru-RU" w:bidi="ru-RU"/>
      </w:rPr>
    </w:lvl>
    <w:lvl w:ilvl="1">
      <w:start w:val="1"/>
      <w:numFmt w:val="decimal"/>
      <w:lvlText w:val="%1.%2"/>
      <w:lvlJc w:val="left"/>
      <w:pPr>
        <w:ind w:left="118" w:hanging="708"/>
      </w:pPr>
      <w:rPr>
        <w:rFonts w:ascii="Arial" w:eastAsia="Arial" w:hAnsi="Arial" w:cs="Arial" w:hint="default"/>
        <w:b/>
        <w:bCs/>
        <w:spacing w:val="-32"/>
        <w:w w:val="99"/>
        <w:sz w:val="24"/>
        <w:szCs w:val="24"/>
        <w:lang w:val="ru-RU" w:eastAsia="ru-RU" w:bidi="ru-RU"/>
      </w:rPr>
    </w:lvl>
    <w:lvl w:ilvl="2">
      <w:numFmt w:val="bullet"/>
      <w:lvlText w:val="•"/>
      <w:lvlJc w:val="left"/>
      <w:pPr>
        <w:ind w:left="2117" w:hanging="708"/>
      </w:pPr>
      <w:rPr>
        <w:rFonts w:hint="default"/>
        <w:lang w:val="ru-RU" w:eastAsia="ru-RU" w:bidi="ru-RU"/>
      </w:rPr>
    </w:lvl>
    <w:lvl w:ilvl="3">
      <w:numFmt w:val="bullet"/>
      <w:lvlText w:val="•"/>
      <w:lvlJc w:val="left"/>
      <w:pPr>
        <w:ind w:left="3115" w:hanging="708"/>
      </w:pPr>
      <w:rPr>
        <w:rFonts w:hint="default"/>
        <w:lang w:val="ru-RU" w:eastAsia="ru-RU" w:bidi="ru-RU"/>
      </w:rPr>
    </w:lvl>
    <w:lvl w:ilvl="4">
      <w:numFmt w:val="bullet"/>
      <w:lvlText w:val="•"/>
      <w:lvlJc w:val="left"/>
      <w:pPr>
        <w:ind w:left="4114" w:hanging="708"/>
      </w:pPr>
      <w:rPr>
        <w:rFonts w:hint="default"/>
        <w:lang w:val="ru-RU" w:eastAsia="ru-RU" w:bidi="ru-RU"/>
      </w:rPr>
    </w:lvl>
    <w:lvl w:ilvl="5">
      <w:numFmt w:val="bullet"/>
      <w:lvlText w:val="•"/>
      <w:lvlJc w:val="left"/>
      <w:pPr>
        <w:ind w:left="5113" w:hanging="708"/>
      </w:pPr>
      <w:rPr>
        <w:rFonts w:hint="default"/>
        <w:lang w:val="ru-RU" w:eastAsia="ru-RU" w:bidi="ru-RU"/>
      </w:rPr>
    </w:lvl>
    <w:lvl w:ilvl="6">
      <w:numFmt w:val="bullet"/>
      <w:lvlText w:val="•"/>
      <w:lvlJc w:val="left"/>
      <w:pPr>
        <w:ind w:left="6111" w:hanging="708"/>
      </w:pPr>
      <w:rPr>
        <w:rFonts w:hint="default"/>
        <w:lang w:val="ru-RU" w:eastAsia="ru-RU" w:bidi="ru-RU"/>
      </w:rPr>
    </w:lvl>
    <w:lvl w:ilvl="7">
      <w:numFmt w:val="bullet"/>
      <w:lvlText w:val="•"/>
      <w:lvlJc w:val="left"/>
      <w:pPr>
        <w:ind w:left="7110" w:hanging="708"/>
      </w:pPr>
      <w:rPr>
        <w:rFonts w:hint="default"/>
        <w:lang w:val="ru-RU" w:eastAsia="ru-RU" w:bidi="ru-RU"/>
      </w:rPr>
    </w:lvl>
    <w:lvl w:ilvl="8">
      <w:numFmt w:val="bullet"/>
      <w:lvlText w:val="•"/>
      <w:lvlJc w:val="left"/>
      <w:pPr>
        <w:ind w:left="8109" w:hanging="708"/>
      </w:pPr>
      <w:rPr>
        <w:rFonts w:hint="default"/>
        <w:lang w:val="ru-RU" w:eastAsia="ru-RU" w:bidi="ru-RU"/>
      </w:rPr>
    </w:lvl>
  </w:abstractNum>
  <w:abstractNum w:abstractNumId="2" w15:restartNumberingAfterBreak="0">
    <w:nsid w:val="07212426"/>
    <w:multiLevelType w:val="multilevel"/>
    <w:tmpl w:val="5D3C3C26"/>
    <w:lvl w:ilvl="0">
      <w:start w:val="4"/>
      <w:numFmt w:val="decimal"/>
      <w:lvlText w:val="%1"/>
      <w:lvlJc w:val="left"/>
      <w:pPr>
        <w:ind w:left="1251" w:hanging="706"/>
      </w:pPr>
      <w:rPr>
        <w:rFonts w:hint="default"/>
        <w:lang w:val="ru-RU" w:eastAsia="ru-RU" w:bidi="ru-RU"/>
      </w:rPr>
    </w:lvl>
    <w:lvl w:ilvl="1">
      <w:start w:val="5"/>
      <w:numFmt w:val="decimal"/>
      <w:lvlText w:val="%1.%2."/>
      <w:lvlJc w:val="left"/>
      <w:pPr>
        <w:ind w:left="1251" w:hanging="706"/>
      </w:pPr>
      <w:rPr>
        <w:rFonts w:ascii="Arial" w:eastAsia="Arial" w:hAnsi="Arial" w:cs="Arial" w:hint="default"/>
        <w:b/>
        <w:bCs/>
        <w:w w:val="99"/>
        <w:sz w:val="24"/>
        <w:szCs w:val="24"/>
        <w:lang w:val="ru-RU" w:eastAsia="ru-RU" w:bidi="ru-RU"/>
      </w:rPr>
    </w:lvl>
    <w:lvl w:ilvl="2">
      <w:numFmt w:val="bullet"/>
      <w:lvlText w:val=""/>
      <w:lvlJc w:val="left"/>
      <w:pPr>
        <w:ind w:left="118" w:hanging="708"/>
      </w:pPr>
      <w:rPr>
        <w:rFonts w:ascii="Symbol" w:eastAsia="Symbol" w:hAnsi="Symbol" w:cs="Symbol" w:hint="default"/>
        <w:w w:val="100"/>
        <w:sz w:val="24"/>
        <w:szCs w:val="24"/>
        <w:lang w:val="ru-RU" w:eastAsia="ru-RU" w:bidi="ru-RU"/>
      </w:rPr>
    </w:lvl>
    <w:lvl w:ilvl="3">
      <w:numFmt w:val="bullet"/>
      <w:lvlText w:val="•"/>
      <w:lvlJc w:val="left"/>
      <w:pPr>
        <w:ind w:left="3225" w:hanging="708"/>
      </w:pPr>
      <w:rPr>
        <w:rFonts w:hint="default"/>
        <w:lang w:val="ru-RU" w:eastAsia="ru-RU" w:bidi="ru-RU"/>
      </w:rPr>
    </w:lvl>
    <w:lvl w:ilvl="4">
      <w:numFmt w:val="bullet"/>
      <w:lvlText w:val="•"/>
      <w:lvlJc w:val="left"/>
      <w:pPr>
        <w:ind w:left="4208" w:hanging="708"/>
      </w:pPr>
      <w:rPr>
        <w:rFonts w:hint="default"/>
        <w:lang w:val="ru-RU" w:eastAsia="ru-RU" w:bidi="ru-RU"/>
      </w:rPr>
    </w:lvl>
    <w:lvl w:ilvl="5">
      <w:numFmt w:val="bullet"/>
      <w:lvlText w:val="•"/>
      <w:lvlJc w:val="left"/>
      <w:pPr>
        <w:ind w:left="5191" w:hanging="708"/>
      </w:pPr>
      <w:rPr>
        <w:rFonts w:hint="default"/>
        <w:lang w:val="ru-RU" w:eastAsia="ru-RU" w:bidi="ru-RU"/>
      </w:rPr>
    </w:lvl>
    <w:lvl w:ilvl="6">
      <w:numFmt w:val="bullet"/>
      <w:lvlText w:val="•"/>
      <w:lvlJc w:val="left"/>
      <w:pPr>
        <w:ind w:left="6174" w:hanging="708"/>
      </w:pPr>
      <w:rPr>
        <w:rFonts w:hint="default"/>
        <w:lang w:val="ru-RU" w:eastAsia="ru-RU" w:bidi="ru-RU"/>
      </w:rPr>
    </w:lvl>
    <w:lvl w:ilvl="7">
      <w:numFmt w:val="bullet"/>
      <w:lvlText w:val="•"/>
      <w:lvlJc w:val="left"/>
      <w:pPr>
        <w:ind w:left="7157" w:hanging="708"/>
      </w:pPr>
      <w:rPr>
        <w:rFonts w:hint="default"/>
        <w:lang w:val="ru-RU" w:eastAsia="ru-RU" w:bidi="ru-RU"/>
      </w:rPr>
    </w:lvl>
    <w:lvl w:ilvl="8">
      <w:numFmt w:val="bullet"/>
      <w:lvlText w:val="•"/>
      <w:lvlJc w:val="left"/>
      <w:pPr>
        <w:ind w:left="8140" w:hanging="708"/>
      </w:pPr>
      <w:rPr>
        <w:rFonts w:hint="default"/>
        <w:lang w:val="ru-RU" w:eastAsia="ru-RU" w:bidi="ru-RU"/>
      </w:rPr>
    </w:lvl>
  </w:abstractNum>
  <w:abstractNum w:abstractNumId="3" w15:restartNumberingAfterBreak="0">
    <w:nsid w:val="08443F28"/>
    <w:multiLevelType w:val="multilevel"/>
    <w:tmpl w:val="09B81968"/>
    <w:lvl w:ilvl="0">
      <w:start w:val="4"/>
      <w:numFmt w:val="decimal"/>
      <w:lvlText w:val="%1"/>
      <w:lvlJc w:val="left"/>
      <w:pPr>
        <w:ind w:left="970" w:hanging="569"/>
      </w:pPr>
      <w:rPr>
        <w:rFonts w:hint="default"/>
        <w:lang w:val="ru-RU" w:eastAsia="ru-RU" w:bidi="ru-RU"/>
      </w:rPr>
    </w:lvl>
    <w:lvl w:ilvl="1">
      <w:start w:val="1"/>
      <w:numFmt w:val="decimal"/>
      <w:lvlText w:val="%1.%2"/>
      <w:lvlJc w:val="left"/>
      <w:pPr>
        <w:ind w:left="970" w:hanging="569"/>
        <w:jc w:val="right"/>
      </w:pPr>
      <w:rPr>
        <w:rFonts w:ascii="Arial" w:eastAsia="Arial" w:hAnsi="Arial" w:cs="Arial" w:hint="default"/>
        <w:b/>
        <w:bCs/>
        <w:spacing w:val="-6"/>
        <w:w w:val="99"/>
        <w:sz w:val="24"/>
        <w:szCs w:val="24"/>
        <w:lang w:val="ru-RU" w:eastAsia="ru-RU" w:bidi="ru-RU"/>
      </w:rPr>
    </w:lvl>
    <w:lvl w:ilvl="2">
      <w:start w:val="1"/>
      <w:numFmt w:val="decimal"/>
      <w:lvlText w:val="%1.%2.%3"/>
      <w:lvlJc w:val="left"/>
      <w:pPr>
        <w:ind w:left="1546" w:hanging="720"/>
      </w:pPr>
      <w:rPr>
        <w:rFonts w:ascii="Arial" w:eastAsia="Arial" w:hAnsi="Arial" w:cs="Arial" w:hint="default"/>
        <w:spacing w:val="-2"/>
        <w:w w:val="99"/>
        <w:sz w:val="24"/>
        <w:szCs w:val="24"/>
        <w:lang w:val="ru-RU" w:eastAsia="ru-RU" w:bidi="ru-RU"/>
      </w:rPr>
    </w:lvl>
    <w:lvl w:ilvl="3">
      <w:numFmt w:val="bullet"/>
      <w:lvlText w:val="•"/>
      <w:lvlJc w:val="left"/>
      <w:pPr>
        <w:ind w:left="3443" w:hanging="720"/>
      </w:pPr>
      <w:rPr>
        <w:rFonts w:hint="default"/>
        <w:lang w:val="ru-RU" w:eastAsia="ru-RU" w:bidi="ru-RU"/>
      </w:rPr>
    </w:lvl>
    <w:lvl w:ilvl="4">
      <w:numFmt w:val="bullet"/>
      <w:lvlText w:val="•"/>
      <w:lvlJc w:val="left"/>
      <w:pPr>
        <w:ind w:left="4395" w:hanging="720"/>
      </w:pPr>
      <w:rPr>
        <w:rFonts w:hint="default"/>
        <w:lang w:val="ru-RU" w:eastAsia="ru-RU" w:bidi="ru-RU"/>
      </w:rPr>
    </w:lvl>
    <w:lvl w:ilvl="5">
      <w:numFmt w:val="bullet"/>
      <w:lvlText w:val="•"/>
      <w:lvlJc w:val="left"/>
      <w:pPr>
        <w:ind w:left="5347" w:hanging="720"/>
      </w:pPr>
      <w:rPr>
        <w:rFonts w:hint="default"/>
        <w:lang w:val="ru-RU" w:eastAsia="ru-RU" w:bidi="ru-RU"/>
      </w:rPr>
    </w:lvl>
    <w:lvl w:ilvl="6">
      <w:numFmt w:val="bullet"/>
      <w:lvlText w:val="•"/>
      <w:lvlJc w:val="left"/>
      <w:pPr>
        <w:ind w:left="6299" w:hanging="720"/>
      </w:pPr>
      <w:rPr>
        <w:rFonts w:hint="default"/>
        <w:lang w:val="ru-RU" w:eastAsia="ru-RU" w:bidi="ru-RU"/>
      </w:rPr>
    </w:lvl>
    <w:lvl w:ilvl="7">
      <w:numFmt w:val="bullet"/>
      <w:lvlText w:val="•"/>
      <w:lvlJc w:val="left"/>
      <w:pPr>
        <w:ind w:left="7250" w:hanging="720"/>
      </w:pPr>
      <w:rPr>
        <w:rFonts w:hint="default"/>
        <w:lang w:val="ru-RU" w:eastAsia="ru-RU" w:bidi="ru-RU"/>
      </w:rPr>
    </w:lvl>
    <w:lvl w:ilvl="8">
      <w:numFmt w:val="bullet"/>
      <w:lvlText w:val="•"/>
      <w:lvlJc w:val="left"/>
      <w:pPr>
        <w:ind w:left="8202" w:hanging="720"/>
      </w:pPr>
      <w:rPr>
        <w:rFonts w:hint="default"/>
        <w:lang w:val="ru-RU" w:eastAsia="ru-RU" w:bidi="ru-RU"/>
      </w:rPr>
    </w:lvl>
  </w:abstractNum>
  <w:abstractNum w:abstractNumId="4" w15:restartNumberingAfterBreak="0">
    <w:nsid w:val="0F783273"/>
    <w:multiLevelType w:val="multilevel"/>
    <w:tmpl w:val="9E9EBF56"/>
    <w:lvl w:ilvl="0">
      <w:start w:val="1"/>
      <w:numFmt w:val="decimal"/>
      <w:lvlText w:val="%1."/>
      <w:lvlJc w:val="left"/>
      <w:pPr>
        <w:ind w:left="1361" w:hanging="51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3F6CCD"/>
    <w:multiLevelType w:val="multilevel"/>
    <w:tmpl w:val="F5C87B22"/>
    <w:lvl w:ilvl="0">
      <w:start w:val="6"/>
      <w:numFmt w:val="decimal"/>
      <w:lvlText w:val="%1"/>
      <w:lvlJc w:val="left"/>
      <w:pPr>
        <w:ind w:left="1112" w:hanging="569"/>
      </w:pPr>
      <w:rPr>
        <w:rFonts w:hint="default"/>
        <w:lang w:val="ru-RU" w:eastAsia="ru-RU" w:bidi="ru-RU"/>
      </w:rPr>
    </w:lvl>
    <w:lvl w:ilvl="1">
      <w:start w:val="2"/>
      <w:numFmt w:val="decimal"/>
      <w:lvlText w:val="%1.%2."/>
      <w:lvlJc w:val="left"/>
      <w:pPr>
        <w:ind w:left="1112" w:hanging="569"/>
        <w:jc w:val="right"/>
      </w:pPr>
      <w:rPr>
        <w:rFonts w:ascii="Arial" w:eastAsia="Arial" w:hAnsi="Arial" w:cs="Arial" w:hint="default"/>
        <w:b/>
        <w:bCs/>
        <w:w w:val="99"/>
        <w:sz w:val="24"/>
        <w:szCs w:val="24"/>
        <w:lang w:val="ru-RU" w:eastAsia="ru-RU" w:bidi="ru-RU"/>
      </w:rPr>
    </w:lvl>
    <w:lvl w:ilvl="2">
      <w:start w:val="1"/>
      <w:numFmt w:val="decimal"/>
      <w:lvlText w:val="%1.%2.%3"/>
      <w:lvlJc w:val="left"/>
      <w:pPr>
        <w:ind w:left="1537" w:hanging="720"/>
      </w:pPr>
      <w:rPr>
        <w:rFonts w:ascii="Arial" w:eastAsia="Arial" w:hAnsi="Arial" w:cs="Arial" w:hint="default"/>
        <w:spacing w:val="-2"/>
        <w:w w:val="99"/>
        <w:sz w:val="24"/>
        <w:szCs w:val="24"/>
        <w:lang w:val="ru-RU" w:eastAsia="ru-RU" w:bidi="ru-RU"/>
      </w:rPr>
    </w:lvl>
    <w:lvl w:ilvl="3">
      <w:numFmt w:val="bullet"/>
      <w:lvlText w:val="•"/>
      <w:lvlJc w:val="left"/>
      <w:pPr>
        <w:ind w:left="3443" w:hanging="720"/>
      </w:pPr>
      <w:rPr>
        <w:rFonts w:hint="default"/>
        <w:lang w:val="ru-RU" w:eastAsia="ru-RU" w:bidi="ru-RU"/>
      </w:rPr>
    </w:lvl>
    <w:lvl w:ilvl="4">
      <w:numFmt w:val="bullet"/>
      <w:lvlText w:val="•"/>
      <w:lvlJc w:val="left"/>
      <w:pPr>
        <w:ind w:left="4395" w:hanging="720"/>
      </w:pPr>
      <w:rPr>
        <w:rFonts w:hint="default"/>
        <w:lang w:val="ru-RU" w:eastAsia="ru-RU" w:bidi="ru-RU"/>
      </w:rPr>
    </w:lvl>
    <w:lvl w:ilvl="5">
      <w:numFmt w:val="bullet"/>
      <w:lvlText w:val="•"/>
      <w:lvlJc w:val="left"/>
      <w:pPr>
        <w:ind w:left="5347" w:hanging="720"/>
      </w:pPr>
      <w:rPr>
        <w:rFonts w:hint="default"/>
        <w:lang w:val="ru-RU" w:eastAsia="ru-RU" w:bidi="ru-RU"/>
      </w:rPr>
    </w:lvl>
    <w:lvl w:ilvl="6">
      <w:numFmt w:val="bullet"/>
      <w:lvlText w:val="•"/>
      <w:lvlJc w:val="left"/>
      <w:pPr>
        <w:ind w:left="6299" w:hanging="720"/>
      </w:pPr>
      <w:rPr>
        <w:rFonts w:hint="default"/>
        <w:lang w:val="ru-RU" w:eastAsia="ru-RU" w:bidi="ru-RU"/>
      </w:rPr>
    </w:lvl>
    <w:lvl w:ilvl="7">
      <w:numFmt w:val="bullet"/>
      <w:lvlText w:val="•"/>
      <w:lvlJc w:val="left"/>
      <w:pPr>
        <w:ind w:left="7250" w:hanging="720"/>
      </w:pPr>
      <w:rPr>
        <w:rFonts w:hint="default"/>
        <w:lang w:val="ru-RU" w:eastAsia="ru-RU" w:bidi="ru-RU"/>
      </w:rPr>
    </w:lvl>
    <w:lvl w:ilvl="8">
      <w:numFmt w:val="bullet"/>
      <w:lvlText w:val="•"/>
      <w:lvlJc w:val="left"/>
      <w:pPr>
        <w:ind w:left="8202" w:hanging="720"/>
      </w:pPr>
      <w:rPr>
        <w:rFonts w:hint="default"/>
        <w:lang w:val="ru-RU" w:eastAsia="ru-RU" w:bidi="ru-RU"/>
      </w:rPr>
    </w:lvl>
  </w:abstractNum>
  <w:abstractNum w:abstractNumId="6" w15:restartNumberingAfterBreak="0">
    <w:nsid w:val="107A4685"/>
    <w:multiLevelType w:val="multilevel"/>
    <w:tmpl w:val="40F2D25A"/>
    <w:lvl w:ilvl="0">
      <w:start w:val="2"/>
      <w:numFmt w:val="decimal"/>
      <w:lvlText w:val="%1"/>
      <w:lvlJc w:val="left"/>
      <w:pPr>
        <w:ind w:left="1537" w:hanging="720"/>
      </w:pPr>
      <w:rPr>
        <w:rFonts w:hint="default"/>
        <w:lang w:val="ru-RU" w:eastAsia="ru-RU" w:bidi="ru-RU"/>
      </w:rPr>
    </w:lvl>
    <w:lvl w:ilvl="1">
      <w:start w:val="1"/>
      <w:numFmt w:val="decimal"/>
      <w:lvlText w:val="%1.%2"/>
      <w:lvlJc w:val="left"/>
      <w:pPr>
        <w:ind w:left="1537" w:hanging="720"/>
      </w:pPr>
      <w:rPr>
        <w:rFonts w:hint="default"/>
        <w:lang w:val="ru-RU" w:eastAsia="ru-RU" w:bidi="ru-RU"/>
      </w:rPr>
    </w:lvl>
    <w:lvl w:ilvl="2">
      <w:start w:val="1"/>
      <w:numFmt w:val="decimal"/>
      <w:lvlText w:val="%1.%2.%3"/>
      <w:lvlJc w:val="left"/>
      <w:pPr>
        <w:ind w:left="1537" w:hanging="720"/>
      </w:pPr>
      <w:rPr>
        <w:rFonts w:ascii="Arial" w:eastAsia="Arial" w:hAnsi="Arial" w:cs="Arial" w:hint="default"/>
        <w:spacing w:val="-2"/>
        <w:w w:val="99"/>
        <w:sz w:val="24"/>
        <w:szCs w:val="24"/>
        <w:lang w:val="ru-RU" w:eastAsia="ru-RU" w:bidi="ru-RU"/>
      </w:rPr>
    </w:lvl>
    <w:lvl w:ilvl="3">
      <w:numFmt w:val="bullet"/>
      <w:lvlText w:val="•"/>
      <w:lvlJc w:val="left"/>
      <w:pPr>
        <w:ind w:left="4109" w:hanging="720"/>
      </w:pPr>
      <w:rPr>
        <w:rFonts w:hint="default"/>
        <w:lang w:val="ru-RU" w:eastAsia="ru-RU" w:bidi="ru-RU"/>
      </w:rPr>
    </w:lvl>
    <w:lvl w:ilvl="4">
      <w:numFmt w:val="bullet"/>
      <w:lvlText w:val="•"/>
      <w:lvlJc w:val="left"/>
      <w:pPr>
        <w:ind w:left="4966" w:hanging="720"/>
      </w:pPr>
      <w:rPr>
        <w:rFonts w:hint="default"/>
        <w:lang w:val="ru-RU" w:eastAsia="ru-RU" w:bidi="ru-RU"/>
      </w:rPr>
    </w:lvl>
    <w:lvl w:ilvl="5">
      <w:numFmt w:val="bullet"/>
      <w:lvlText w:val="•"/>
      <w:lvlJc w:val="left"/>
      <w:pPr>
        <w:ind w:left="5823" w:hanging="720"/>
      </w:pPr>
      <w:rPr>
        <w:rFonts w:hint="default"/>
        <w:lang w:val="ru-RU" w:eastAsia="ru-RU" w:bidi="ru-RU"/>
      </w:rPr>
    </w:lvl>
    <w:lvl w:ilvl="6">
      <w:numFmt w:val="bullet"/>
      <w:lvlText w:val="•"/>
      <w:lvlJc w:val="left"/>
      <w:pPr>
        <w:ind w:left="6679" w:hanging="720"/>
      </w:pPr>
      <w:rPr>
        <w:rFonts w:hint="default"/>
        <w:lang w:val="ru-RU" w:eastAsia="ru-RU" w:bidi="ru-RU"/>
      </w:rPr>
    </w:lvl>
    <w:lvl w:ilvl="7">
      <w:numFmt w:val="bullet"/>
      <w:lvlText w:val="•"/>
      <w:lvlJc w:val="left"/>
      <w:pPr>
        <w:ind w:left="7536" w:hanging="720"/>
      </w:pPr>
      <w:rPr>
        <w:rFonts w:hint="default"/>
        <w:lang w:val="ru-RU" w:eastAsia="ru-RU" w:bidi="ru-RU"/>
      </w:rPr>
    </w:lvl>
    <w:lvl w:ilvl="8">
      <w:numFmt w:val="bullet"/>
      <w:lvlText w:val="•"/>
      <w:lvlJc w:val="left"/>
      <w:pPr>
        <w:ind w:left="8393" w:hanging="720"/>
      </w:pPr>
      <w:rPr>
        <w:rFonts w:hint="default"/>
        <w:lang w:val="ru-RU" w:eastAsia="ru-RU" w:bidi="ru-RU"/>
      </w:rPr>
    </w:lvl>
  </w:abstractNum>
  <w:abstractNum w:abstractNumId="7" w15:restartNumberingAfterBreak="0">
    <w:nsid w:val="12E91C91"/>
    <w:multiLevelType w:val="hybridMultilevel"/>
    <w:tmpl w:val="454262EC"/>
    <w:lvl w:ilvl="0" w:tplc="617897E0">
      <w:start w:val="1"/>
      <w:numFmt w:val="decimal"/>
      <w:lvlText w:val="%1."/>
      <w:lvlJc w:val="left"/>
      <w:pPr>
        <w:ind w:left="1198" w:hanging="360"/>
      </w:pPr>
      <w:rPr>
        <w:rFonts w:ascii="Arial" w:eastAsia="Arial" w:hAnsi="Arial" w:cs="Arial" w:hint="default"/>
        <w:spacing w:val="-2"/>
        <w:w w:val="100"/>
        <w:sz w:val="24"/>
        <w:szCs w:val="24"/>
        <w:lang w:val="ru-RU" w:eastAsia="ru-RU" w:bidi="ru-RU"/>
      </w:rPr>
    </w:lvl>
    <w:lvl w:ilvl="1" w:tplc="D8D26CE4">
      <w:numFmt w:val="bullet"/>
      <w:lvlText w:val="•"/>
      <w:lvlJc w:val="left"/>
      <w:pPr>
        <w:ind w:left="2090" w:hanging="360"/>
      </w:pPr>
      <w:rPr>
        <w:rFonts w:hint="default"/>
        <w:lang w:val="ru-RU" w:eastAsia="ru-RU" w:bidi="ru-RU"/>
      </w:rPr>
    </w:lvl>
    <w:lvl w:ilvl="2" w:tplc="E05016C6">
      <w:numFmt w:val="bullet"/>
      <w:lvlText w:val="•"/>
      <w:lvlJc w:val="left"/>
      <w:pPr>
        <w:ind w:left="2981" w:hanging="360"/>
      </w:pPr>
      <w:rPr>
        <w:rFonts w:hint="default"/>
        <w:lang w:val="ru-RU" w:eastAsia="ru-RU" w:bidi="ru-RU"/>
      </w:rPr>
    </w:lvl>
    <w:lvl w:ilvl="3" w:tplc="01FC986E">
      <w:numFmt w:val="bullet"/>
      <w:lvlText w:val="•"/>
      <w:lvlJc w:val="left"/>
      <w:pPr>
        <w:ind w:left="3871" w:hanging="360"/>
      </w:pPr>
      <w:rPr>
        <w:rFonts w:hint="default"/>
        <w:lang w:val="ru-RU" w:eastAsia="ru-RU" w:bidi="ru-RU"/>
      </w:rPr>
    </w:lvl>
    <w:lvl w:ilvl="4" w:tplc="33826E6A">
      <w:numFmt w:val="bullet"/>
      <w:lvlText w:val="•"/>
      <w:lvlJc w:val="left"/>
      <w:pPr>
        <w:ind w:left="4762" w:hanging="360"/>
      </w:pPr>
      <w:rPr>
        <w:rFonts w:hint="default"/>
        <w:lang w:val="ru-RU" w:eastAsia="ru-RU" w:bidi="ru-RU"/>
      </w:rPr>
    </w:lvl>
    <w:lvl w:ilvl="5" w:tplc="63AE8418">
      <w:numFmt w:val="bullet"/>
      <w:lvlText w:val="•"/>
      <w:lvlJc w:val="left"/>
      <w:pPr>
        <w:ind w:left="5653" w:hanging="360"/>
      </w:pPr>
      <w:rPr>
        <w:rFonts w:hint="default"/>
        <w:lang w:val="ru-RU" w:eastAsia="ru-RU" w:bidi="ru-RU"/>
      </w:rPr>
    </w:lvl>
    <w:lvl w:ilvl="6" w:tplc="F0D851E2">
      <w:numFmt w:val="bullet"/>
      <w:lvlText w:val="•"/>
      <w:lvlJc w:val="left"/>
      <w:pPr>
        <w:ind w:left="6543" w:hanging="360"/>
      </w:pPr>
      <w:rPr>
        <w:rFonts w:hint="default"/>
        <w:lang w:val="ru-RU" w:eastAsia="ru-RU" w:bidi="ru-RU"/>
      </w:rPr>
    </w:lvl>
    <w:lvl w:ilvl="7" w:tplc="DED410A2">
      <w:numFmt w:val="bullet"/>
      <w:lvlText w:val="•"/>
      <w:lvlJc w:val="left"/>
      <w:pPr>
        <w:ind w:left="7434" w:hanging="360"/>
      </w:pPr>
      <w:rPr>
        <w:rFonts w:hint="default"/>
        <w:lang w:val="ru-RU" w:eastAsia="ru-RU" w:bidi="ru-RU"/>
      </w:rPr>
    </w:lvl>
    <w:lvl w:ilvl="8" w:tplc="9BB026FA">
      <w:numFmt w:val="bullet"/>
      <w:lvlText w:val="•"/>
      <w:lvlJc w:val="left"/>
      <w:pPr>
        <w:ind w:left="8325" w:hanging="360"/>
      </w:pPr>
      <w:rPr>
        <w:rFonts w:hint="default"/>
        <w:lang w:val="ru-RU" w:eastAsia="ru-RU" w:bidi="ru-RU"/>
      </w:rPr>
    </w:lvl>
  </w:abstractNum>
  <w:abstractNum w:abstractNumId="8" w15:restartNumberingAfterBreak="0">
    <w:nsid w:val="13AE3CA9"/>
    <w:multiLevelType w:val="hybridMultilevel"/>
    <w:tmpl w:val="9A1C8B20"/>
    <w:lvl w:ilvl="0" w:tplc="BA0AC836">
      <w:numFmt w:val="bullet"/>
      <w:lvlText w:val=""/>
      <w:lvlJc w:val="left"/>
      <w:pPr>
        <w:ind w:left="1534" w:hanging="708"/>
      </w:pPr>
      <w:rPr>
        <w:rFonts w:ascii="Symbol" w:eastAsia="Symbol" w:hAnsi="Symbol" w:cs="Symbol" w:hint="default"/>
        <w:w w:val="100"/>
        <w:sz w:val="24"/>
        <w:szCs w:val="24"/>
        <w:lang w:val="ru-RU" w:eastAsia="ru-RU" w:bidi="ru-RU"/>
      </w:rPr>
    </w:lvl>
    <w:lvl w:ilvl="1" w:tplc="64A6AD7C">
      <w:numFmt w:val="bullet"/>
      <w:lvlText w:val="•"/>
      <w:lvlJc w:val="left"/>
      <w:pPr>
        <w:ind w:left="2396" w:hanging="708"/>
      </w:pPr>
      <w:rPr>
        <w:rFonts w:hint="default"/>
        <w:lang w:val="ru-RU" w:eastAsia="ru-RU" w:bidi="ru-RU"/>
      </w:rPr>
    </w:lvl>
    <w:lvl w:ilvl="2" w:tplc="F654B9F2">
      <w:numFmt w:val="bullet"/>
      <w:lvlText w:val="•"/>
      <w:lvlJc w:val="left"/>
      <w:pPr>
        <w:ind w:left="3253" w:hanging="708"/>
      </w:pPr>
      <w:rPr>
        <w:rFonts w:hint="default"/>
        <w:lang w:val="ru-RU" w:eastAsia="ru-RU" w:bidi="ru-RU"/>
      </w:rPr>
    </w:lvl>
    <w:lvl w:ilvl="3" w:tplc="E9FE58CC">
      <w:numFmt w:val="bullet"/>
      <w:lvlText w:val="•"/>
      <w:lvlJc w:val="left"/>
      <w:pPr>
        <w:ind w:left="4109" w:hanging="708"/>
      </w:pPr>
      <w:rPr>
        <w:rFonts w:hint="default"/>
        <w:lang w:val="ru-RU" w:eastAsia="ru-RU" w:bidi="ru-RU"/>
      </w:rPr>
    </w:lvl>
    <w:lvl w:ilvl="4" w:tplc="DC08A736">
      <w:numFmt w:val="bullet"/>
      <w:lvlText w:val="•"/>
      <w:lvlJc w:val="left"/>
      <w:pPr>
        <w:ind w:left="4966" w:hanging="708"/>
      </w:pPr>
      <w:rPr>
        <w:rFonts w:hint="default"/>
        <w:lang w:val="ru-RU" w:eastAsia="ru-RU" w:bidi="ru-RU"/>
      </w:rPr>
    </w:lvl>
    <w:lvl w:ilvl="5" w:tplc="44FE4EC0">
      <w:numFmt w:val="bullet"/>
      <w:lvlText w:val="•"/>
      <w:lvlJc w:val="left"/>
      <w:pPr>
        <w:ind w:left="5823" w:hanging="708"/>
      </w:pPr>
      <w:rPr>
        <w:rFonts w:hint="default"/>
        <w:lang w:val="ru-RU" w:eastAsia="ru-RU" w:bidi="ru-RU"/>
      </w:rPr>
    </w:lvl>
    <w:lvl w:ilvl="6" w:tplc="90F21C08">
      <w:numFmt w:val="bullet"/>
      <w:lvlText w:val="•"/>
      <w:lvlJc w:val="left"/>
      <w:pPr>
        <w:ind w:left="6679" w:hanging="708"/>
      </w:pPr>
      <w:rPr>
        <w:rFonts w:hint="default"/>
        <w:lang w:val="ru-RU" w:eastAsia="ru-RU" w:bidi="ru-RU"/>
      </w:rPr>
    </w:lvl>
    <w:lvl w:ilvl="7" w:tplc="B222386A">
      <w:numFmt w:val="bullet"/>
      <w:lvlText w:val="•"/>
      <w:lvlJc w:val="left"/>
      <w:pPr>
        <w:ind w:left="7536" w:hanging="708"/>
      </w:pPr>
      <w:rPr>
        <w:rFonts w:hint="default"/>
        <w:lang w:val="ru-RU" w:eastAsia="ru-RU" w:bidi="ru-RU"/>
      </w:rPr>
    </w:lvl>
    <w:lvl w:ilvl="8" w:tplc="C9DC803A">
      <w:numFmt w:val="bullet"/>
      <w:lvlText w:val="•"/>
      <w:lvlJc w:val="left"/>
      <w:pPr>
        <w:ind w:left="8393" w:hanging="708"/>
      </w:pPr>
      <w:rPr>
        <w:rFonts w:hint="default"/>
        <w:lang w:val="ru-RU" w:eastAsia="ru-RU" w:bidi="ru-RU"/>
      </w:rPr>
    </w:lvl>
  </w:abstractNum>
  <w:abstractNum w:abstractNumId="9" w15:restartNumberingAfterBreak="0">
    <w:nsid w:val="150D4DE5"/>
    <w:multiLevelType w:val="multilevel"/>
    <w:tmpl w:val="7E9490E2"/>
    <w:lvl w:ilvl="0">
      <w:start w:val="3"/>
      <w:numFmt w:val="decimal"/>
      <w:lvlText w:val="%1"/>
      <w:lvlJc w:val="left"/>
      <w:pPr>
        <w:ind w:left="1395" w:hanging="850"/>
      </w:pPr>
      <w:rPr>
        <w:rFonts w:hint="default"/>
        <w:lang w:val="ru-RU" w:eastAsia="ru-RU" w:bidi="ru-RU"/>
      </w:rPr>
    </w:lvl>
    <w:lvl w:ilvl="1">
      <w:start w:val="3"/>
      <w:numFmt w:val="decimal"/>
      <w:lvlText w:val="%1.%2."/>
      <w:lvlJc w:val="left"/>
      <w:pPr>
        <w:ind w:left="1395" w:hanging="850"/>
      </w:pPr>
      <w:rPr>
        <w:rFonts w:ascii="Arial" w:eastAsia="Arial" w:hAnsi="Arial" w:cs="Arial" w:hint="default"/>
        <w:b/>
        <w:bCs/>
        <w:w w:val="99"/>
        <w:sz w:val="24"/>
        <w:szCs w:val="24"/>
        <w:lang w:val="ru-RU" w:eastAsia="ru-RU" w:bidi="ru-RU"/>
      </w:rPr>
    </w:lvl>
    <w:lvl w:ilvl="2">
      <w:start w:val="1"/>
      <w:numFmt w:val="decimal"/>
      <w:lvlText w:val="%1.%2.%3"/>
      <w:lvlJc w:val="left"/>
      <w:pPr>
        <w:ind w:left="1546" w:hanging="720"/>
      </w:pPr>
      <w:rPr>
        <w:rFonts w:ascii="Arial" w:eastAsia="Arial" w:hAnsi="Arial" w:cs="Arial" w:hint="default"/>
        <w:spacing w:val="-2"/>
        <w:w w:val="99"/>
        <w:sz w:val="24"/>
        <w:szCs w:val="24"/>
        <w:lang w:val="ru-RU" w:eastAsia="ru-RU" w:bidi="ru-RU"/>
      </w:rPr>
    </w:lvl>
    <w:lvl w:ilvl="3">
      <w:numFmt w:val="bullet"/>
      <w:lvlText w:val="•"/>
      <w:lvlJc w:val="left"/>
      <w:pPr>
        <w:ind w:left="3443" w:hanging="720"/>
      </w:pPr>
      <w:rPr>
        <w:rFonts w:hint="default"/>
        <w:lang w:val="ru-RU" w:eastAsia="ru-RU" w:bidi="ru-RU"/>
      </w:rPr>
    </w:lvl>
    <w:lvl w:ilvl="4">
      <w:numFmt w:val="bullet"/>
      <w:lvlText w:val="•"/>
      <w:lvlJc w:val="left"/>
      <w:pPr>
        <w:ind w:left="4395" w:hanging="720"/>
      </w:pPr>
      <w:rPr>
        <w:rFonts w:hint="default"/>
        <w:lang w:val="ru-RU" w:eastAsia="ru-RU" w:bidi="ru-RU"/>
      </w:rPr>
    </w:lvl>
    <w:lvl w:ilvl="5">
      <w:numFmt w:val="bullet"/>
      <w:lvlText w:val="•"/>
      <w:lvlJc w:val="left"/>
      <w:pPr>
        <w:ind w:left="5347" w:hanging="720"/>
      </w:pPr>
      <w:rPr>
        <w:rFonts w:hint="default"/>
        <w:lang w:val="ru-RU" w:eastAsia="ru-RU" w:bidi="ru-RU"/>
      </w:rPr>
    </w:lvl>
    <w:lvl w:ilvl="6">
      <w:numFmt w:val="bullet"/>
      <w:lvlText w:val="•"/>
      <w:lvlJc w:val="left"/>
      <w:pPr>
        <w:ind w:left="6299" w:hanging="720"/>
      </w:pPr>
      <w:rPr>
        <w:rFonts w:hint="default"/>
        <w:lang w:val="ru-RU" w:eastAsia="ru-RU" w:bidi="ru-RU"/>
      </w:rPr>
    </w:lvl>
    <w:lvl w:ilvl="7">
      <w:numFmt w:val="bullet"/>
      <w:lvlText w:val="•"/>
      <w:lvlJc w:val="left"/>
      <w:pPr>
        <w:ind w:left="7250" w:hanging="720"/>
      </w:pPr>
      <w:rPr>
        <w:rFonts w:hint="default"/>
        <w:lang w:val="ru-RU" w:eastAsia="ru-RU" w:bidi="ru-RU"/>
      </w:rPr>
    </w:lvl>
    <w:lvl w:ilvl="8">
      <w:numFmt w:val="bullet"/>
      <w:lvlText w:val="•"/>
      <w:lvlJc w:val="left"/>
      <w:pPr>
        <w:ind w:left="8202" w:hanging="720"/>
      </w:pPr>
      <w:rPr>
        <w:rFonts w:hint="default"/>
        <w:lang w:val="ru-RU" w:eastAsia="ru-RU" w:bidi="ru-RU"/>
      </w:rPr>
    </w:lvl>
  </w:abstractNum>
  <w:abstractNum w:abstractNumId="10" w15:restartNumberingAfterBreak="0">
    <w:nsid w:val="21A14438"/>
    <w:multiLevelType w:val="multilevel"/>
    <w:tmpl w:val="C8CA8370"/>
    <w:lvl w:ilvl="0">
      <w:start w:val="4"/>
      <w:numFmt w:val="decimal"/>
      <w:lvlText w:val="%1"/>
      <w:lvlJc w:val="left"/>
      <w:pPr>
        <w:ind w:left="970" w:hanging="425"/>
      </w:pPr>
      <w:rPr>
        <w:rFonts w:hint="default"/>
        <w:lang w:val="ru-RU" w:eastAsia="ru-RU" w:bidi="ru-RU"/>
      </w:rPr>
    </w:lvl>
    <w:lvl w:ilvl="1">
      <w:start w:val="3"/>
      <w:numFmt w:val="decimal"/>
      <w:lvlText w:val="%1.%2."/>
      <w:lvlJc w:val="left"/>
      <w:pPr>
        <w:ind w:left="970" w:hanging="425"/>
      </w:pPr>
      <w:rPr>
        <w:rFonts w:ascii="Arial" w:eastAsia="Arial" w:hAnsi="Arial" w:cs="Arial" w:hint="default"/>
        <w:b/>
        <w:bCs/>
        <w:w w:val="99"/>
        <w:sz w:val="24"/>
        <w:szCs w:val="24"/>
        <w:lang w:val="ru-RU" w:eastAsia="ru-RU" w:bidi="ru-RU"/>
      </w:rPr>
    </w:lvl>
    <w:lvl w:ilvl="2">
      <w:start w:val="1"/>
      <w:numFmt w:val="decimal"/>
      <w:lvlText w:val="%1.%2.%3"/>
      <w:lvlJc w:val="left"/>
      <w:pPr>
        <w:ind w:left="1546" w:hanging="720"/>
      </w:pPr>
      <w:rPr>
        <w:rFonts w:ascii="Arial" w:eastAsia="Arial" w:hAnsi="Arial" w:cs="Arial" w:hint="default"/>
        <w:spacing w:val="-2"/>
        <w:w w:val="99"/>
        <w:sz w:val="24"/>
        <w:szCs w:val="24"/>
        <w:lang w:val="ru-RU" w:eastAsia="ru-RU" w:bidi="ru-RU"/>
      </w:rPr>
    </w:lvl>
    <w:lvl w:ilvl="3">
      <w:numFmt w:val="bullet"/>
      <w:lvlText w:val="•"/>
      <w:lvlJc w:val="left"/>
      <w:pPr>
        <w:ind w:left="3443" w:hanging="720"/>
      </w:pPr>
      <w:rPr>
        <w:rFonts w:hint="default"/>
        <w:lang w:val="ru-RU" w:eastAsia="ru-RU" w:bidi="ru-RU"/>
      </w:rPr>
    </w:lvl>
    <w:lvl w:ilvl="4">
      <w:numFmt w:val="bullet"/>
      <w:lvlText w:val="•"/>
      <w:lvlJc w:val="left"/>
      <w:pPr>
        <w:ind w:left="4395" w:hanging="720"/>
      </w:pPr>
      <w:rPr>
        <w:rFonts w:hint="default"/>
        <w:lang w:val="ru-RU" w:eastAsia="ru-RU" w:bidi="ru-RU"/>
      </w:rPr>
    </w:lvl>
    <w:lvl w:ilvl="5">
      <w:numFmt w:val="bullet"/>
      <w:lvlText w:val="•"/>
      <w:lvlJc w:val="left"/>
      <w:pPr>
        <w:ind w:left="5347" w:hanging="720"/>
      </w:pPr>
      <w:rPr>
        <w:rFonts w:hint="default"/>
        <w:lang w:val="ru-RU" w:eastAsia="ru-RU" w:bidi="ru-RU"/>
      </w:rPr>
    </w:lvl>
    <w:lvl w:ilvl="6">
      <w:numFmt w:val="bullet"/>
      <w:lvlText w:val="•"/>
      <w:lvlJc w:val="left"/>
      <w:pPr>
        <w:ind w:left="6299" w:hanging="720"/>
      </w:pPr>
      <w:rPr>
        <w:rFonts w:hint="default"/>
        <w:lang w:val="ru-RU" w:eastAsia="ru-RU" w:bidi="ru-RU"/>
      </w:rPr>
    </w:lvl>
    <w:lvl w:ilvl="7">
      <w:numFmt w:val="bullet"/>
      <w:lvlText w:val="•"/>
      <w:lvlJc w:val="left"/>
      <w:pPr>
        <w:ind w:left="7250" w:hanging="720"/>
      </w:pPr>
      <w:rPr>
        <w:rFonts w:hint="default"/>
        <w:lang w:val="ru-RU" w:eastAsia="ru-RU" w:bidi="ru-RU"/>
      </w:rPr>
    </w:lvl>
    <w:lvl w:ilvl="8">
      <w:numFmt w:val="bullet"/>
      <w:lvlText w:val="•"/>
      <w:lvlJc w:val="left"/>
      <w:pPr>
        <w:ind w:left="8202" w:hanging="720"/>
      </w:pPr>
      <w:rPr>
        <w:rFonts w:hint="default"/>
        <w:lang w:val="ru-RU" w:eastAsia="ru-RU" w:bidi="ru-RU"/>
      </w:rPr>
    </w:lvl>
  </w:abstractNum>
  <w:abstractNum w:abstractNumId="11" w15:restartNumberingAfterBreak="0">
    <w:nsid w:val="25D35A79"/>
    <w:multiLevelType w:val="hybridMultilevel"/>
    <w:tmpl w:val="3DD69802"/>
    <w:lvl w:ilvl="0" w:tplc="1C94DC86">
      <w:numFmt w:val="bullet"/>
      <w:lvlText w:val=""/>
      <w:lvlJc w:val="left"/>
      <w:pPr>
        <w:ind w:left="1537" w:hanging="708"/>
      </w:pPr>
      <w:rPr>
        <w:rFonts w:ascii="Symbol" w:eastAsia="Symbol" w:hAnsi="Symbol" w:cs="Symbol" w:hint="default"/>
        <w:w w:val="100"/>
        <w:sz w:val="24"/>
        <w:szCs w:val="24"/>
        <w:lang w:val="ru-RU" w:eastAsia="ru-RU" w:bidi="ru-RU"/>
      </w:rPr>
    </w:lvl>
    <w:lvl w:ilvl="1" w:tplc="C576F764">
      <w:numFmt w:val="bullet"/>
      <w:lvlText w:val="•"/>
      <w:lvlJc w:val="left"/>
      <w:pPr>
        <w:ind w:left="2396" w:hanging="708"/>
      </w:pPr>
      <w:rPr>
        <w:rFonts w:hint="default"/>
        <w:lang w:val="ru-RU" w:eastAsia="ru-RU" w:bidi="ru-RU"/>
      </w:rPr>
    </w:lvl>
    <w:lvl w:ilvl="2" w:tplc="4B52180E">
      <w:numFmt w:val="bullet"/>
      <w:lvlText w:val="•"/>
      <w:lvlJc w:val="left"/>
      <w:pPr>
        <w:ind w:left="3253" w:hanging="708"/>
      </w:pPr>
      <w:rPr>
        <w:rFonts w:hint="default"/>
        <w:lang w:val="ru-RU" w:eastAsia="ru-RU" w:bidi="ru-RU"/>
      </w:rPr>
    </w:lvl>
    <w:lvl w:ilvl="3" w:tplc="3E7ECAB0">
      <w:numFmt w:val="bullet"/>
      <w:lvlText w:val="•"/>
      <w:lvlJc w:val="left"/>
      <w:pPr>
        <w:ind w:left="4109" w:hanging="708"/>
      </w:pPr>
      <w:rPr>
        <w:rFonts w:hint="default"/>
        <w:lang w:val="ru-RU" w:eastAsia="ru-RU" w:bidi="ru-RU"/>
      </w:rPr>
    </w:lvl>
    <w:lvl w:ilvl="4" w:tplc="3DC4E384">
      <w:numFmt w:val="bullet"/>
      <w:lvlText w:val="•"/>
      <w:lvlJc w:val="left"/>
      <w:pPr>
        <w:ind w:left="4966" w:hanging="708"/>
      </w:pPr>
      <w:rPr>
        <w:rFonts w:hint="default"/>
        <w:lang w:val="ru-RU" w:eastAsia="ru-RU" w:bidi="ru-RU"/>
      </w:rPr>
    </w:lvl>
    <w:lvl w:ilvl="5" w:tplc="F30EFEB8">
      <w:numFmt w:val="bullet"/>
      <w:lvlText w:val="•"/>
      <w:lvlJc w:val="left"/>
      <w:pPr>
        <w:ind w:left="5823" w:hanging="708"/>
      </w:pPr>
      <w:rPr>
        <w:rFonts w:hint="default"/>
        <w:lang w:val="ru-RU" w:eastAsia="ru-RU" w:bidi="ru-RU"/>
      </w:rPr>
    </w:lvl>
    <w:lvl w:ilvl="6" w:tplc="84A8AF2E">
      <w:numFmt w:val="bullet"/>
      <w:lvlText w:val="•"/>
      <w:lvlJc w:val="left"/>
      <w:pPr>
        <w:ind w:left="6679" w:hanging="708"/>
      </w:pPr>
      <w:rPr>
        <w:rFonts w:hint="default"/>
        <w:lang w:val="ru-RU" w:eastAsia="ru-RU" w:bidi="ru-RU"/>
      </w:rPr>
    </w:lvl>
    <w:lvl w:ilvl="7" w:tplc="2590846E">
      <w:numFmt w:val="bullet"/>
      <w:lvlText w:val="•"/>
      <w:lvlJc w:val="left"/>
      <w:pPr>
        <w:ind w:left="7536" w:hanging="708"/>
      </w:pPr>
      <w:rPr>
        <w:rFonts w:hint="default"/>
        <w:lang w:val="ru-RU" w:eastAsia="ru-RU" w:bidi="ru-RU"/>
      </w:rPr>
    </w:lvl>
    <w:lvl w:ilvl="8" w:tplc="CF6AADD4">
      <w:numFmt w:val="bullet"/>
      <w:lvlText w:val="•"/>
      <w:lvlJc w:val="left"/>
      <w:pPr>
        <w:ind w:left="8393" w:hanging="708"/>
      </w:pPr>
      <w:rPr>
        <w:rFonts w:hint="default"/>
        <w:lang w:val="ru-RU" w:eastAsia="ru-RU" w:bidi="ru-RU"/>
      </w:rPr>
    </w:lvl>
  </w:abstractNum>
  <w:abstractNum w:abstractNumId="12" w15:restartNumberingAfterBreak="0">
    <w:nsid w:val="26BC38CB"/>
    <w:multiLevelType w:val="hybridMultilevel"/>
    <w:tmpl w:val="FE32587A"/>
    <w:lvl w:ilvl="0" w:tplc="A57637F6">
      <w:numFmt w:val="bullet"/>
      <w:lvlText w:val=""/>
      <w:lvlJc w:val="left"/>
      <w:pPr>
        <w:ind w:left="118" w:hanging="708"/>
      </w:pPr>
      <w:rPr>
        <w:rFonts w:ascii="Symbol" w:eastAsia="Symbol" w:hAnsi="Symbol" w:cs="Symbol" w:hint="default"/>
        <w:w w:val="100"/>
        <w:sz w:val="24"/>
        <w:szCs w:val="24"/>
        <w:lang w:val="ru-RU" w:eastAsia="ru-RU" w:bidi="ru-RU"/>
      </w:rPr>
    </w:lvl>
    <w:lvl w:ilvl="1" w:tplc="69CE887C">
      <w:numFmt w:val="bullet"/>
      <w:lvlText w:val="•"/>
      <w:lvlJc w:val="left"/>
      <w:pPr>
        <w:ind w:left="1118" w:hanging="708"/>
      </w:pPr>
      <w:rPr>
        <w:rFonts w:hint="default"/>
        <w:lang w:val="ru-RU" w:eastAsia="ru-RU" w:bidi="ru-RU"/>
      </w:rPr>
    </w:lvl>
    <w:lvl w:ilvl="2" w:tplc="7EAE6622">
      <w:numFmt w:val="bullet"/>
      <w:lvlText w:val="•"/>
      <w:lvlJc w:val="left"/>
      <w:pPr>
        <w:ind w:left="2117" w:hanging="708"/>
      </w:pPr>
      <w:rPr>
        <w:rFonts w:hint="default"/>
        <w:lang w:val="ru-RU" w:eastAsia="ru-RU" w:bidi="ru-RU"/>
      </w:rPr>
    </w:lvl>
    <w:lvl w:ilvl="3" w:tplc="BB58D122">
      <w:numFmt w:val="bullet"/>
      <w:lvlText w:val="•"/>
      <w:lvlJc w:val="left"/>
      <w:pPr>
        <w:ind w:left="3115" w:hanging="708"/>
      </w:pPr>
      <w:rPr>
        <w:rFonts w:hint="default"/>
        <w:lang w:val="ru-RU" w:eastAsia="ru-RU" w:bidi="ru-RU"/>
      </w:rPr>
    </w:lvl>
    <w:lvl w:ilvl="4" w:tplc="925C4150">
      <w:numFmt w:val="bullet"/>
      <w:lvlText w:val="•"/>
      <w:lvlJc w:val="left"/>
      <w:pPr>
        <w:ind w:left="4114" w:hanging="708"/>
      </w:pPr>
      <w:rPr>
        <w:rFonts w:hint="default"/>
        <w:lang w:val="ru-RU" w:eastAsia="ru-RU" w:bidi="ru-RU"/>
      </w:rPr>
    </w:lvl>
    <w:lvl w:ilvl="5" w:tplc="EDC40D62">
      <w:numFmt w:val="bullet"/>
      <w:lvlText w:val="•"/>
      <w:lvlJc w:val="left"/>
      <w:pPr>
        <w:ind w:left="5113" w:hanging="708"/>
      </w:pPr>
      <w:rPr>
        <w:rFonts w:hint="default"/>
        <w:lang w:val="ru-RU" w:eastAsia="ru-RU" w:bidi="ru-RU"/>
      </w:rPr>
    </w:lvl>
    <w:lvl w:ilvl="6" w:tplc="BF84A512">
      <w:numFmt w:val="bullet"/>
      <w:lvlText w:val="•"/>
      <w:lvlJc w:val="left"/>
      <w:pPr>
        <w:ind w:left="6111" w:hanging="708"/>
      </w:pPr>
      <w:rPr>
        <w:rFonts w:hint="default"/>
        <w:lang w:val="ru-RU" w:eastAsia="ru-RU" w:bidi="ru-RU"/>
      </w:rPr>
    </w:lvl>
    <w:lvl w:ilvl="7" w:tplc="453A35BA">
      <w:numFmt w:val="bullet"/>
      <w:lvlText w:val="•"/>
      <w:lvlJc w:val="left"/>
      <w:pPr>
        <w:ind w:left="7110" w:hanging="708"/>
      </w:pPr>
      <w:rPr>
        <w:rFonts w:hint="default"/>
        <w:lang w:val="ru-RU" w:eastAsia="ru-RU" w:bidi="ru-RU"/>
      </w:rPr>
    </w:lvl>
    <w:lvl w:ilvl="8" w:tplc="93C8E22A">
      <w:numFmt w:val="bullet"/>
      <w:lvlText w:val="•"/>
      <w:lvlJc w:val="left"/>
      <w:pPr>
        <w:ind w:left="8109" w:hanging="708"/>
      </w:pPr>
      <w:rPr>
        <w:rFonts w:hint="default"/>
        <w:lang w:val="ru-RU" w:eastAsia="ru-RU" w:bidi="ru-RU"/>
      </w:rPr>
    </w:lvl>
  </w:abstractNum>
  <w:abstractNum w:abstractNumId="13" w15:restartNumberingAfterBreak="0">
    <w:nsid w:val="2C905749"/>
    <w:multiLevelType w:val="hybridMultilevel"/>
    <w:tmpl w:val="921C9FEA"/>
    <w:lvl w:ilvl="0" w:tplc="69F663F6">
      <w:numFmt w:val="bullet"/>
      <w:lvlText w:val=""/>
      <w:lvlJc w:val="left"/>
      <w:pPr>
        <w:ind w:left="1534" w:hanging="708"/>
      </w:pPr>
      <w:rPr>
        <w:rFonts w:ascii="Symbol" w:eastAsia="Symbol" w:hAnsi="Symbol" w:cs="Symbol" w:hint="default"/>
        <w:w w:val="100"/>
        <w:sz w:val="24"/>
        <w:szCs w:val="24"/>
        <w:lang w:val="ru-RU" w:eastAsia="ru-RU" w:bidi="ru-RU"/>
      </w:rPr>
    </w:lvl>
    <w:lvl w:ilvl="1" w:tplc="4F5A91B4">
      <w:numFmt w:val="bullet"/>
      <w:lvlText w:val="•"/>
      <w:lvlJc w:val="left"/>
      <w:pPr>
        <w:ind w:left="2396" w:hanging="708"/>
      </w:pPr>
      <w:rPr>
        <w:rFonts w:hint="default"/>
        <w:lang w:val="ru-RU" w:eastAsia="ru-RU" w:bidi="ru-RU"/>
      </w:rPr>
    </w:lvl>
    <w:lvl w:ilvl="2" w:tplc="17E659CC">
      <w:numFmt w:val="bullet"/>
      <w:lvlText w:val="•"/>
      <w:lvlJc w:val="left"/>
      <w:pPr>
        <w:ind w:left="3253" w:hanging="708"/>
      </w:pPr>
      <w:rPr>
        <w:rFonts w:hint="default"/>
        <w:lang w:val="ru-RU" w:eastAsia="ru-RU" w:bidi="ru-RU"/>
      </w:rPr>
    </w:lvl>
    <w:lvl w:ilvl="3" w:tplc="82684142">
      <w:numFmt w:val="bullet"/>
      <w:lvlText w:val="•"/>
      <w:lvlJc w:val="left"/>
      <w:pPr>
        <w:ind w:left="4109" w:hanging="708"/>
      </w:pPr>
      <w:rPr>
        <w:rFonts w:hint="default"/>
        <w:lang w:val="ru-RU" w:eastAsia="ru-RU" w:bidi="ru-RU"/>
      </w:rPr>
    </w:lvl>
    <w:lvl w:ilvl="4" w:tplc="13E461AC">
      <w:numFmt w:val="bullet"/>
      <w:lvlText w:val="•"/>
      <w:lvlJc w:val="left"/>
      <w:pPr>
        <w:ind w:left="4966" w:hanging="708"/>
      </w:pPr>
      <w:rPr>
        <w:rFonts w:hint="default"/>
        <w:lang w:val="ru-RU" w:eastAsia="ru-RU" w:bidi="ru-RU"/>
      </w:rPr>
    </w:lvl>
    <w:lvl w:ilvl="5" w:tplc="70004E5E">
      <w:numFmt w:val="bullet"/>
      <w:lvlText w:val="•"/>
      <w:lvlJc w:val="left"/>
      <w:pPr>
        <w:ind w:left="5823" w:hanging="708"/>
      </w:pPr>
      <w:rPr>
        <w:rFonts w:hint="default"/>
        <w:lang w:val="ru-RU" w:eastAsia="ru-RU" w:bidi="ru-RU"/>
      </w:rPr>
    </w:lvl>
    <w:lvl w:ilvl="6" w:tplc="EBE2F574">
      <w:numFmt w:val="bullet"/>
      <w:lvlText w:val="•"/>
      <w:lvlJc w:val="left"/>
      <w:pPr>
        <w:ind w:left="6679" w:hanging="708"/>
      </w:pPr>
      <w:rPr>
        <w:rFonts w:hint="default"/>
        <w:lang w:val="ru-RU" w:eastAsia="ru-RU" w:bidi="ru-RU"/>
      </w:rPr>
    </w:lvl>
    <w:lvl w:ilvl="7" w:tplc="F386FE38">
      <w:numFmt w:val="bullet"/>
      <w:lvlText w:val="•"/>
      <w:lvlJc w:val="left"/>
      <w:pPr>
        <w:ind w:left="7536" w:hanging="708"/>
      </w:pPr>
      <w:rPr>
        <w:rFonts w:hint="default"/>
        <w:lang w:val="ru-RU" w:eastAsia="ru-RU" w:bidi="ru-RU"/>
      </w:rPr>
    </w:lvl>
    <w:lvl w:ilvl="8" w:tplc="32AC6F56">
      <w:numFmt w:val="bullet"/>
      <w:lvlText w:val="•"/>
      <w:lvlJc w:val="left"/>
      <w:pPr>
        <w:ind w:left="8393" w:hanging="708"/>
      </w:pPr>
      <w:rPr>
        <w:rFonts w:hint="default"/>
        <w:lang w:val="ru-RU" w:eastAsia="ru-RU" w:bidi="ru-RU"/>
      </w:rPr>
    </w:lvl>
  </w:abstractNum>
  <w:abstractNum w:abstractNumId="14" w15:restartNumberingAfterBreak="0">
    <w:nsid w:val="36022EF2"/>
    <w:multiLevelType w:val="hybridMultilevel"/>
    <w:tmpl w:val="686A0C26"/>
    <w:lvl w:ilvl="0" w:tplc="86DC4FD8">
      <w:numFmt w:val="bullet"/>
      <w:lvlText w:val=""/>
      <w:lvlJc w:val="left"/>
      <w:pPr>
        <w:ind w:left="118" w:hanging="708"/>
      </w:pPr>
      <w:rPr>
        <w:rFonts w:ascii="Symbol" w:eastAsia="Symbol" w:hAnsi="Symbol" w:cs="Symbol" w:hint="default"/>
        <w:w w:val="100"/>
        <w:sz w:val="24"/>
        <w:szCs w:val="24"/>
        <w:lang w:val="ru-RU" w:eastAsia="ru-RU" w:bidi="ru-RU"/>
      </w:rPr>
    </w:lvl>
    <w:lvl w:ilvl="1" w:tplc="7F6236DE">
      <w:numFmt w:val="bullet"/>
      <w:lvlText w:val="•"/>
      <w:lvlJc w:val="left"/>
      <w:pPr>
        <w:ind w:left="1118" w:hanging="708"/>
      </w:pPr>
      <w:rPr>
        <w:rFonts w:hint="default"/>
        <w:lang w:val="ru-RU" w:eastAsia="ru-RU" w:bidi="ru-RU"/>
      </w:rPr>
    </w:lvl>
    <w:lvl w:ilvl="2" w:tplc="30D26E2C">
      <w:numFmt w:val="bullet"/>
      <w:lvlText w:val="•"/>
      <w:lvlJc w:val="left"/>
      <w:pPr>
        <w:ind w:left="2117" w:hanging="708"/>
      </w:pPr>
      <w:rPr>
        <w:rFonts w:hint="default"/>
        <w:lang w:val="ru-RU" w:eastAsia="ru-RU" w:bidi="ru-RU"/>
      </w:rPr>
    </w:lvl>
    <w:lvl w:ilvl="3" w:tplc="12D6000A">
      <w:numFmt w:val="bullet"/>
      <w:lvlText w:val="•"/>
      <w:lvlJc w:val="left"/>
      <w:pPr>
        <w:ind w:left="3115" w:hanging="708"/>
      </w:pPr>
      <w:rPr>
        <w:rFonts w:hint="default"/>
        <w:lang w:val="ru-RU" w:eastAsia="ru-RU" w:bidi="ru-RU"/>
      </w:rPr>
    </w:lvl>
    <w:lvl w:ilvl="4" w:tplc="CC0A524A">
      <w:numFmt w:val="bullet"/>
      <w:lvlText w:val="•"/>
      <w:lvlJc w:val="left"/>
      <w:pPr>
        <w:ind w:left="4114" w:hanging="708"/>
      </w:pPr>
      <w:rPr>
        <w:rFonts w:hint="default"/>
        <w:lang w:val="ru-RU" w:eastAsia="ru-RU" w:bidi="ru-RU"/>
      </w:rPr>
    </w:lvl>
    <w:lvl w:ilvl="5" w:tplc="3DAC58E4">
      <w:numFmt w:val="bullet"/>
      <w:lvlText w:val="•"/>
      <w:lvlJc w:val="left"/>
      <w:pPr>
        <w:ind w:left="5113" w:hanging="708"/>
      </w:pPr>
      <w:rPr>
        <w:rFonts w:hint="default"/>
        <w:lang w:val="ru-RU" w:eastAsia="ru-RU" w:bidi="ru-RU"/>
      </w:rPr>
    </w:lvl>
    <w:lvl w:ilvl="6" w:tplc="7BD2CDE6">
      <w:numFmt w:val="bullet"/>
      <w:lvlText w:val="•"/>
      <w:lvlJc w:val="left"/>
      <w:pPr>
        <w:ind w:left="6111" w:hanging="708"/>
      </w:pPr>
      <w:rPr>
        <w:rFonts w:hint="default"/>
        <w:lang w:val="ru-RU" w:eastAsia="ru-RU" w:bidi="ru-RU"/>
      </w:rPr>
    </w:lvl>
    <w:lvl w:ilvl="7" w:tplc="A6241DD8">
      <w:numFmt w:val="bullet"/>
      <w:lvlText w:val="•"/>
      <w:lvlJc w:val="left"/>
      <w:pPr>
        <w:ind w:left="7110" w:hanging="708"/>
      </w:pPr>
      <w:rPr>
        <w:rFonts w:hint="default"/>
        <w:lang w:val="ru-RU" w:eastAsia="ru-RU" w:bidi="ru-RU"/>
      </w:rPr>
    </w:lvl>
    <w:lvl w:ilvl="8" w:tplc="31A294E8">
      <w:numFmt w:val="bullet"/>
      <w:lvlText w:val="•"/>
      <w:lvlJc w:val="left"/>
      <w:pPr>
        <w:ind w:left="8109" w:hanging="708"/>
      </w:pPr>
      <w:rPr>
        <w:rFonts w:hint="default"/>
        <w:lang w:val="ru-RU" w:eastAsia="ru-RU" w:bidi="ru-RU"/>
      </w:rPr>
    </w:lvl>
  </w:abstractNum>
  <w:abstractNum w:abstractNumId="15" w15:restartNumberingAfterBreak="0">
    <w:nsid w:val="391E630E"/>
    <w:multiLevelType w:val="multilevel"/>
    <w:tmpl w:val="F6CC9028"/>
    <w:lvl w:ilvl="0">
      <w:start w:val="1"/>
      <w:numFmt w:val="decimal"/>
      <w:lvlText w:val="%1."/>
      <w:lvlJc w:val="left"/>
      <w:pPr>
        <w:ind w:left="826" w:hanging="708"/>
      </w:pPr>
      <w:rPr>
        <w:rFonts w:ascii="Arial" w:eastAsia="Arial" w:hAnsi="Arial" w:cs="Arial" w:hint="default"/>
        <w:b/>
        <w:bCs/>
        <w:spacing w:val="-6"/>
        <w:w w:val="100"/>
        <w:sz w:val="24"/>
        <w:szCs w:val="24"/>
        <w:lang w:val="ru-RU" w:eastAsia="ru-RU" w:bidi="ru-RU"/>
      </w:rPr>
    </w:lvl>
    <w:lvl w:ilvl="1">
      <w:start w:val="1"/>
      <w:numFmt w:val="decimal"/>
      <w:lvlText w:val="%1.%2."/>
      <w:lvlJc w:val="left"/>
      <w:pPr>
        <w:ind w:left="1534" w:hanging="708"/>
      </w:pPr>
      <w:rPr>
        <w:rFonts w:ascii="Arial" w:eastAsia="Arial" w:hAnsi="Arial" w:cs="Arial" w:hint="default"/>
        <w:b/>
        <w:bCs/>
        <w:w w:val="99"/>
        <w:sz w:val="24"/>
        <w:szCs w:val="24"/>
        <w:lang w:val="ru-RU" w:eastAsia="ru-RU" w:bidi="ru-RU"/>
      </w:rPr>
    </w:lvl>
    <w:lvl w:ilvl="2">
      <w:numFmt w:val="bullet"/>
      <w:lvlText w:val="•"/>
      <w:lvlJc w:val="left"/>
      <w:pPr>
        <w:ind w:left="1755" w:hanging="708"/>
      </w:pPr>
      <w:rPr>
        <w:rFonts w:hint="default"/>
        <w:lang w:val="ru-RU" w:eastAsia="ru-RU" w:bidi="ru-RU"/>
      </w:rPr>
    </w:lvl>
    <w:lvl w:ilvl="3">
      <w:numFmt w:val="bullet"/>
      <w:lvlText w:val="•"/>
      <w:lvlJc w:val="left"/>
      <w:pPr>
        <w:ind w:left="1970" w:hanging="708"/>
      </w:pPr>
      <w:rPr>
        <w:rFonts w:hint="default"/>
        <w:lang w:val="ru-RU" w:eastAsia="ru-RU" w:bidi="ru-RU"/>
      </w:rPr>
    </w:lvl>
    <w:lvl w:ilvl="4">
      <w:numFmt w:val="bullet"/>
      <w:lvlText w:val="•"/>
      <w:lvlJc w:val="left"/>
      <w:pPr>
        <w:ind w:left="2186" w:hanging="708"/>
      </w:pPr>
      <w:rPr>
        <w:rFonts w:hint="default"/>
        <w:lang w:val="ru-RU" w:eastAsia="ru-RU" w:bidi="ru-RU"/>
      </w:rPr>
    </w:lvl>
    <w:lvl w:ilvl="5">
      <w:numFmt w:val="bullet"/>
      <w:lvlText w:val="•"/>
      <w:lvlJc w:val="left"/>
      <w:pPr>
        <w:ind w:left="2401" w:hanging="708"/>
      </w:pPr>
      <w:rPr>
        <w:rFonts w:hint="default"/>
        <w:lang w:val="ru-RU" w:eastAsia="ru-RU" w:bidi="ru-RU"/>
      </w:rPr>
    </w:lvl>
    <w:lvl w:ilvl="6">
      <w:numFmt w:val="bullet"/>
      <w:lvlText w:val="•"/>
      <w:lvlJc w:val="left"/>
      <w:pPr>
        <w:ind w:left="2616" w:hanging="708"/>
      </w:pPr>
      <w:rPr>
        <w:rFonts w:hint="default"/>
        <w:lang w:val="ru-RU" w:eastAsia="ru-RU" w:bidi="ru-RU"/>
      </w:rPr>
    </w:lvl>
    <w:lvl w:ilvl="7">
      <w:numFmt w:val="bullet"/>
      <w:lvlText w:val="•"/>
      <w:lvlJc w:val="left"/>
      <w:pPr>
        <w:ind w:left="2832" w:hanging="708"/>
      </w:pPr>
      <w:rPr>
        <w:rFonts w:hint="default"/>
        <w:lang w:val="ru-RU" w:eastAsia="ru-RU" w:bidi="ru-RU"/>
      </w:rPr>
    </w:lvl>
    <w:lvl w:ilvl="8">
      <w:numFmt w:val="bullet"/>
      <w:lvlText w:val="•"/>
      <w:lvlJc w:val="left"/>
      <w:pPr>
        <w:ind w:left="3047" w:hanging="708"/>
      </w:pPr>
      <w:rPr>
        <w:rFonts w:hint="default"/>
        <w:lang w:val="ru-RU" w:eastAsia="ru-RU" w:bidi="ru-RU"/>
      </w:rPr>
    </w:lvl>
  </w:abstractNum>
  <w:abstractNum w:abstractNumId="16" w15:restartNumberingAfterBreak="0">
    <w:nsid w:val="470D71DF"/>
    <w:multiLevelType w:val="hybridMultilevel"/>
    <w:tmpl w:val="94EEEF60"/>
    <w:lvl w:ilvl="0" w:tplc="E9AC207A">
      <w:numFmt w:val="bullet"/>
      <w:lvlText w:val=""/>
      <w:lvlJc w:val="left"/>
      <w:pPr>
        <w:ind w:left="1534" w:hanging="708"/>
      </w:pPr>
      <w:rPr>
        <w:rFonts w:ascii="Symbol" w:eastAsia="Symbol" w:hAnsi="Symbol" w:cs="Symbol" w:hint="default"/>
        <w:w w:val="100"/>
        <w:sz w:val="24"/>
        <w:szCs w:val="24"/>
        <w:lang w:val="ru-RU" w:eastAsia="ru-RU" w:bidi="ru-RU"/>
      </w:rPr>
    </w:lvl>
    <w:lvl w:ilvl="1" w:tplc="5F443978">
      <w:numFmt w:val="bullet"/>
      <w:lvlText w:val="•"/>
      <w:lvlJc w:val="left"/>
      <w:pPr>
        <w:ind w:left="2396" w:hanging="708"/>
      </w:pPr>
      <w:rPr>
        <w:rFonts w:hint="default"/>
        <w:lang w:val="ru-RU" w:eastAsia="ru-RU" w:bidi="ru-RU"/>
      </w:rPr>
    </w:lvl>
    <w:lvl w:ilvl="2" w:tplc="37FC1604">
      <w:numFmt w:val="bullet"/>
      <w:lvlText w:val="•"/>
      <w:lvlJc w:val="left"/>
      <w:pPr>
        <w:ind w:left="3253" w:hanging="708"/>
      </w:pPr>
      <w:rPr>
        <w:rFonts w:hint="default"/>
        <w:lang w:val="ru-RU" w:eastAsia="ru-RU" w:bidi="ru-RU"/>
      </w:rPr>
    </w:lvl>
    <w:lvl w:ilvl="3" w:tplc="FDF409BC">
      <w:numFmt w:val="bullet"/>
      <w:lvlText w:val="•"/>
      <w:lvlJc w:val="left"/>
      <w:pPr>
        <w:ind w:left="4109" w:hanging="708"/>
      </w:pPr>
      <w:rPr>
        <w:rFonts w:hint="default"/>
        <w:lang w:val="ru-RU" w:eastAsia="ru-RU" w:bidi="ru-RU"/>
      </w:rPr>
    </w:lvl>
    <w:lvl w:ilvl="4" w:tplc="D1647044">
      <w:numFmt w:val="bullet"/>
      <w:lvlText w:val="•"/>
      <w:lvlJc w:val="left"/>
      <w:pPr>
        <w:ind w:left="4966" w:hanging="708"/>
      </w:pPr>
      <w:rPr>
        <w:rFonts w:hint="default"/>
        <w:lang w:val="ru-RU" w:eastAsia="ru-RU" w:bidi="ru-RU"/>
      </w:rPr>
    </w:lvl>
    <w:lvl w:ilvl="5" w:tplc="42807BDA">
      <w:numFmt w:val="bullet"/>
      <w:lvlText w:val="•"/>
      <w:lvlJc w:val="left"/>
      <w:pPr>
        <w:ind w:left="5823" w:hanging="708"/>
      </w:pPr>
      <w:rPr>
        <w:rFonts w:hint="default"/>
        <w:lang w:val="ru-RU" w:eastAsia="ru-RU" w:bidi="ru-RU"/>
      </w:rPr>
    </w:lvl>
    <w:lvl w:ilvl="6" w:tplc="ED5806B8">
      <w:numFmt w:val="bullet"/>
      <w:lvlText w:val="•"/>
      <w:lvlJc w:val="left"/>
      <w:pPr>
        <w:ind w:left="6679" w:hanging="708"/>
      </w:pPr>
      <w:rPr>
        <w:rFonts w:hint="default"/>
        <w:lang w:val="ru-RU" w:eastAsia="ru-RU" w:bidi="ru-RU"/>
      </w:rPr>
    </w:lvl>
    <w:lvl w:ilvl="7" w:tplc="1A04675C">
      <w:numFmt w:val="bullet"/>
      <w:lvlText w:val="•"/>
      <w:lvlJc w:val="left"/>
      <w:pPr>
        <w:ind w:left="7536" w:hanging="708"/>
      </w:pPr>
      <w:rPr>
        <w:rFonts w:hint="default"/>
        <w:lang w:val="ru-RU" w:eastAsia="ru-RU" w:bidi="ru-RU"/>
      </w:rPr>
    </w:lvl>
    <w:lvl w:ilvl="8" w:tplc="A58C60C4">
      <w:numFmt w:val="bullet"/>
      <w:lvlText w:val="•"/>
      <w:lvlJc w:val="left"/>
      <w:pPr>
        <w:ind w:left="8393" w:hanging="708"/>
      </w:pPr>
      <w:rPr>
        <w:rFonts w:hint="default"/>
        <w:lang w:val="ru-RU" w:eastAsia="ru-RU" w:bidi="ru-RU"/>
      </w:rPr>
    </w:lvl>
  </w:abstractNum>
  <w:abstractNum w:abstractNumId="17" w15:restartNumberingAfterBreak="0">
    <w:nsid w:val="4B496CB5"/>
    <w:multiLevelType w:val="multilevel"/>
    <w:tmpl w:val="E806D99C"/>
    <w:lvl w:ilvl="0">
      <w:start w:val="6"/>
      <w:numFmt w:val="decimal"/>
      <w:lvlText w:val="%1"/>
      <w:lvlJc w:val="left"/>
      <w:pPr>
        <w:ind w:left="1537" w:hanging="720"/>
      </w:pPr>
      <w:rPr>
        <w:rFonts w:hint="default"/>
        <w:lang w:val="ru-RU" w:eastAsia="ru-RU" w:bidi="ru-RU"/>
      </w:rPr>
    </w:lvl>
    <w:lvl w:ilvl="1">
      <w:start w:val="1"/>
      <w:numFmt w:val="decimal"/>
      <w:lvlText w:val="%1.%2"/>
      <w:lvlJc w:val="left"/>
      <w:pPr>
        <w:ind w:left="1537" w:hanging="720"/>
      </w:pPr>
      <w:rPr>
        <w:rFonts w:hint="default"/>
        <w:lang w:val="ru-RU" w:eastAsia="ru-RU" w:bidi="ru-RU"/>
      </w:rPr>
    </w:lvl>
    <w:lvl w:ilvl="2">
      <w:start w:val="1"/>
      <w:numFmt w:val="decimal"/>
      <w:lvlText w:val="%1.%2.%3"/>
      <w:lvlJc w:val="left"/>
      <w:pPr>
        <w:ind w:left="1537" w:hanging="720"/>
      </w:pPr>
      <w:rPr>
        <w:rFonts w:ascii="Arial" w:eastAsia="Arial" w:hAnsi="Arial" w:cs="Arial" w:hint="default"/>
        <w:spacing w:val="-2"/>
        <w:w w:val="99"/>
        <w:sz w:val="24"/>
        <w:szCs w:val="24"/>
        <w:lang w:val="ru-RU" w:eastAsia="ru-RU" w:bidi="ru-RU"/>
      </w:rPr>
    </w:lvl>
    <w:lvl w:ilvl="3">
      <w:numFmt w:val="bullet"/>
      <w:lvlText w:val="•"/>
      <w:lvlJc w:val="left"/>
      <w:pPr>
        <w:ind w:left="4109" w:hanging="720"/>
      </w:pPr>
      <w:rPr>
        <w:rFonts w:hint="default"/>
        <w:lang w:val="ru-RU" w:eastAsia="ru-RU" w:bidi="ru-RU"/>
      </w:rPr>
    </w:lvl>
    <w:lvl w:ilvl="4">
      <w:numFmt w:val="bullet"/>
      <w:lvlText w:val="•"/>
      <w:lvlJc w:val="left"/>
      <w:pPr>
        <w:ind w:left="4966" w:hanging="720"/>
      </w:pPr>
      <w:rPr>
        <w:rFonts w:hint="default"/>
        <w:lang w:val="ru-RU" w:eastAsia="ru-RU" w:bidi="ru-RU"/>
      </w:rPr>
    </w:lvl>
    <w:lvl w:ilvl="5">
      <w:numFmt w:val="bullet"/>
      <w:lvlText w:val="•"/>
      <w:lvlJc w:val="left"/>
      <w:pPr>
        <w:ind w:left="5823" w:hanging="720"/>
      </w:pPr>
      <w:rPr>
        <w:rFonts w:hint="default"/>
        <w:lang w:val="ru-RU" w:eastAsia="ru-RU" w:bidi="ru-RU"/>
      </w:rPr>
    </w:lvl>
    <w:lvl w:ilvl="6">
      <w:numFmt w:val="bullet"/>
      <w:lvlText w:val="•"/>
      <w:lvlJc w:val="left"/>
      <w:pPr>
        <w:ind w:left="6679" w:hanging="720"/>
      </w:pPr>
      <w:rPr>
        <w:rFonts w:hint="default"/>
        <w:lang w:val="ru-RU" w:eastAsia="ru-RU" w:bidi="ru-RU"/>
      </w:rPr>
    </w:lvl>
    <w:lvl w:ilvl="7">
      <w:numFmt w:val="bullet"/>
      <w:lvlText w:val="•"/>
      <w:lvlJc w:val="left"/>
      <w:pPr>
        <w:ind w:left="7536" w:hanging="720"/>
      </w:pPr>
      <w:rPr>
        <w:rFonts w:hint="default"/>
        <w:lang w:val="ru-RU" w:eastAsia="ru-RU" w:bidi="ru-RU"/>
      </w:rPr>
    </w:lvl>
    <w:lvl w:ilvl="8">
      <w:numFmt w:val="bullet"/>
      <w:lvlText w:val="•"/>
      <w:lvlJc w:val="left"/>
      <w:pPr>
        <w:ind w:left="8393" w:hanging="720"/>
      </w:pPr>
      <w:rPr>
        <w:rFonts w:hint="default"/>
        <w:lang w:val="ru-RU" w:eastAsia="ru-RU" w:bidi="ru-RU"/>
      </w:rPr>
    </w:lvl>
  </w:abstractNum>
  <w:abstractNum w:abstractNumId="18" w15:restartNumberingAfterBreak="0">
    <w:nsid w:val="52490505"/>
    <w:multiLevelType w:val="multilevel"/>
    <w:tmpl w:val="D42E899A"/>
    <w:lvl w:ilvl="0">
      <w:start w:val="4"/>
      <w:numFmt w:val="decimal"/>
      <w:lvlText w:val="%1"/>
      <w:lvlJc w:val="left"/>
      <w:pPr>
        <w:ind w:left="997" w:hanging="526"/>
      </w:pPr>
      <w:rPr>
        <w:rFonts w:hint="default"/>
        <w:lang w:val="ru-RU" w:eastAsia="ru-RU" w:bidi="ru-RU"/>
      </w:rPr>
    </w:lvl>
    <w:lvl w:ilvl="1">
      <w:start w:val="4"/>
      <w:numFmt w:val="decimal"/>
      <w:lvlText w:val="%1.%2"/>
      <w:lvlJc w:val="left"/>
      <w:pPr>
        <w:ind w:left="997" w:hanging="526"/>
      </w:pPr>
      <w:rPr>
        <w:rFonts w:ascii="Arial" w:eastAsia="Arial" w:hAnsi="Arial" w:cs="Arial" w:hint="default"/>
        <w:b/>
        <w:bCs/>
        <w:spacing w:val="-9"/>
        <w:w w:val="99"/>
        <w:sz w:val="24"/>
        <w:szCs w:val="24"/>
        <w:lang w:val="ru-RU" w:eastAsia="ru-RU" w:bidi="ru-RU"/>
      </w:rPr>
    </w:lvl>
    <w:lvl w:ilvl="2">
      <w:start w:val="1"/>
      <w:numFmt w:val="decimal"/>
      <w:lvlText w:val="%1.%2.%3"/>
      <w:lvlJc w:val="left"/>
      <w:pPr>
        <w:ind w:left="1546" w:hanging="720"/>
      </w:pPr>
      <w:rPr>
        <w:rFonts w:ascii="Arial" w:eastAsia="Arial" w:hAnsi="Arial" w:cs="Arial" w:hint="default"/>
        <w:spacing w:val="-2"/>
        <w:w w:val="99"/>
        <w:sz w:val="24"/>
        <w:szCs w:val="24"/>
        <w:lang w:val="ru-RU" w:eastAsia="ru-RU" w:bidi="ru-RU"/>
      </w:rPr>
    </w:lvl>
    <w:lvl w:ilvl="3">
      <w:numFmt w:val="bullet"/>
      <w:lvlText w:val="•"/>
      <w:lvlJc w:val="left"/>
      <w:pPr>
        <w:ind w:left="3443" w:hanging="720"/>
      </w:pPr>
      <w:rPr>
        <w:rFonts w:hint="default"/>
        <w:lang w:val="ru-RU" w:eastAsia="ru-RU" w:bidi="ru-RU"/>
      </w:rPr>
    </w:lvl>
    <w:lvl w:ilvl="4">
      <w:numFmt w:val="bullet"/>
      <w:lvlText w:val="•"/>
      <w:lvlJc w:val="left"/>
      <w:pPr>
        <w:ind w:left="4395" w:hanging="720"/>
      </w:pPr>
      <w:rPr>
        <w:rFonts w:hint="default"/>
        <w:lang w:val="ru-RU" w:eastAsia="ru-RU" w:bidi="ru-RU"/>
      </w:rPr>
    </w:lvl>
    <w:lvl w:ilvl="5">
      <w:numFmt w:val="bullet"/>
      <w:lvlText w:val="•"/>
      <w:lvlJc w:val="left"/>
      <w:pPr>
        <w:ind w:left="5347" w:hanging="720"/>
      </w:pPr>
      <w:rPr>
        <w:rFonts w:hint="default"/>
        <w:lang w:val="ru-RU" w:eastAsia="ru-RU" w:bidi="ru-RU"/>
      </w:rPr>
    </w:lvl>
    <w:lvl w:ilvl="6">
      <w:numFmt w:val="bullet"/>
      <w:lvlText w:val="•"/>
      <w:lvlJc w:val="left"/>
      <w:pPr>
        <w:ind w:left="6299" w:hanging="720"/>
      </w:pPr>
      <w:rPr>
        <w:rFonts w:hint="default"/>
        <w:lang w:val="ru-RU" w:eastAsia="ru-RU" w:bidi="ru-RU"/>
      </w:rPr>
    </w:lvl>
    <w:lvl w:ilvl="7">
      <w:numFmt w:val="bullet"/>
      <w:lvlText w:val="•"/>
      <w:lvlJc w:val="left"/>
      <w:pPr>
        <w:ind w:left="7250" w:hanging="720"/>
      </w:pPr>
      <w:rPr>
        <w:rFonts w:hint="default"/>
        <w:lang w:val="ru-RU" w:eastAsia="ru-RU" w:bidi="ru-RU"/>
      </w:rPr>
    </w:lvl>
    <w:lvl w:ilvl="8">
      <w:numFmt w:val="bullet"/>
      <w:lvlText w:val="•"/>
      <w:lvlJc w:val="left"/>
      <w:pPr>
        <w:ind w:left="8202" w:hanging="720"/>
      </w:pPr>
      <w:rPr>
        <w:rFonts w:hint="default"/>
        <w:lang w:val="ru-RU" w:eastAsia="ru-RU" w:bidi="ru-RU"/>
      </w:rPr>
    </w:lvl>
  </w:abstractNum>
  <w:abstractNum w:abstractNumId="19" w15:restartNumberingAfterBreak="0">
    <w:nsid w:val="5282026F"/>
    <w:multiLevelType w:val="hybridMultilevel"/>
    <w:tmpl w:val="FB465D82"/>
    <w:lvl w:ilvl="0" w:tplc="A6824794">
      <w:numFmt w:val="bullet"/>
      <w:lvlText w:val=""/>
      <w:lvlJc w:val="left"/>
      <w:pPr>
        <w:ind w:left="118" w:hanging="708"/>
      </w:pPr>
      <w:rPr>
        <w:rFonts w:ascii="Symbol" w:eastAsia="Symbol" w:hAnsi="Symbol" w:cs="Symbol" w:hint="default"/>
        <w:w w:val="100"/>
        <w:sz w:val="24"/>
        <w:szCs w:val="24"/>
        <w:lang w:val="ru-RU" w:eastAsia="ru-RU" w:bidi="ru-RU"/>
      </w:rPr>
    </w:lvl>
    <w:lvl w:ilvl="1" w:tplc="8D8811FE">
      <w:numFmt w:val="bullet"/>
      <w:lvlText w:val="•"/>
      <w:lvlJc w:val="left"/>
      <w:pPr>
        <w:ind w:left="1118" w:hanging="708"/>
      </w:pPr>
      <w:rPr>
        <w:rFonts w:hint="default"/>
        <w:lang w:val="ru-RU" w:eastAsia="ru-RU" w:bidi="ru-RU"/>
      </w:rPr>
    </w:lvl>
    <w:lvl w:ilvl="2" w:tplc="AD40FE0A">
      <w:numFmt w:val="bullet"/>
      <w:lvlText w:val="•"/>
      <w:lvlJc w:val="left"/>
      <w:pPr>
        <w:ind w:left="2117" w:hanging="708"/>
      </w:pPr>
      <w:rPr>
        <w:rFonts w:hint="default"/>
        <w:lang w:val="ru-RU" w:eastAsia="ru-RU" w:bidi="ru-RU"/>
      </w:rPr>
    </w:lvl>
    <w:lvl w:ilvl="3" w:tplc="7F72B7A8">
      <w:numFmt w:val="bullet"/>
      <w:lvlText w:val="•"/>
      <w:lvlJc w:val="left"/>
      <w:pPr>
        <w:ind w:left="3115" w:hanging="708"/>
      </w:pPr>
      <w:rPr>
        <w:rFonts w:hint="default"/>
        <w:lang w:val="ru-RU" w:eastAsia="ru-RU" w:bidi="ru-RU"/>
      </w:rPr>
    </w:lvl>
    <w:lvl w:ilvl="4" w:tplc="4A82D8E2">
      <w:numFmt w:val="bullet"/>
      <w:lvlText w:val="•"/>
      <w:lvlJc w:val="left"/>
      <w:pPr>
        <w:ind w:left="4114" w:hanging="708"/>
      </w:pPr>
      <w:rPr>
        <w:rFonts w:hint="default"/>
        <w:lang w:val="ru-RU" w:eastAsia="ru-RU" w:bidi="ru-RU"/>
      </w:rPr>
    </w:lvl>
    <w:lvl w:ilvl="5" w:tplc="E5A8F8F2">
      <w:numFmt w:val="bullet"/>
      <w:lvlText w:val="•"/>
      <w:lvlJc w:val="left"/>
      <w:pPr>
        <w:ind w:left="5113" w:hanging="708"/>
      </w:pPr>
      <w:rPr>
        <w:rFonts w:hint="default"/>
        <w:lang w:val="ru-RU" w:eastAsia="ru-RU" w:bidi="ru-RU"/>
      </w:rPr>
    </w:lvl>
    <w:lvl w:ilvl="6" w:tplc="0ABC3690">
      <w:numFmt w:val="bullet"/>
      <w:lvlText w:val="•"/>
      <w:lvlJc w:val="left"/>
      <w:pPr>
        <w:ind w:left="6111" w:hanging="708"/>
      </w:pPr>
      <w:rPr>
        <w:rFonts w:hint="default"/>
        <w:lang w:val="ru-RU" w:eastAsia="ru-RU" w:bidi="ru-RU"/>
      </w:rPr>
    </w:lvl>
    <w:lvl w:ilvl="7" w:tplc="ADD68EF2">
      <w:numFmt w:val="bullet"/>
      <w:lvlText w:val="•"/>
      <w:lvlJc w:val="left"/>
      <w:pPr>
        <w:ind w:left="7110" w:hanging="708"/>
      </w:pPr>
      <w:rPr>
        <w:rFonts w:hint="default"/>
        <w:lang w:val="ru-RU" w:eastAsia="ru-RU" w:bidi="ru-RU"/>
      </w:rPr>
    </w:lvl>
    <w:lvl w:ilvl="8" w:tplc="3B7C81B8">
      <w:numFmt w:val="bullet"/>
      <w:lvlText w:val="•"/>
      <w:lvlJc w:val="left"/>
      <w:pPr>
        <w:ind w:left="8109" w:hanging="708"/>
      </w:pPr>
      <w:rPr>
        <w:rFonts w:hint="default"/>
        <w:lang w:val="ru-RU" w:eastAsia="ru-RU" w:bidi="ru-RU"/>
      </w:rPr>
    </w:lvl>
  </w:abstractNum>
  <w:abstractNum w:abstractNumId="20" w15:restartNumberingAfterBreak="0">
    <w:nsid w:val="57EA65B3"/>
    <w:multiLevelType w:val="hybridMultilevel"/>
    <w:tmpl w:val="AA7E2DC2"/>
    <w:lvl w:ilvl="0" w:tplc="F5DECE98">
      <w:numFmt w:val="bullet"/>
      <w:lvlText w:val=""/>
      <w:lvlJc w:val="left"/>
      <w:pPr>
        <w:ind w:left="1186" w:hanging="360"/>
      </w:pPr>
      <w:rPr>
        <w:rFonts w:ascii="Symbol" w:eastAsia="Symbol" w:hAnsi="Symbol" w:cs="Symbol" w:hint="default"/>
        <w:color w:val="FF0000"/>
        <w:w w:val="100"/>
        <w:sz w:val="24"/>
        <w:szCs w:val="24"/>
        <w:lang w:val="ru-RU" w:eastAsia="ru-RU" w:bidi="ru-RU"/>
      </w:rPr>
    </w:lvl>
    <w:lvl w:ilvl="1" w:tplc="454CE1F2">
      <w:numFmt w:val="bullet"/>
      <w:lvlText w:val="•"/>
      <w:lvlJc w:val="left"/>
      <w:pPr>
        <w:ind w:left="2072" w:hanging="360"/>
      </w:pPr>
      <w:rPr>
        <w:rFonts w:hint="default"/>
        <w:lang w:val="ru-RU" w:eastAsia="ru-RU" w:bidi="ru-RU"/>
      </w:rPr>
    </w:lvl>
    <w:lvl w:ilvl="2" w:tplc="C2FCD78C">
      <w:numFmt w:val="bullet"/>
      <w:lvlText w:val="•"/>
      <w:lvlJc w:val="left"/>
      <w:pPr>
        <w:ind w:left="2965" w:hanging="360"/>
      </w:pPr>
      <w:rPr>
        <w:rFonts w:hint="default"/>
        <w:lang w:val="ru-RU" w:eastAsia="ru-RU" w:bidi="ru-RU"/>
      </w:rPr>
    </w:lvl>
    <w:lvl w:ilvl="3" w:tplc="A6C457C2">
      <w:numFmt w:val="bullet"/>
      <w:lvlText w:val="•"/>
      <w:lvlJc w:val="left"/>
      <w:pPr>
        <w:ind w:left="3857" w:hanging="360"/>
      </w:pPr>
      <w:rPr>
        <w:rFonts w:hint="default"/>
        <w:lang w:val="ru-RU" w:eastAsia="ru-RU" w:bidi="ru-RU"/>
      </w:rPr>
    </w:lvl>
    <w:lvl w:ilvl="4" w:tplc="137E3FFC">
      <w:numFmt w:val="bullet"/>
      <w:lvlText w:val="•"/>
      <w:lvlJc w:val="left"/>
      <w:pPr>
        <w:ind w:left="4750" w:hanging="360"/>
      </w:pPr>
      <w:rPr>
        <w:rFonts w:hint="default"/>
        <w:lang w:val="ru-RU" w:eastAsia="ru-RU" w:bidi="ru-RU"/>
      </w:rPr>
    </w:lvl>
    <w:lvl w:ilvl="5" w:tplc="3C12EFCE">
      <w:numFmt w:val="bullet"/>
      <w:lvlText w:val="•"/>
      <w:lvlJc w:val="left"/>
      <w:pPr>
        <w:ind w:left="5643" w:hanging="360"/>
      </w:pPr>
      <w:rPr>
        <w:rFonts w:hint="default"/>
        <w:lang w:val="ru-RU" w:eastAsia="ru-RU" w:bidi="ru-RU"/>
      </w:rPr>
    </w:lvl>
    <w:lvl w:ilvl="6" w:tplc="4F82A344">
      <w:numFmt w:val="bullet"/>
      <w:lvlText w:val="•"/>
      <w:lvlJc w:val="left"/>
      <w:pPr>
        <w:ind w:left="6535" w:hanging="360"/>
      </w:pPr>
      <w:rPr>
        <w:rFonts w:hint="default"/>
        <w:lang w:val="ru-RU" w:eastAsia="ru-RU" w:bidi="ru-RU"/>
      </w:rPr>
    </w:lvl>
    <w:lvl w:ilvl="7" w:tplc="DB60A372">
      <w:numFmt w:val="bullet"/>
      <w:lvlText w:val="•"/>
      <w:lvlJc w:val="left"/>
      <w:pPr>
        <w:ind w:left="7428" w:hanging="360"/>
      </w:pPr>
      <w:rPr>
        <w:rFonts w:hint="default"/>
        <w:lang w:val="ru-RU" w:eastAsia="ru-RU" w:bidi="ru-RU"/>
      </w:rPr>
    </w:lvl>
    <w:lvl w:ilvl="8" w:tplc="C6E25DE4">
      <w:numFmt w:val="bullet"/>
      <w:lvlText w:val="•"/>
      <w:lvlJc w:val="left"/>
      <w:pPr>
        <w:ind w:left="8321" w:hanging="360"/>
      </w:pPr>
      <w:rPr>
        <w:rFonts w:hint="default"/>
        <w:lang w:val="ru-RU" w:eastAsia="ru-RU" w:bidi="ru-RU"/>
      </w:rPr>
    </w:lvl>
  </w:abstractNum>
  <w:abstractNum w:abstractNumId="21" w15:restartNumberingAfterBreak="0">
    <w:nsid w:val="63224C8C"/>
    <w:multiLevelType w:val="multilevel"/>
    <w:tmpl w:val="5C7C6FFA"/>
    <w:lvl w:ilvl="0">
      <w:start w:val="1"/>
      <w:numFmt w:val="decimal"/>
      <w:lvlText w:val="%1."/>
      <w:lvlJc w:val="left"/>
      <w:pPr>
        <w:ind w:left="478" w:hanging="360"/>
      </w:pPr>
      <w:rPr>
        <w:rFonts w:ascii="Arial" w:eastAsia="Arial" w:hAnsi="Arial" w:cs="Arial" w:hint="default"/>
        <w:b/>
        <w:bCs/>
        <w:spacing w:val="-6"/>
        <w:w w:val="100"/>
        <w:sz w:val="24"/>
        <w:szCs w:val="24"/>
        <w:lang w:val="ru-RU" w:eastAsia="ru-RU" w:bidi="ru-RU"/>
      </w:rPr>
    </w:lvl>
    <w:lvl w:ilvl="1">
      <w:start w:val="1"/>
      <w:numFmt w:val="decimal"/>
      <w:lvlText w:val="%1.%2."/>
      <w:lvlJc w:val="left"/>
      <w:pPr>
        <w:ind w:left="910" w:hanging="432"/>
      </w:pPr>
      <w:rPr>
        <w:rFonts w:ascii="Arial" w:eastAsia="Arial" w:hAnsi="Arial" w:cs="Arial" w:hint="default"/>
        <w:b/>
        <w:bCs/>
        <w:w w:val="99"/>
        <w:sz w:val="24"/>
        <w:szCs w:val="24"/>
        <w:lang w:val="ru-RU" w:eastAsia="ru-RU" w:bidi="ru-RU"/>
      </w:rPr>
    </w:lvl>
    <w:lvl w:ilvl="2">
      <w:start w:val="1"/>
      <w:numFmt w:val="decimal"/>
      <w:lvlText w:val="%1.%2.%3."/>
      <w:lvlJc w:val="left"/>
      <w:pPr>
        <w:ind w:left="1342" w:hanging="696"/>
      </w:pPr>
      <w:rPr>
        <w:rFonts w:ascii="Arial" w:eastAsia="Arial" w:hAnsi="Arial" w:cs="Arial" w:hint="default"/>
        <w:spacing w:val="-2"/>
        <w:w w:val="99"/>
        <w:sz w:val="24"/>
        <w:szCs w:val="24"/>
        <w:lang w:val="ru-RU" w:eastAsia="ru-RU" w:bidi="ru-RU"/>
      </w:rPr>
    </w:lvl>
    <w:lvl w:ilvl="3">
      <w:numFmt w:val="bullet"/>
      <w:lvlText w:val="•"/>
      <w:lvlJc w:val="left"/>
      <w:pPr>
        <w:ind w:left="1340" w:hanging="696"/>
      </w:pPr>
      <w:rPr>
        <w:rFonts w:hint="default"/>
        <w:lang w:val="ru-RU" w:eastAsia="ru-RU" w:bidi="ru-RU"/>
      </w:rPr>
    </w:lvl>
    <w:lvl w:ilvl="4">
      <w:numFmt w:val="bullet"/>
      <w:lvlText w:val="•"/>
      <w:lvlJc w:val="left"/>
      <w:pPr>
        <w:ind w:left="2592" w:hanging="696"/>
      </w:pPr>
      <w:rPr>
        <w:rFonts w:hint="default"/>
        <w:lang w:val="ru-RU" w:eastAsia="ru-RU" w:bidi="ru-RU"/>
      </w:rPr>
    </w:lvl>
    <w:lvl w:ilvl="5">
      <w:numFmt w:val="bullet"/>
      <w:lvlText w:val="•"/>
      <w:lvlJc w:val="left"/>
      <w:pPr>
        <w:ind w:left="3844" w:hanging="696"/>
      </w:pPr>
      <w:rPr>
        <w:rFonts w:hint="default"/>
        <w:lang w:val="ru-RU" w:eastAsia="ru-RU" w:bidi="ru-RU"/>
      </w:rPr>
    </w:lvl>
    <w:lvl w:ilvl="6">
      <w:numFmt w:val="bullet"/>
      <w:lvlText w:val="•"/>
      <w:lvlJc w:val="left"/>
      <w:pPr>
        <w:ind w:left="5097" w:hanging="696"/>
      </w:pPr>
      <w:rPr>
        <w:rFonts w:hint="default"/>
        <w:lang w:val="ru-RU" w:eastAsia="ru-RU" w:bidi="ru-RU"/>
      </w:rPr>
    </w:lvl>
    <w:lvl w:ilvl="7">
      <w:numFmt w:val="bullet"/>
      <w:lvlText w:val="•"/>
      <w:lvlJc w:val="left"/>
      <w:pPr>
        <w:ind w:left="6349" w:hanging="696"/>
      </w:pPr>
      <w:rPr>
        <w:rFonts w:hint="default"/>
        <w:lang w:val="ru-RU" w:eastAsia="ru-RU" w:bidi="ru-RU"/>
      </w:rPr>
    </w:lvl>
    <w:lvl w:ilvl="8">
      <w:numFmt w:val="bullet"/>
      <w:lvlText w:val="•"/>
      <w:lvlJc w:val="left"/>
      <w:pPr>
        <w:ind w:left="7601" w:hanging="696"/>
      </w:pPr>
      <w:rPr>
        <w:rFonts w:hint="default"/>
        <w:lang w:val="ru-RU" w:eastAsia="ru-RU" w:bidi="ru-RU"/>
      </w:rPr>
    </w:lvl>
  </w:abstractNum>
  <w:abstractNum w:abstractNumId="22" w15:restartNumberingAfterBreak="0">
    <w:nsid w:val="67957B45"/>
    <w:multiLevelType w:val="multilevel"/>
    <w:tmpl w:val="6ADA8ED4"/>
    <w:lvl w:ilvl="0">
      <w:start w:val="2"/>
      <w:numFmt w:val="decimal"/>
      <w:lvlText w:val="%1"/>
      <w:lvlJc w:val="left"/>
      <w:pPr>
        <w:ind w:left="970" w:hanging="569"/>
        <w:jc w:val="right"/>
      </w:pPr>
      <w:rPr>
        <w:rFonts w:hint="default"/>
        <w:lang w:val="ru-RU" w:eastAsia="ru-RU" w:bidi="ru-RU"/>
      </w:rPr>
    </w:lvl>
    <w:lvl w:ilvl="1">
      <w:start w:val="2"/>
      <w:numFmt w:val="decimal"/>
      <w:lvlText w:val="%1.%2"/>
      <w:lvlJc w:val="left"/>
      <w:pPr>
        <w:ind w:left="970" w:hanging="569"/>
        <w:jc w:val="right"/>
      </w:pPr>
      <w:rPr>
        <w:rFonts w:ascii="Arial" w:eastAsia="Arial" w:hAnsi="Arial" w:cs="Arial" w:hint="default"/>
        <w:b/>
        <w:bCs/>
        <w:spacing w:val="-6"/>
        <w:w w:val="99"/>
        <w:sz w:val="24"/>
        <w:szCs w:val="24"/>
        <w:lang w:val="ru-RU" w:eastAsia="ru-RU" w:bidi="ru-RU"/>
      </w:rPr>
    </w:lvl>
    <w:lvl w:ilvl="2">
      <w:start w:val="1"/>
      <w:numFmt w:val="decimal"/>
      <w:lvlText w:val="%1.%2.%3"/>
      <w:lvlJc w:val="left"/>
      <w:pPr>
        <w:ind w:left="1537" w:hanging="711"/>
      </w:pPr>
      <w:rPr>
        <w:rFonts w:ascii="Arial" w:eastAsia="Arial" w:hAnsi="Arial" w:cs="Arial" w:hint="default"/>
        <w:spacing w:val="-2"/>
        <w:w w:val="99"/>
        <w:sz w:val="24"/>
        <w:szCs w:val="24"/>
        <w:lang w:val="ru-RU" w:eastAsia="ru-RU" w:bidi="ru-RU"/>
      </w:rPr>
    </w:lvl>
    <w:lvl w:ilvl="3">
      <w:numFmt w:val="bullet"/>
      <w:lvlText w:val=""/>
      <w:lvlJc w:val="left"/>
      <w:pPr>
        <w:ind w:left="1537" w:hanging="706"/>
      </w:pPr>
      <w:rPr>
        <w:rFonts w:ascii="Symbol" w:eastAsia="Symbol" w:hAnsi="Symbol" w:cs="Symbol" w:hint="default"/>
        <w:w w:val="100"/>
        <w:sz w:val="24"/>
        <w:szCs w:val="24"/>
        <w:lang w:val="ru-RU" w:eastAsia="ru-RU" w:bidi="ru-RU"/>
      </w:rPr>
    </w:lvl>
    <w:lvl w:ilvl="4">
      <w:numFmt w:val="bullet"/>
      <w:lvlText w:val="•"/>
      <w:lvlJc w:val="left"/>
      <w:pPr>
        <w:ind w:left="4395" w:hanging="706"/>
      </w:pPr>
      <w:rPr>
        <w:rFonts w:hint="default"/>
        <w:lang w:val="ru-RU" w:eastAsia="ru-RU" w:bidi="ru-RU"/>
      </w:rPr>
    </w:lvl>
    <w:lvl w:ilvl="5">
      <w:numFmt w:val="bullet"/>
      <w:lvlText w:val="•"/>
      <w:lvlJc w:val="left"/>
      <w:pPr>
        <w:ind w:left="5347" w:hanging="706"/>
      </w:pPr>
      <w:rPr>
        <w:rFonts w:hint="default"/>
        <w:lang w:val="ru-RU" w:eastAsia="ru-RU" w:bidi="ru-RU"/>
      </w:rPr>
    </w:lvl>
    <w:lvl w:ilvl="6">
      <w:numFmt w:val="bullet"/>
      <w:lvlText w:val="•"/>
      <w:lvlJc w:val="left"/>
      <w:pPr>
        <w:ind w:left="6299" w:hanging="706"/>
      </w:pPr>
      <w:rPr>
        <w:rFonts w:hint="default"/>
        <w:lang w:val="ru-RU" w:eastAsia="ru-RU" w:bidi="ru-RU"/>
      </w:rPr>
    </w:lvl>
    <w:lvl w:ilvl="7">
      <w:numFmt w:val="bullet"/>
      <w:lvlText w:val="•"/>
      <w:lvlJc w:val="left"/>
      <w:pPr>
        <w:ind w:left="7250" w:hanging="706"/>
      </w:pPr>
      <w:rPr>
        <w:rFonts w:hint="default"/>
        <w:lang w:val="ru-RU" w:eastAsia="ru-RU" w:bidi="ru-RU"/>
      </w:rPr>
    </w:lvl>
    <w:lvl w:ilvl="8">
      <w:numFmt w:val="bullet"/>
      <w:lvlText w:val="•"/>
      <w:lvlJc w:val="left"/>
      <w:pPr>
        <w:ind w:left="8202" w:hanging="706"/>
      </w:pPr>
      <w:rPr>
        <w:rFonts w:hint="default"/>
        <w:lang w:val="ru-RU" w:eastAsia="ru-RU" w:bidi="ru-RU"/>
      </w:rPr>
    </w:lvl>
  </w:abstractNum>
  <w:abstractNum w:abstractNumId="23" w15:restartNumberingAfterBreak="0">
    <w:nsid w:val="6AF17E80"/>
    <w:multiLevelType w:val="multilevel"/>
    <w:tmpl w:val="CF4E63B2"/>
    <w:lvl w:ilvl="0">
      <w:start w:val="2"/>
      <w:numFmt w:val="decimal"/>
      <w:lvlText w:val="%1"/>
      <w:lvlJc w:val="left"/>
      <w:pPr>
        <w:ind w:left="826" w:hanging="708"/>
      </w:pPr>
      <w:rPr>
        <w:rFonts w:ascii="Arial" w:eastAsia="Arial" w:hAnsi="Arial" w:cs="Arial" w:hint="default"/>
        <w:b/>
        <w:bCs/>
        <w:w w:val="99"/>
        <w:sz w:val="24"/>
        <w:szCs w:val="24"/>
        <w:u w:val="thick" w:color="000000"/>
        <w:lang w:val="ru-RU" w:eastAsia="ru-RU" w:bidi="ru-RU"/>
      </w:rPr>
    </w:lvl>
    <w:lvl w:ilvl="1">
      <w:start w:val="1"/>
      <w:numFmt w:val="decimal"/>
      <w:lvlText w:val="%1.%2"/>
      <w:lvlJc w:val="left"/>
      <w:pPr>
        <w:ind w:left="118" w:hanging="708"/>
      </w:pPr>
      <w:rPr>
        <w:rFonts w:ascii="Arial" w:eastAsia="Arial" w:hAnsi="Arial" w:cs="Arial" w:hint="default"/>
        <w:b/>
        <w:bCs/>
        <w:spacing w:val="-27"/>
        <w:w w:val="99"/>
        <w:sz w:val="24"/>
        <w:szCs w:val="24"/>
        <w:lang w:val="ru-RU" w:eastAsia="ru-RU" w:bidi="ru-RU"/>
      </w:rPr>
    </w:lvl>
    <w:lvl w:ilvl="2">
      <w:start w:val="1"/>
      <w:numFmt w:val="decimal"/>
      <w:lvlText w:val="%1.%2.%3"/>
      <w:lvlJc w:val="left"/>
      <w:pPr>
        <w:ind w:left="118" w:hanging="708"/>
      </w:pPr>
      <w:rPr>
        <w:rFonts w:ascii="Arial" w:eastAsia="Arial" w:hAnsi="Arial" w:cs="Arial" w:hint="default"/>
        <w:b/>
        <w:bCs/>
        <w:spacing w:val="-2"/>
        <w:w w:val="99"/>
        <w:sz w:val="24"/>
        <w:szCs w:val="24"/>
        <w:lang w:val="ru-RU" w:eastAsia="ru-RU" w:bidi="ru-RU"/>
      </w:rPr>
    </w:lvl>
    <w:lvl w:ilvl="3">
      <w:numFmt w:val="bullet"/>
      <w:lvlText w:val="•"/>
      <w:lvlJc w:val="left"/>
      <w:pPr>
        <w:ind w:left="2610" w:hanging="708"/>
      </w:pPr>
      <w:rPr>
        <w:rFonts w:hint="default"/>
        <w:lang w:val="ru-RU" w:eastAsia="ru-RU" w:bidi="ru-RU"/>
      </w:rPr>
    </w:lvl>
    <w:lvl w:ilvl="4">
      <w:numFmt w:val="bullet"/>
      <w:lvlText w:val="•"/>
      <w:lvlJc w:val="left"/>
      <w:pPr>
        <w:ind w:left="3681" w:hanging="708"/>
      </w:pPr>
      <w:rPr>
        <w:rFonts w:hint="default"/>
        <w:lang w:val="ru-RU" w:eastAsia="ru-RU" w:bidi="ru-RU"/>
      </w:rPr>
    </w:lvl>
    <w:lvl w:ilvl="5">
      <w:numFmt w:val="bullet"/>
      <w:lvlText w:val="•"/>
      <w:lvlJc w:val="left"/>
      <w:pPr>
        <w:ind w:left="4752" w:hanging="708"/>
      </w:pPr>
      <w:rPr>
        <w:rFonts w:hint="default"/>
        <w:lang w:val="ru-RU" w:eastAsia="ru-RU" w:bidi="ru-RU"/>
      </w:rPr>
    </w:lvl>
    <w:lvl w:ilvl="6">
      <w:numFmt w:val="bullet"/>
      <w:lvlText w:val="•"/>
      <w:lvlJc w:val="left"/>
      <w:pPr>
        <w:ind w:left="5823" w:hanging="708"/>
      </w:pPr>
      <w:rPr>
        <w:rFonts w:hint="default"/>
        <w:lang w:val="ru-RU" w:eastAsia="ru-RU" w:bidi="ru-RU"/>
      </w:rPr>
    </w:lvl>
    <w:lvl w:ilvl="7">
      <w:numFmt w:val="bullet"/>
      <w:lvlText w:val="•"/>
      <w:lvlJc w:val="left"/>
      <w:pPr>
        <w:ind w:left="6894" w:hanging="708"/>
      </w:pPr>
      <w:rPr>
        <w:rFonts w:hint="default"/>
        <w:lang w:val="ru-RU" w:eastAsia="ru-RU" w:bidi="ru-RU"/>
      </w:rPr>
    </w:lvl>
    <w:lvl w:ilvl="8">
      <w:numFmt w:val="bullet"/>
      <w:lvlText w:val="•"/>
      <w:lvlJc w:val="left"/>
      <w:pPr>
        <w:ind w:left="7964" w:hanging="708"/>
      </w:pPr>
      <w:rPr>
        <w:rFonts w:hint="default"/>
        <w:lang w:val="ru-RU" w:eastAsia="ru-RU" w:bidi="ru-RU"/>
      </w:rPr>
    </w:lvl>
  </w:abstractNum>
  <w:abstractNum w:abstractNumId="24" w15:restartNumberingAfterBreak="0">
    <w:nsid w:val="76433EA3"/>
    <w:multiLevelType w:val="hybridMultilevel"/>
    <w:tmpl w:val="D77A1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6AE40D5"/>
    <w:multiLevelType w:val="multilevel"/>
    <w:tmpl w:val="0B38CC72"/>
    <w:lvl w:ilvl="0">
      <w:start w:val="3"/>
      <w:numFmt w:val="decimal"/>
      <w:lvlText w:val="%1"/>
      <w:lvlJc w:val="left"/>
      <w:pPr>
        <w:ind w:left="970" w:hanging="504"/>
      </w:pPr>
      <w:rPr>
        <w:rFonts w:hint="default"/>
        <w:lang w:val="ru-RU" w:eastAsia="ru-RU" w:bidi="ru-RU"/>
      </w:rPr>
    </w:lvl>
    <w:lvl w:ilvl="1">
      <w:start w:val="1"/>
      <w:numFmt w:val="decimal"/>
      <w:lvlText w:val="%1.%2"/>
      <w:lvlJc w:val="left"/>
      <w:pPr>
        <w:ind w:left="970" w:hanging="504"/>
        <w:jc w:val="right"/>
      </w:pPr>
      <w:rPr>
        <w:rFonts w:ascii="Arial" w:eastAsia="Arial" w:hAnsi="Arial" w:cs="Arial" w:hint="default"/>
        <w:b/>
        <w:bCs/>
        <w:spacing w:val="-31"/>
        <w:w w:val="99"/>
        <w:sz w:val="24"/>
        <w:szCs w:val="24"/>
        <w:lang w:val="ru-RU" w:eastAsia="ru-RU" w:bidi="ru-RU"/>
      </w:rPr>
    </w:lvl>
    <w:lvl w:ilvl="2">
      <w:start w:val="1"/>
      <w:numFmt w:val="decimal"/>
      <w:lvlText w:val="%1.%2.%3"/>
      <w:lvlJc w:val="left"/>
      <w:pPr>
        <w:ind w:left="1558" w:hanging="720"/>
      </w:pPr>
      <w:rPr>
        <w:rFonts w:ascii="Arial" w:eastAsia="Arial" w:hAnsi="Arial" w:cs="Arial" w:hint="default"/>
        <w:spacing w:val="-2"/>
        <w:w w:val="99"/>
        <w:sz w:val="24"/>
        <w:szCs w:val="24"/>
        <w:lang w:val="ru-RU" w:eastAsia="ru-RU" w:bidi="ru-RU"/>
      </w:rPr>
    </w:lvl>
    <w:lvl w:ilvl="3">
      <w:numFmt w:val="bullet"/>
      <w:lvlText w:val="•"/>
      <w:lvlJc w:val="left"/>
      <w:pPr>
        <w:ind w:left="3459" w:hanging="720"/>
      </w:pPr>
      <w:rPr>
        <w:rFonts w:hint="default"/>
        <w:lang w:val="ru-RU" w:eastAsia="ru-RU" w:bidi="ru-RU"/>
      </w:rPr>
    </w:lvl>
    <w:lvl w:ilvl="4">
      <w:numFmt w:val="bullet"/>
      <w:lvlText w:val="•"/>
      <w:lvlJc w:val="left"/>
      <w:pPr>
        <w:ind w:left="4408" w:hanging="720"/>
      </w:pPr>
      <w:rPr>
        <w:rFonts w:hint="default"/>
        <w:lang w:val="ru-RU" w:eastAsia="ru-RU" w:bidi="ru-RU"/>
      </w:rPr>
    </w:lvl>
    <w:lvl w:ilvl="5">
      <w:numFmt w:val="bullet"/>
      <w:lvlText w:val="•"/>
      <w:lvlJc w:val="left"/>
      <w:pPr>
        <w:ind w:left="5358" w:hanging="720"/>
      </w:pPr>
      <w:rPr>
        <w:rFonts w:hint="default"/>
        <w:lang w:val="ru-RU" w:eastAsia="ru-RU" w:bidi="ru-RU"/>
      </w:rPr>
    </w:lvl>
    <w:lvl w:ilvl="6">
      <w:numFmt w:val="bullet"/>
      <w:lvlText w:val="•"/>
      <w:lvlJc w:val="left"/>
      <w:pPr>
        <w:ind w:left="6308" w:hanging="720"/>
      </w:pPr>
      <w:rPr>
        <w:rFonts w:hint="default"/>
        <w:lang w:val="ru-RU" w:eastAsia="ru-RU" w:bidi="ru-RU"/>
      </w:rPr>
    </w:lvl>
    <w:lvl w:ilvl="7">
      <w:numFmt w:val="bullet"/>
      <w:lvlText w:val="•"/>
      <w:lvlJc w:val="left"/>
      <w:pPr>
        <w:ind w:left="7257" w:hanging="720"/>
      </w:pPr>
      <w:rPr>
        <w:rFonts w:hint="default"/>
        <w:lang w:val="ru-RU" w:eastAsia="ru-RU" w:bidi="ru-RU"/>
      </w:rPr>
    </w:lvl>
    <w:lvl w:ilvl="8">
      <w:numFmt w:val="bullet"/>
      <w:lvlText w:val="•"/>
      <w:lvlJc w:val="left"/>
      <w:pPr>
        <w:ind w:left="8207" w:hanging="720"/>
      </w:pPr>
      <w:rPr>
        <w:rFonts w:hint="default"/>
        <w:lang w:val="ru-RU" w:eastAsia="ru-RU" w:bidi="ru-RU"/>
      </w:rPr>
    </w:lvl>
  </w:abstractNum>
  <w:abstractNum w:abstractNumId="26" w15:restartNumberingAfterBreak="0">
    <w:nsid w:val="77055513"/>
    <w:multiLevelType w:val="hybridMultilevel"/>
    <w:tmpl w:val="16062204"/>
    <w:lvl w:ilvl="0" w:tplc="34449866">
      <w:numFmt w:val="bullet"/>
      <w:lvlText w:val=""/>
      <w:lvlJc w:val="left"/>
      <w:pPr>
        <w:ind w:left="1537" w:hanging="711"/>
      </w:pPr>
      <w:rPr>
        <w:rFonts w:ascii="Symbol" w:eastAsia="Symbol" w:hAnsi="Symbol" w:cs="Symbol" w:hint="default"/>
        <w:w w:val="100"/>
        <w:sz w:val="24"/>
        <w:szCs w:val="24"/>
        <w:lang w:val="ru-RU" w:eastAsia="ru-RU" w:bidi="ru-RU"/>
      </w:rPr>
    </w:lvl>
    <w:lvl w:ilvl="1" w:tplc="06008126">
      <w:numFmt w:val="bullet"/>
      <w:lvlText w:val="•"/>
      <w:lvlJc w:val="left"/>
      <w:pPr>
        <w:ind w:left="2396" w:hanging="711"/>
      </w:pPr>
      <w:rPr>
        <w:rFonts w:hint="default"/>
        <w:lang w:val="ru-RU" w:eastAsia="ru-RU" w:bidi="ru-RU"/>
      </w:rPr>
    </w:lvl>
    <w:lvl w:ilvl="2" w:tplc="3544DE3E">
      <w:numFmt w:val="bullet"/>
      <w:lvlText w:val="•"/>
      <w:lvlJc w:val="left"/>
      <w:pPr>
        <w:ind w:left="3253" w:hanging="711"/>
      </w:pPr>
      <w:rPr>
        <w:rFonts w:hint="default"/>
        <w:lang w:val="ru-RU" w:eastAsia="ru-RU" w:bidi="ru-RU"/>
      </w:rPr>
    </w:lvl>
    <w:lvl w:ilvl="3" w:tplc="83B66280">
      <w:numFmt w:val="bullet"/>
      <w:lvlText w:val="•"/>
      <w:lvlJc w:val="left"/>
      <w:pPr>
        <w:ind w:left="4109" w:hanging="711"/>
      </w:pPr>
      <w:rPr>
        <w:rFonts w:hint="default"/>
        <w:lang w:val="ru-RU" w:eastAsia="ru-RU" w:bidi="ru-RU"/>
      </w:rPr>
    </w:lvl>
    <w:lvl w:ilvl="4" w:tplc="22AC7558">
      <w:numFmt w:val="bullet"/>
      <w:lvlText w:val="•"/>
      <w:lvlJc w:val="left"/>
      <w:pPr>
        <w:ind w:left="4966" w:hanging="711"/>
      </w:pPr>
      <w:rPr>
        <w:rFonts w:hint="default"/>
        <w:lang w:val="ru-RU" w:eastAsia="ru-RU" w:bidi="ru-RU"/>
      </w:rPr>
    </w:lvl>
    <w:lvl w:ilvl="5" w:tplc="170EF9F4">
      <w:numFmt w:val="bullet"/>
      <w:lvlText w:val="•"/>
      <w:lvlJc w:val="left"/>
      <w:pPr>
        <w:ind w:left="5823" w:hanging="711"/>
      </w:pPr>
      <w:rPr>
        <w:rFonts w:hint="default"/>
        <w:lang w:val="ru-RU" w:eastAsia="ru-RU" w:bidi="ru-RU"/>
      </w:rPr>
    </w:lvl>
    <w:lvl w:ilvl="6" w:tplc="92728F10">
      <w:numFmt w:val="bullet"/>
      <w:lvlText w:val="•"/>
      <w:lvlJc w:val="left"/>
      <w:pPr>
        <w:ind w:left="6679" w:hanging="711"/>
      </w:pPr>
      <w:rPr>
        <w:rFonts w:hint="default"/>
        <w:lang w:val="ru-RU" w:eastAsia="ru-RU" w:bidi="ru-RU"/>
      </w:rPr>
    </w:lvl>
    <w:lvl w:ilvl="7" w:tplc="F64EBF98">
      <w:numFmt w:val="bullet"/>
      <w:lvlText w:val="•"/>
      <w:lvlJc w:val="left"/>
      <w:pPr>
        <w:ind w:left="7536" w:hanging="711"/>
      </w:pPr>
      <w:rPr>
        <w:rFonts w:hint="default"/>
        <w:lang w:val="ru-RU" w:eastAsia="ru-RU" w:bidi="ru-RU"/>
      </w:rPr>
    </w:lvl>
    <w:lvl w:ilvl="8" w:tplc="DE8AD1DA">
      <w:numFmt w:val="bullet"/>
      <w:lvlText w:val="•"/>
      <w:lvlJc w:val="left"/>
      <w:pPr>
        <w:ind w:left="8393" w:hanging="711"/>
      </w:pPr>
      <w:rPr>
        <w:rFonts w:hint="default"/>
        <w:lang w:val="ru-RU" w:eastAsia="ru-RU" w:bidi="ru-RU"/>
      </w:rPr>
    </w:lvl>
  </w:abstractNum>
  <w:abstractNum w:abstractNumId="27" w15:restartNumberingAfterBreak="0">
    <w:nsid w:val="7A1F38D4"/>
    <w:multiLevelType w:val="multilevel"/>
    <w:tmpl w:val="CA7CA70C"/>
    <w:lvl w:ilvl="0">
      <w:start w:val="1"/>
      <w:numFmt w:val="decimal"/>
      <w:lvlText w:val="%1"/>
      <w:lvlJc w:val="left"/>
      <w:pPr>
        <w:ind w:left="970" w:hanging="526"/>
      </w:pPr>
      <w:rPr>
        <w:rFonts w:hint="default"/>
        <w:lang w:val="ru-RU" w:eastAsia="ru-RU" w:bidi="ru-RU"/>
      </w:rPr>
    </w:lvl>
    <w:lvl w:ilvl="1">
      <w:start w:val="2"/>
      <w:numFmt w:val="decimal"/>
      <w:lvlText w:val="%1.%2"/>
      <w:lvlJc w:val="left"/>
      <w:pPr>
        <w:ind w:left="970" w:hanging="526"/>
        <w:jc w:val="right"/>
      </w:pPr>
      <w:rPr>
        <w:rFonts w:ascii="Arial" w:eastAsia="Arial" w:hAnsi="Arial" w:cs="Arial" w:hint="default"/>
        <w:b/>
        <w:bCs/>
        <w:spacing w:val="-9"/>
        <w:w w:val="99"/>
        <w:sz w:val="24"/>
        <w:szCs w:val="24"/>
        <w:lang w:val="ru-RU" w:eastAsia="ru-RU" w:bidi="ru-RU"/>
      </w:rPr>
    </w:lvl>
    <w:lvl w:ilvl="2">
      <w:start w:val="1"/>
      <w:numFmt w:val="decimal"/>
      <w:lvlText w:val="%1.%2.%3"/>
      <w:lvlJc w:val="left"/>
      <w:pPr>
        <w:ind w:left="1546" w:hanging="720"/>
      </w:pPr>
      <w:rPr>
        <w:rFonts w:ascii="Arial" w:eastAsia="Arial" w:hAnsi="Arial" w:cs="Arial" w:hint="default"/>
        <w:spacing w:val="-2"/>
        <w:w w:val="99"/>
        <w:sz w:val="24"/>
        <w:szCs w:val="24"/>
        <w:lang w:val="ru-RU" w:eastAsia="ru-RU" w:bidi="ru-RU"/>
      </w:rPr>
    </w:lvl>
    <w:lvl w:ilvl="3">
      <w:numFmt w:val="bullet"/>
      <w:lvlText w:val="•"/>
      <w:lvlJc w:val="left"/>
      <w:pPr>
        <w:ind w:left="3443" w:hanging="720"/>
      </w:pPr>
      <w:rPr>
        <w:rFonts w:hint="default"/>
        <w:lang w:val="ru-RU" w:eastAsia="ru-RU" w:bidi="ru-RU"/>
      </w:rPr>
    </w:lvl>
    <w:lvl w:ilvl="4">
      <w:numFmt w:val="bullet"/>
      <w:lvlText w:val="•"/>
      <w:lvlJc w:val="left"/>
      <w:pPr>
        <w:ind w:left="4395" w:hanging="720"/>
      </w:pPr>
      <w:rPr>
        <w:rFonts w:hint="default"/>
        <w:lang w:val="ru-RU" w:eastAsia="ru-RU" w:bidi="ru-RU"/>
      </w:rPr>
    </w:lvl>
    <w:lvl w:ilvl="5">
      <w:numFmt w:val="bullet"/>
      <w:lvlText w:val="•"/>
      <w:lvlJc w:val="left"/>
      <w:pPr>
        <w:ind w:left="5347" w:hanging="720"/>
      </w:pPr>
      <w:rPr>
        <w:rFonts w:hint="default"/>
        <w:lang w:val="ru-RU" w:eastAsia="ru-RU" w:bidi="ru-RU"/>
      </w:rPr>
    </w:lvl>
    <w:lvl w:ilvl="6">
      <w:numFmt w:val="bullet"/>
      <w:lvlText w:val="•"/>
      <w:lvlJc w:val="left"/>
      <w:pPr>
        <w:ind w:left="6299" w:hanging="720"/>
      </w:pPr>
      <w:rPr>
        <w:rFonts w:hint="default"/>
        <w:lang w:val="ru-RU" w:eastAsia="ru-RU" w:bidi="ru-RU"/>
      </w:rPr>
    </w:lvl>
    <w:lvl w:ilvl="7">
      <w:numFmt w:val="bullet"/>
      <w:lvlText w:val="•"/>
      <w:lvlJc w:val="left"/>
      <w:pPr>
        <w:ind w:left="7250" w:hanging="720"/>
      </w:pPr>
      <w:rPr>
        <w:rFonts w:hint="default"/>
        <w:lang w:val="ru-RU" w:eastAsia="ru-RU" w:bidi="ru-RU"/>
      </w:rPr>
    </w:lvl>
    <w:lvl w:ilvl="8">
      <w:numFmt w:val="bullet"/>
      <w:lvlText w:val="•"/>
      <w:lvlJc w:val="left"/>
      <w:pPr>
        <w:ind w:left="8202" w:hanging="720"/>
      </w:pPr>
      <w:rPr>
        <w:rFonts w:hint="default"/>
        <w:lang w:val="ru-RU" w:eastAsia="ru-RU" w:bidi="ru-RU"/>
      </w:rPr>
    </w:lvl>
  </w:abstractNum>
  <w:num w:numId="1">
    <w:abstractNumId w:val="20"/>
  </w:num>
  <w:num w:numId="2">
    <w:abstractNumId w:val="13"/>
  </w:num>
  <w:num w:numId="3">
    <w:abstractNumId w:val="23"/>
  </w:num>
  <w:num w:numId="4">
    <w:abstractNumId w:val="14"/>
  </w:num>
  <w:num w:numId="5">
    <w:abstractNumId w:val="1"/>
  </w:num>
  <w:num w:numId="6">
    <w:abstractNumId w:val="7"/>
  </w:num>
  <w:num w:numId="7">
    <w:abstractNumId w:val="19"/>
  </w:num>
  <w:num w:numId="8">
    <w:abstractNumId w:val="26"/>
  </w:num>
  <w:num w:numId="9">
    <w:abstractNumId w:val="5"/>
  </w:num>
  <w:num w:numId="10">
    <w:abstractNumId w:val="17"/>
  </w:num>
  <w:num w:numId="11">
    <w:abstractNumId w:val="0"/>
  </w:num>
  <w:num w:numId="12">
    <w:abstractNumId w:val="2"/>
  </w:num>
  <w:num w:numId="13">
    <w:abstractNumId w:val="18"/>
  </w:num>
  <w:num w:numId="14">
    <w:abstractNumId w:val="10"/>
  </w:num>
  <w:num w:numId="15">
    <w:abstractNumId w:val="3"/>
  </w:num>
  <w:num w:numId="16">
    <w:abstractNumId w:val="9"/>
  </w:num>
  <w:num w:numId="17">
    <w:abstractNumId w:val="25"/>
  </w:num>
  <w:num w:numId="18">
    <w:abstractNumId w:val="11"/>
  </w:num>
  <w:num w:numId="19">
    <w:abstractNumId w:val="8"/>
  </w:num>
  <w:num w:numId="20">
    <w:abstractNumId w:val="22"/>
  </w:num>
  <w:num w:numId="21">
    <w:abstractNumId w:val="6"/>
  </w:num>
  <w:num w:numId="22">
    <w:abstractNumId w:val="12"/>
  </w:num>
  <w:num w:numId="23">
    <w:abstractNumId w:val="27"/>
  </w:num>
  <w:num w:numId="24">
    <w:abstractNumId w:val="16"/>
  </w:num>
  <w:num w:numId="25">
    <w:abstractNumId w:val="21"/>
  </w:num>
  <w:num w:numId="26">
    <w:abstractNumId w:val="1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474FA"/>
    <w:rsid w:val="000779F3"/>
    <w:rsid w:val="000C0365"/>
    <w:rsid w:val="00495446"/>
    <w:rsid w:val="00597543"/>
    <w:rsid w:val="006474FA"/>
    <w:rsid w:val="006549C2"/>
    <w:rsid w:val="006D7B76"/>
    <w:rsid w:val="0081417A"/>
    <w:rsid w:val="00AA2A35"/>
    <w:rsid w:val="00D044F4"/>
    <w:rsid w:val="00D13A21"/>
    <w:rsid w:val="00D250D3"/>
    <w:rsid w:val="00D44958"/>
    <w:rsid w:val="00D95E72"/>
    <w:rsid w:val="00F22CFC"/>
    <w:rsid w:val="00F9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525E9"/>
  <w15:docId w15:val="{4B3E2EED-4400-4B41-B0CB-82AF21D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ind w:left="826" w:hanging="70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8" w:hanging="720"/>
      <w:jc w:val="both"/>
    </w:pPr>
  </w:style>
  <w:style w:type="paragraph" w:customStyle="1" w:styleId="TableParagraph">
    <w:name w:val="Table Paragraph"/>
    <w:basedOn w:val="a"/>
    <w:uiPriority w:val="1"/>
    <w:qFormat/>
    <w:rPr>
      <w:rFonts w:ascii="Verdana" w:eastAsia="Verdana" w:hAnsi="Verdana" w:cs="Verdana"/>
    </w:rPr>
  </w:style>
  <w:style w:type="paragraph" w:styleId="a5">
    <w:name w:val="header"/>
    <w:basedOn w:val="a"/>
    <w:link w:val="a6"/>
    <w:uiPriority w:val="99"/>
    <w:unhideWhenUsed/>
    <w:rsid w:val="006D7B76"/>
    <w:pPr>
      <w:tabs>
        <w:tab w:val="center" w:pos="4677"/>
        <w:tab w:val="right" w:pos="9355"/>
      </w:tabs>
    </w:pPr>
  </w:style>
  <w:style w:type="character" w:customStyle="1" w:styleId="a6">
    <w:name w:val="Верхний колонтитул Знак"/>
    <w:basedOn w:val="a0"/>
    <w:link w:val="a5"/>
    <w:uiPriority w:val="99"/>
    <w:rsid w:val="006D7B76"/>
    <w:rPr>
      <w:rFonts w:ascii="Arial" w:eastAsia="Arial" w:hAnsi="Arial" w:cs="Arial"/>
      <w:lang w:val="ru-RU" w:eastAsia="ru-RU" w:bidi="ru-RU"/>
    </w:rPr>
  </w:style>
  <w:style w:type="paragraph" w:styleId="a7">
    <w:name w:val="footer"/>
    <w:basedOn w:val="a"/>
    <w:link w:val="a8"/>
    <w:uiPriority w:val="99"/>
    <w:unhideWhenUsed/>
    <w:rsid w:val="006D7B76"/>
    <w:pPr>
      <w:tabs>
        <w:tab w:val="center" w:pos="4677"/>
        <w:tab w:val="right" w:pos="9355"/>
      </w:tabs>
    </w:pPr>
  </w:style>
  <w:style w:type="character" w:customStyle="1" w:styleId="a8">
    <w:name w:val="Нижний колонтитул Знак"/>
    <w:basedOn w:val="a0"/>
    <w:link w:val="a7"/>
    <w:uiPriority w:val="99"/>
    <w:rsid w:val="006D7B76"/>
    <w:rPr>
      <w:rFonts w:ascii="Arial" w:eastAsia="Arial" w:hAnsi="Arial" w:cs="Arial"/>
      <w:lang w:val="ru-RU" w:eastAsia="ru-RU" w:bidi="ru-RU"/>
    </w:rPr>
  </w:style>
  <w:style w:type="character" w:customStyle="1" w:styleId="2">
    <w:name w:val="Основной текст2"/>
    <w:uiPriority w:val="99"/>
    <w:rsid w:val="00F90730"/>
    <w:rPr>
      <w:rFonts w:ascii="Times New Roman" w:hAnsi="Times New Roman" w:cs="Times New Roman" w:hint="default"/>
      <w:strike w:val="0"/>
      <w:dstrike w:val="0"/>
      <w:color w:val="000000"/>
      <w:spacing w:val="0"/>
      <w:w w:val="100"/>
      <w:position w:val="0"/>
      <w:sz w:val="20"/>
      <w:u w:val="none"/>
      <w:effect w:val="none"/>
      <w:lang w:val="ru-RU"/>
    </w:rPr>
  </w:style>
  <w:style w:type="paragraph" w:customStyle="1" w:styleId="Default">
    <w:name w:val="Default"/>
    <w:rsid w:val="00F90730"/>
    <w:pPr>
      <w:widowControl/>
      <w:adjustRightInd w:val="0"/>
    </w:pPr>
    <w:rPr>
      <w:rFonts w:ascii="Verdana" w:hAnsi="Verdana" w:cs="Verdana"/>
      <w:color w:val="000000"/>
      <w:sz w:val="24"/>
      <w:szCs w:val="24"/>
      <w:lang w:val="ru-RU"/>
    </w:rPr>
  </w:style>
  <w:style w:type="character" w:styleId="a9">
    <w:name w:val="annotation reference"/>
    <w:basedOn w:val="a0"/>
    <w:uiPriority w:val="99"/>
    <w:semiHidden/>
    <w:unhideWhenUsed/>
    <w:rsid w:val="00F90730"/>
    <w:rPr>
      <w:sz w:val="16"/>
      <w:szCs w:val="16"/>
    </w:rPr>
  </w:style>
  <w:style w:type="paragraph" w:styleId="aa">
    <w:name w:val="annotation text"/>
    <w:basedOn w:val="a"/>
    <w:link w:val="ab"/>
    <w:uiPriority w:val="99"/>
    <w:semiHidden/>
    <w:unhideWhenUsed/>
    <w:rsid w:val="00F90730"/>
    <w:pPr>
      <w:widowControl/>
      <w:autoSpaceDE/>
      <w:autoSpaceDN/>
    </w:pPr>
    <w:rPr>
      <w:rFonts w:ascii="Times New Roman" w:eastAsia="Times New Roman" w:hAnsi="Times New Roman" w:cs="Times New Roman"/>
      <w:sz w:val="20"/>
      <w:szCs w:val="20"/>
      <w:lang w:bidi="ar-SA"/>
    </w:rPr>
  </w:style>
  <w:style w:type="character" w:customStyle="1" w:styleId="ab">
    <w:name w:val="Текст примечания Знак"/>
    <w:basedOn w:val="a0"/>
    <w:link w:val="aa"/>
    <w:uiPriority w:val="99"/>
    <w:semiHidden/>
    <w:rsid w:val="00F90730"/>
    <w:rPr>
      <w:rFonts w:ascii="Times New Roman" w:eastAsia="Times New Roman" w:hAnsi="Times New Roman" w:cs="Times New Roman"/>
      <w:sz w:val="20"/>
      <w:szCs w:val="20"/>
      <w:lang w:val="ru-RU" w:eastAsia="ru-RU"/>
    </w:rPr>
  </w:style>
  <w:style w:type="paragraph" w:styleId="ac">
    <w:name w:val="Balloon Text"/>
    <w:basedOn w:val="a"/>
    <w:link w:val="ad"/>
    <w:uiPriority w:val="99"/>
    <w:semiHidden/>
    <w:unhideWhenUsed/>
    <w:rsid w:val="00F90730"/>
    <w:rPr>
      <w:rFonts w:ascii="Segoe UI" w:hAnsi="Segoe UI" w:cs="Segoe UI"/>
      <w:sz w:val="18"/>
      <w:szCs w:val="18"/>
    </w:rPr>
  </w:style>
  <w:style w:type="character" w:customStyle="1" w:styleId="ad">
    <w:name w:val="Текст выноски Знак"/>
    <w:basedOn w:val="a0"/>
    <w:link w:val="ac"/>
    <w:uiPriority w:val="99"/>
    <w:semiHidden/>
    <w:rsid w:val="00F90730"/>
    <w:rPr>
      <w:rFonts w:ascii="Segoe UI" w:eastAsia="Arial" w:hAnsi="Segoe UI" w:cs="Segoe UI"/>
      <w:sz w:val="18"/>
      <w:szCs w:val="18"/>
      <w:lang w:val="ru-RU" w:eastAsia="ru-RU" w:bidi="ru-RU"/>
    </w:rPr>
  </w:style>
  <w:style w:type="paragraph" w:styleId="ae">
    <w:name w:val="annotation subject"/>
    <w:basedOn w:val="aa"/>
    <w:next w:val="aa"/>
    <w:link w:val="af"/>
    <w:uiPriority w:val="99"/>
    <w:semiHidden/>
    <w:unhideWhenUsed/>
    <w:rsid w:val="00D95E72"/>
    <w:pPr>
      <w:widowControl w:val="0"/>
      <w:autoSpaceDE w:val="0"/>
      <w:autoSpaceDN w:val="0"/>
    </w:pPr>
    <w:rPr>
      <w:rFonts w:ascii="Arial" w:eastAsia="Arial" w:hAnsi="Arial" w:cs="Arial"/>
      <w:b/>
      <w:bCs/>
      <w:lang w:bidi="ru-RU"/>
    </w:rPr>
  </w:style>
  <w:style w:type="character" w:customStyle="1" w:styleId="af">
    <w:name w:val="Тема примечания Знак"/>
    <w:basedOn w:val="ab"/>
    <w:link w:val="ae"/>
    <w:uiPriority w:val="99"/>
    <w:semiHidden/>
    <w:rsid w:val="00D95E72"/>
    <w:rPr>
      <w:rFonts w:ascii="Arial" w:eastAsia="Arial" w:hAnsi="Arial" w:cs="Arial"/>
      <w:b/>
      <w:bCs/>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SWEST@VDRIFT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RDSWEST@VDRIFTE.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9D740-01A1-4EDB-97EC-4A264105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10520</Words>
  <Characters>59970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Аленка</dc:creator>
  <cp:lastModifiedBy>RePack by Diakov</cp:lastModifiedBy>
  <cp:revision>6</cp:revision>
  <dcterms:created xsi:type="dcterms:W3CDTF">2020-06-26T12:13:00Z</dcterms:created>
  <dcterms:modified xsi:type="dcterms:W3CDTF">2020-09-15T13:03:00Z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2016</vt:lpwstr>
  </property>
  <property fmtid="{D5CDD505-2E9C-101B-9397-08002B2CF9AE}" pid="4" name="LastSaved">
    <vt:filetime>2020-06-26T00:00:00Z</vt:filetime>
  </property>
</Properties>
</file>