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2C56BE" w14:textId="77777777" w:rsidR="00AC0213" w:rsidRPr="00FC315D" w:rsidRDefault="00AC0213" w:rsidP="005B450A">
      <w:pPr>
        <w:pStyle w:val="Default"/>
        <w:spacing w:before="120" w:after="120"/>
        <w:ind w:firstLine="540"/>
        <w:jc w:val="both"/>
        <w:rPr>
          <w:b/>
          <w:bCs/>
          <w:color w:val="auto"/>
        </w:rPr>
      </w:pPr>
    </w:p>
    <w:p w14:paraId="3008778A" w14:textId="77777777" w:rsidR="00AC0213" w:rsidRPr="00FC315D" w:rsidRDefault="00AC0213" w:rsidP="005B450A">
      <w:pPr>
        <w:pStyle w:val="Default"/>
        <w:spacing w:before="120" w:after="120"/>
        <w:ind w:firstLine="540"/>
        <w:jc w:val="both"/>
        <w:rPr>
          <w:b/>
          <w:bCs/>
          <w:color w:val="auto"/>
        </w:rPr>
      </w:pPr>
    </w:p>
    <w:p w14:paraId="4FDEABAB" w14:textId="77777777" w:rsidR="00AC0213" w:rsidRPr="00FC315D" w:rsidRDefault="00AC0213" w:rsidP="005B450A">
      <w:pPr>
        <w:pStyle w:val="Default"/>
        <w:spacing w:before="120" w:after="120"/>
        <w:ind w:firstLine="540"/>
        <w:jc w:val="both"/>
        <w:rPr>
          <w:b/>
          <w:bCs/>
          <w:color w:val="auto"/>
        </w:rPr>
      </w:pPr>
    </w:p>
    <w:p w14:paraId="2C6CA45A" w14:textId="77777777" w:rsidR="00AC0213" w:rsidRPr="00FC315D" w:rsidRDefault="00AC0213" w:rsidP="005B450A">
      <w:pPr>
        <w:pStyle w:val="Default"/>
        <w:spacing w:before="120" w:after="120"/>
        <w:ind w:firstLine="540"/>
        <w:jc w:val="both"/>
        <w:rPr>
          <w:b/>
          <w:bCs/>
          <w:color w:val="auto"/>
        </w:rPr>
      </w:pPr>
    </w:p>
    <w:p w14:paraId="5EE9D361" w14:textId="77777777" w:rsidR="00AC0213" w:rsidRPr="00FC315D" w:rsidRDefault="00AC0213" w:rsidP="005B450A">
      <w:pPr>
        <w:pStyle w:val="Default"/>
        <w:spacing w:before="120" w:after="120"/>
        <w:ind w:firstLine="540"/>
        <w:jc w:val="both"/>
        <w:rPr>
          <w:b/>
          <w:bCs/>
          <w:color w:val="auto"/>
        </w:rPr>
      </w:pPr>
    </w:p>
    <w:p w14:paraId="4B5F2367" w14:textId="77777777" w:rsidR="00AC0213" w:rsidRPr="00FC315D" w:rsidRDefault="00AC0213" w:rsidP="005B450A">
      <w:pPr>
        <w:pStyle w:val="Default"/>
        <w:spacing w:before="120" w:after="120"/>
        <w:ind w:firstLine="540"/>
        <w:jc w:val="both"/>
        <w:rPr>
          <w:b/>
          <w:bCs/>
          <w:color w:val="auto"/>
        </w:rPr>
      </w:pPr>
    </w:p>
    <w:p w14:paraId="1BDE073A" w14:textId="77777777" w:rsidR="00AC0213" w:rsidRPr="00FC315D" w:rsidRDefault="00AC0213" w:rsidP="005B450A">
      <w:pPr>
        <w:pStyle w:val="Default"/>
        <w:spacing w:before="120" w:after="120"/>
        <w:ind w:firstLine="540"/>
        <w:jc w:val="both"/>
        <w:rPr>
          <w:b/>
          <w:bCs/>
          <w:color w:val="auto"/>
        </w:rPr>
      </w:pPr>
    </w:p>
    <w:p w14:paraId="2FC8099F" w14:textId="77777777" w:rsidR="00AC0213" w:rsidRPr="00FC315D" w:rsidRDefault="00AC0213" w:rsidP="005B450A">
      <w:pPr>
        <w:pStyle w:val="Default"/>
        <w:spacing w:before="120" w:after="120"/>
        <w:ind w:firstLine="540"/>
        <w:jc w:val="both"/>
        <w:rPr>
          <w:b/>
          <w:bCs/>
          <w:color w:val="auto"/>
        </w:rPr>
      </w:pPr>
    </w:p>
    <w:p w14:paraId="2825F287" w14:textId="77777777" w:rsidR="00AC0213" w:rsidRPr="00FC315D" w:rsidRDefault="00AC0213" w:rsidP="005B450A">
      <w:pPr>
        <w:pStyle w:val="Default"/>
        <w:spacing w:before="120" w:after="120"/>
        <w:ind w:firstLine="540"/>
        <w:jc w:val="both"/>
        <w:rPr>
          <w:b/>
          <w:bCs/>
          <w:color w:val="auto"/>
        </w:rPr>
      </w:pPr>
    </w:p>
    <w:p w14:paraId="52D5EFBF" w14:textId="77777777" w:rsidR="00AC0213" w:rsidRPr="00FC315D" w:rsidRDefault="00AC0213" w:rsidP="005B450A">
      <w:pPr>
        <w:pStyle w:val="Default"/>
        <w:spacing w:before="120" w:after="120"/>
        <w:ind w:firstLine="540"/>
        <w:jc w:val="both"/>
        <w:rPr>
          <w:b/>
          <w:bCs/>
          <w:color w:val="auto"/>
        </w:rPr>
      </w:pPr>
    </w:p>
    <w:p w14:paraId="745B4FE5" w14:textId="77777777" w:rsidR="00AC0213" w:rsidRPr="00FC315D" w:rsidRDefault="00AC0213" w:rsidP="005B450A">
      <w:pPr>
        <w:pStyle w:val="Default"/>
        <w:spacing w:before="120" w:after="120"/>
        <w:ind w:firstLine="540"/>
        <w:jc w:val="both"/>
        <w:rPr>
          <w:b/>
          <w:bCs/>
          <w:color w:val="auto"/>
        </w:rPr>
      </w:pPr>
    </w:p>
    <w:p w14:paraId="6E14F867" w14:textId="77777777" w:rsidR="00AC0213" w:rsidRPr="00FC315D" w:rsidRDefault="00AC0213" w:rsidP="005B450A">
      <w:pPr>
        <w:pStyle w:val="Default"/>
        <w:spacing w:before="120" w:after="120"/>
        <w:ind w:firstLine="540"/>
        <w:jc w:val="both"/>
        <w:rPr>
          <w:b/>
          <w:bCs/>
          <w:color w:val="auto"/>
        </w:rPr>
      </w:pPr>
    </w:p>
    <w:p w14:paraId="358A7D22" w14:textId="77777777" w:rsidR="00AC0213" w:rsidRPr="00FC315D" w:rsidRDefault="00AC0213" w:rsidP="005B450A">
      <w:pPr>
        <w:pStyle w:val="Default"/>
        <w:spacing w:before="120" w:after="120"/>
        <w:ind w:firstLine="540"/>
        <w:jc w:val="both"/>
        <w:rPr>
          <w:b/>
          <w:bCs/>
          <w:color w:val="auto"/>
        </w:rPr>
      </w:pPr>
    </w:p>
    <w:p w14:paraId="1CEF429E" w14:textId="77777777" w:rsidR="00AC0213" w:rsidRPr="00FC315D" w:rsidRDefault="00AC0213" w:rsidP="005B450A">
      <w:pPr>
        <w:pStyle w:val="Default"/>
        <w:spacing w:before="120" w:after="120"/>
        <w:ind w:firstLine="540"/>
        <w:jc w:val="both"/>
        <w:rPr>
          <w:b/>
          <w:bCs/>
          <w:color w:val="auto"/>
        </w:rPr>
      </w:pPr>
    </w:p>
    <w:p w14:paraId="21DB62E5" w14:textId="77777777" w:rsidR="00A20F09" w:rsidRPr="00FC315D" w:rsidRDefault="00A20F09" w:rsidP="00A20F09">
      <w:pPr>
        <w:pStyle w:val="Default"/>
        <w:spacing w:before="120" w:after="120"/>
        <w:ind w:firstLine="540"/>
        <w:jc w:val="center"/>
        <w:rPr>
          <w:b/>
          <w:bCs/>
          <w:color w:val="auto"/>
          <w:sz w:val="36"/>
          <w:szCs w:val="36"/>
        </w:rPr>
      </w:pPr>
      <w:r w:rsidRPr="00FC315D">
        <w:rPr>
          <w:b/>
          <w:bCs/>
          <w:color w:val="auto"/>
          <w:sz w:val="36"/>
          <w:szCs w:val="36"/>
        </w:rPr>
        <w:t xml:space="preserve">Открытый Чемпионат </w:t>
      </w:r>
      <w:r w:rsidR="00233301" w:rsidRPr="00FC315D">
        <w:rPr>
          <w:b/>
          <w:bCs/>
          <w:color w:val="auto"/>
          <w:sz w:val="36"/>
          <w:szCs w:val="36"/>
        </w:rPr>
        <w:t>Поволжья по дрифтингу</w:t>
      </w:r>
    </w:p>
    <w:p w14:paraId="786DA735" w14:textId="77777777" w:rsidR="00A20F09" w:rsidRPr="00FC315D" w:rsidRDefault="00A20F09" w:rsidP="00A20F09">
      <w:pPr>
        <w:pStyle w:val="Default"/>
        <w:spacing w:before="120" w:after="120"/>
        <w:ind w:firstLine="540"/>
        <w:jc w:val="both"/>
        <w:rPr>
          <w:b/>
          <w:bCs/>
          <w:color w:val="auto"/>
          <w:sz w:val="36"/>
          <w:szCs w:val="36"/>
        </w:rPr>
      </w:pPr>
    </w:p>
    <w:p w14:paraId="21B4890D" w14:textId="1123DD3A" w:rsidR="00A20F09" w:rsidRPr="00FC315D" w:rsidRDefault="00A20F09" w:rsidP="00A20F09">
      <w:pPr>
        <w:pStyle w:val="Default"/>
        <w:spacing w:before="120" w:after="120"/>
        <w:ind w:firstLine="540"/>
        <w:jc w:val="center"/>
        <w:rPr>
          <w:b/>
          <w:bCs/>
          <w:color w:val="auto"/>
          <w:sz w:val="36"/>
          <w:szCs w:val="36"/>
        </w:rPr>
      </w:pPr>
      <w:r w:rsidRPr="00FC315D">
        <w:rPr>
          <w:b/>
          <w:bCs/>
          <w:color w:val="auto"/>
          <w:sz w:val="36"/>
          <w:szCs w:val="36"/>
        </w:rPr>
        <w:t>20</w:t>
      </w:r>
      <w:r w:rsidR="00F81D78" w:rsidRPr="00FC315D">
        <w:rPr>
          <w:b/>
          <w:bCs/>
          <w:color w:val="auto"/>
          <w:sz w:val="36"/>
          <w:szCs w:val="36"/>
        </w:rPr>
        <w:t>2</w:t>
      </w:r>
      <w:r w:rsidR="00104CE1" w:rsidRPr="00FC315D">
        <w:rPr>
          <w:b/>
          <w:bCs/>
          <w:color w:val="auto"/>
          <w:sz w:val="36"/>
          <w:szCs w:val="36"/>
        </w:rPr>
        <w:t>1</w:t>
      </w:r>
    </w:p>
    <w:p w14:paraId="25FA87AC" w14:textId="77777777" w:rsidR="00AC0213" w:rsidRPr="00FC315D" w:rsidRDefault="00281002" w:rsidP="005B450A">
      <w:pPr>
        <w:pStyle w:val="Default"/>
        <w:spacing w:before="120" w:after="120"/>
        <w:ind w:firstLine="540"/>
        <w:jc w:val="both"/>
        <w:rPr>
          <w:b/>
          <w:bCs/>
          <w:color w:val="auto"/>
        </w:rPr>
      </w:pPr>
      <w:r w:rsidRPr="00FC315D">
        <w:rPr>
          <w:b/>
          <w:bCs/>
          <w:noProof/>
          <w:color w:val="auto"/>
        </w:rPr>
        <w:drawing>
          <wp:anchor distT="0" distB="0" distL="114300" distR="114300" simplePos="0" relativeHeight="251658240" behindDoc="1" locked="0" layoutInCell="1" allowOverlap="1" wp14:anchorId="72A1DE1F" wp14:editId="46D32DA4">
            <wp:simplePos x="0" y="0"/>
            <wp:positionH relativeFrom="column">
              <wp:posOffset>140970</wp:posOffset>
            </wp:positionH>
            <wp:positionV relativeFrom="paragraph">
              <wp:posOffset>228600</wp:posOffset>
            </wp:positionV>
            <wp:extent cx="6381750" cy="2552700"/>
            <wp:effectExtent l="0" t="0" r="0" b="0"/>
            <wp:wrapTight wrapText="bothSides">
              <wp:wrapPolygon edited="0">
                <wp:start x="0" y="0"/>
                <wp:lineTo x="0" y="21439"/>
                <wp:lineTo x="21536" y="21439"/>
                <wp:lineTo x="21536" y="0"/>
                <wp:lineTo x="0" y="0"/>
              </wp:wrapPolygon>
            </wp:wrapTight>
            <wp:docPr id="4" name="Рисунок 4" descr="C:\Users\Shultz\AppData\Local\Microsoft\Windows\INetCache\Content.Word\DTCT 2new shadow-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hultz\AppData\Local\Microsoft\Windows\INetCache\Content.Word\DTCT 2new shadow-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1750" cy="2552700"/>
                    </a:xfrm>
                    <a:prstGeom prst="rect">
                      <a:avLst/>
                    </a:prstGeom>
                    <a:noFill/>
                    <a:ln>
                      <a:noFill/>
                    </a:ln>
                  </pic:spPr>
                </pic:pic>
              </a:graphicData>
            </a:graphic>
          </wp:anchor>
        </w:drawing>
      </w:r>
    </w:p>
    <w:p w14:paraId="1733A40F" w14:textId="77777777" w:rsidR="00AC0213" w:rsidRPr="00FC315D" w:rsidRDefault="00AC0213" w:rsidP="005B450A">
      <w:pPr>
        <w:pStyle w:val="Default"/>
        <w:spacing w:before="120" w:after="120"/>
        <w:ind w:firstLine="540"/>
        <w:jc w:val="both"/>
        <w:rPr>
          <w:b/>
          <w:bCs/>
          <w:color w:val="auto"/>
        </w:rPr>
      </w:pPr>
    </w:p>
    <w:p w14:paraId="33298D5F" w14:textId="77777777" w:rsidR="00AC0213" w:rsidRPr="00FC315D" w:rsidRDefault="00AC0213" w:rsidP="005B450A">
      <w:pPr>
        <w:pStyle w:val="Default"/>
        <w:spacing w:before="120" w:after="120"/>
        <w:ind w:firstLine="540"/>
        <w:jc w:val="both"/>
        <w:rPr>
          <w:b/>
          <w:bCs/>
          <w:color w:val="auto"/>
        </w:rPr>
      </w:pPr>
    </w:p>
    <w:p w14:paraId="5C2138A5" w14:textId="77777777" w:rsidR="00AC0213" w:rsidRPr="00FC315D" w:rsidRDefault="00AC0213" w:rsidP="005B450A">
      <w:pPr>
        <w:pStyle w:val="Default"/>
        <w:spacing w:before="120" w:after="120"/>
        <w:ind w:firstLine="540"/>
        <w:jc w:val="both"/>
        <w:rPr>
          <w:b/>
          <w:bCs/>
          <w:color w:val="auto"/>
        </w:rPr>
      </w:pPr>
    </w:p>
    <w:p w14:paraId="0187088F" w14:textId="77777777" w:rsidR="00AC0213" w:rsidRPr="00FC315D" w:rsidRDefault="00AC0213" w:rsidP="005B450A">
      <w:pPr>
        <w:pStyle w:val="Default"/>
        <w:spacing w:before="120" w:after="120"/>
        <w:ind w:firstLine="540"/>
        <w:jc w:val="both"/>
        <w:rPr>
          <w:b/>
          <w:bCs/>
          <w:color w:val="auto"/>
        </w:rPr>
      </w:pPr>
    </w:p>
    <w:p w14:paraId="345FF7AB" w14:textId="77777777" w:rsidR="00AC0213" w:rsidRPr="00FC315D" w:rsidRDefault="00AC0213" w:rsidP="005B450A">
      <w:pPr>
        <w:pStyle w:val="Default"/>
        <w:spacing w:before="120" w:after="120"/>
        <w:ind w:firstLine="540"/>
        <w:jc w:val="both"/>
        <w:rPr>
          <w:b/>
          <w:bCs/>
          <w:color w:val="auto"/>
        </w:rPr>
      </w:pPr>
    </w:p>
    <w:p w14:paraId="60AD2AEB" w14:textId="77777777" w:rsidR="00AC0213" w:rsidRPr="00FC315D" w:rsidRDefault="00AC0213" w:rsidP="005B450A">
      <w:pPr>
        <w:pStyle w:val="Default"/>
        <w:spacing w:before="120" w:after="120"/>
        <w:ind w:firstLine="540"/>
        <w:jc w:val="both"/>
        <w:rPr>
          <w:b/>
          <w:bCs/>
          <w:color w:val="auto"/>
        </w:rPr>
      </w:pPr>
    </w:p>
    <w:p w14:paraId="6E546FDE" w14:textId="77777777" w:rsidR="00AC0213" w:rsidRPr="00FC315D" w:rsidRDefault="00AC0213" w:rsidP="005B450A">
      <w:pPr>
        <w:pStyle w:val="Default"/>
        <w:spacing w:before="120" w:after="120"/>
        <w:ind w:firstLine="540"/>
        <w:jc w:val="both"/>
        <w:rPr>
          <w:b/>
          <w:bCs/>
          <w:color w:val="auto"/>
        </w:rPr>
      </w:pPr>
    </w:p>
    <w:p w14:paraId="38548EC9" w14:textId="77777777" w:rsidR="00AC0213" w:rsidRPr="00FC315D" w:rsidRDefault="00AC0213" w:rsidP="005B450A">
      <w:pPr>
        <w:pStyle w:val="Default"/>
        <w:spacing w:before="120" w:after="120"/>
        <w:ind w:firstLine="540"/>
        <w:jc w:val="both"/>
        <w:rPr>
          <w:b/>
          <w:bCs/>
          <w:color w:val="auto"/>
        </w:rPr>
      </w:pPr>
    </w:p>
    <w:p w14:paraId="1EF687AB" w14:textId="77777777" w:rsidR="00E77F4E" w:rsidRPr="00FC315D" w:rsidRDefault="00E77F4E" w:rsidP="00E77F4E">
      <w:pPr>
        <w:jc w:val="center"/>
        <w:rPr>
          <w:rFonts w:ascii="Arial" w:hAnsi="Arial" w:cs="Arial"/>
          <w:b/>
          <w:sz w:val="32"/>
          <w:szCs w:val="32"/>
        </w:rPr>
      </w:pPr>
      <w:r w:rsidRPr="00FC315D">
        <w:rPr>
          <w:rFonts w:ascii="Arial" w:hAnsi="Arial" w:cs="Arial"/>
          <w:b/>
          <w:sz w:val="32"/>
          <w:szCs w:val="32"/>
        </w:rPr>
        <w:lastRenderedPageBreak/>
        <w:t>ОГЛАВЛЕНИЕ</w:t>
      </w:r>
    </w:p>
    <w:p w14:paraId="72BF6C02" w14:textId="77777777" w:rsidR="00E77F4E" w:rsidRPr="00FC315D" w:rsidRDefault="00E77F4E" w:rsidP="00E77F4E">
      <w:pPr>
        <w:pStyle w:val="Default"/>
        <w:spacing w:before="60" w:after="60"/>
        <w:jc w:val="both"/>
        <w:rPr>
          <w:color w:val="auto"/>
          <w:sz w:val="16"/>
          <w:szCs w:val="16"/>
        </w:rPr>
      </w:pPr>
    </w:p>
    <w:p w14:paraId="349F6E1B" w14:textId="77777777" w:rsidR="00E77F4E" w:rsidRPr="00FC315D" w:rsidRDefault="00E77F4E" w:rsidP="00E77F4E">
      <w:pPr>
        <w:pStyle w:val="Default"/>
        <w:spacing w:before="60" w:after="60"/>
        <w:ind w:left="360"/>
        <w:jc w:val="both"/>
        <w:rPr>
          <w:b/>
          <w:color w:val="auto"/>
        </w:rPr>
      </w:pPr>
      <w:r w:rsidRPr="00FC315D">
        <w:rPr>
          <w:b/>
          <w:color w:val="auto"/>
        </w:rPr>
        <w:t>1.   ОБЩИЕ ПОЛОЖЕНИЯ</w:t>
      </w:r>
    </w:p>
    <w:p w14:paraId="634FD281" w14:textId="77777777" w:rsidR="00E77F4E" w:rsidRPr="00FC315D" w:rsidRDefault="00E77F4E" w:rsidP="00E77F4E">
      <w:pPr>
        <w:pStyle w:val="Default"/>
        <w:numPr>
          <w:ilvl w:val="0"/>
          <w:numId w:val="4"/>
        </w:numPr>
        <w:spacing w:before="60" w:after="60"/>
        <w:jc w:val="both"/>
        <w:rPr>
          <w:b/>
          <w:color w:val="auto"/>
        </w:rPr>
      </w:pPr>
      <w:r w:rsidRPr="00FC315D">
        <w:rPr>
          <w:b/>
          <w:color w:val="auto"/>
        </w:rPr>
        <w:t>ОСНОВНЫЕ ОПРЕДЕЛЕНИЯ</w:t>
      </w:r>
    </w:p>
    <w:p w14:paraId="084B90C2" w14:textId="77777777" w:rsidR="00E77F4E" w:rsidRPr="00FC315D" w:rsidRDefault="00E77F4E" w:rsidP="00E77F4E">
      <w:pPr>
        <w:pStyle w:val="Default"/>
        <w:numPr>
          <w:ilvl w:val="0"/>
          <w:numId w:val="4"/>
        </w:numPr>
        <w:spacing w:before="60" w:after="60"/>
        <w:jc w:val="both"/>
        <w:rPr>
          <w:b/>
          <w:color w:val="auto"/>
        </w:rPr>
      </w:pPr>
      <w:r w:rsidRPr="00FC315D">
        <w:rPr>
          <w:b/>
          <w:color w:val="auto"/>
        </w:rPr>
        <w:t>ОБЩИЕ УСЛОВИЯ УЧАСТИЯ</w:t>
      </w:r>
    </w:p>
    <w:p w14:paraId="55FD198C" w14:textId="77777777" w:rsidR="00E77F4E" w:rsidRPr="00FC315D" w:rsidRDefault="00E77F4E" w:rsidP="00E77F4E">
      <w:pPr>
        <w:pStyle w:val="Default"/>
        <w:tabs>
          <w:tab w:val="num" w:pos="720"/>
        </w:tabs>
        <w:spacing w:before="60" w:after="60"/>
        <w:ind w:left="900"/>
        <w:jc w:val="both"/>
        <w:rPr>
          <w:b/>
          <w:color w:val="auto"/>
        </w:rPr>
      </w:pPr>
      <w:r w:rsidRPr="00FC315D">
        <w:rPr>
          <w:b/>
          <w:color w:val="auto"/>
        </w:rPr>
        <w:t xml:space="preserve">3.1. УЧАСТНИКИ </w:t>
      </w:r>
    </w:p>
    <w:p w14:paraId="69C9FD1A" w14:textId="77777777" w:rsidR="00E77F4E" w:rsidRPr="00FC315D" w:rsidRDefault="00E77F4E" w:rsidP="00E77F4E">
      <w:pPr>
        <w:pStyle w:val="Default"/>
        <w:tabs>
          <w:tab w:val="num" w:pos="720"/>
          <w:tab w:val="num" w:pos="900"/>
        </w:tabs>
        <w:spacing w:before="60" w:after="60"/>
        <w:ind w:left="900"/>
        <w:jc w:val="both"/>
        <w:rPr>
          <w:b/>
          <w:color w:val="auto"/>
        </w:rPr>
      </w:pPr>
      <w:r w:rsidRPr="00FC315D">
        <w:rPr>
          <w:b/>
          <w:color w:val="auto"/>
        </w:rPr>
        <w:t xml:space="preserve">3.2. ЗАЯВКИ НА УЧАСТИЕ </w:t>
      </w:r>
    </w:p>
    <w:p w14:paraId="04FFC835" w14:textId="77777777" w:rsidR="00E77F4E" w:rsidRPr="00FC315D" w:rsidRDefault="00E77F4E" w:rsidP="00E77F4E">
      <w:pPr>
        <w:pStyle w:val="Default"/>
        <w:tabs>
          <w:tab w:val="num" w:pos="720"/>
          <w:tab w:val="num" w:pos="900"/>
        </w:tabs>
        <w:spacing w:before="60" w:after="60"/>
        <w:ind w:left="900"/>
        <w:jc w:val="both"/>
        <w:rPr>
          <w:b/>
          <w:color w:val="auto"/>
        </w:rPr>
      </w:pPr>
      <w:r w:rsidRPr="00FC315D">
        <w:rPr>
          <w:b/>
          <w:color w:val="auto"/>
        </w:rPr>
        <w:t>3.3. ЗАЯВОЧНЫ</w:t>
      </w:r>
      <w:r w:rsidR="00546E22" w:rsidRPr="00FC315D">
        <w:rPr>
          <w:b/>
          <w:color w:val="auto"/>
        </w:rPr>
        <w:t>Й</w:t>
      </w:r>
      <w:r w:rsidRPr="00FC315D">
        <w:rPr>
          <w:b/>
          <w:color w:val="auto"/>
        </w:rPr>
        <w:t xml:space="preserve"> ВЗНОС </w:t>
      </w:r>
    </w:p>
    <w:p w14:paraId="63B05319" w14:textId="77777777" w:rsidR="00E77F4E" w:rsidRPr="00FC315D" w:rsidRDefault="00E77F4E" w:rsidP="00E77F4E">
      <w:pPr>
        <w:pStyle w:val="Default"/>
        <w:tabs>
          <w:tab w:val="num" w:pos="720"/>
          <w:tab w:val="num" w:pos="900"/>
        </w:tabs>
        <w:spacing w:before="60" w:after="60"/>
        <w:ind w:left="900"/>
        <w:jc w:val="both"/>
        <w:rPr>
          <w:b/>
          <w:color w:val="auto"/>
        </w:rPr>
      </w:pPr>
      <w:r w:rsidRPr="00FC315D">
        <w:rPr>
          <w:b/>
          <w:color w:val="auto"/>
        </w:rPr>
        <w:t xml:space="preserve">3.4. ДОПУСКАЕМЫЕ АВТОМОБИЛИ </w:t>
      </w:r>
    </w:p>
    <w:p w14:paraId="7E70C89C" w14:textId="77777777" w:rsidR="00E77F4E" w:rsidRPr="00FC315D" w:rsidRDefault="00E77F4E" w:rsidP="00E77F4E">
      <w:pPr>
        <w:pStyle w:val="Default"/>
        <w:tabs>
          <w:tab w:val="num" w:pos="720"/>
          <w:tab w:val="num" w:pos="900"/>
        </w:tabs>
        <w:spacing w:before="60" w:after="60"/>
        <w:ind w:left="180" w:firstLine="180"/>
        <w:jc w:val="both"/>
        <w:rPr>
          <w:b/>
          <w:color w:val="auto"/>
        </w:rPr>
      </w:pPr>
      <w:r w:rsidRPr="00FC315D">
        <w:rPr>
          <w:b/>
          <w:color w:val="auto"/>
        </w:rPr>
        <w:t xml:space="preserve">4. ОБЩИЕ УСЛОВИЯ ОРГАНИЗАЦИИ </w:t>
      </w:r>
    </w:p>
    <w:p w14:paraId="47CD0367" w14:textId="77777777" w:rsidR="00E77F4E" w:rsidRPr="00FC315D" w:rsidRDefault="00E77F4E" w:rsidP="00E77F4E">
      <w:pPr>
        <w:pStyle w:val="Default"/>
        <w:tabs>
          <w:tab w:val="num" w:pos="720"/>
          <w:tab w:val="num" w:pos="900"/>
        </w:tabs>
        <w:spacing w:before="60" w:after="60"/>
        <w:ind w:left="900"/>
        <w:jc w:val="both"/>
        <w:rPr>
          <w:b/>
          <w:color w:val="auto"/>
        </w:rPr>
      </w:pPr>
      <w:r w:rsidRPr="00FC315D">
        <w:rPr>
          <w:b/>
          <w:color w:val="auto"/>
        </w:rPr>
        <w:t xml:space="preserve">4.1. ОФИЦИАЛЬНЫЕ ДОКУМЕНТЫ </w:t>
      </w:r>
    </w:p>
    <w:p w14:paraId="1F0874A4" w14:textId="77777777" w:rsidR="00E77F4E" w:rsidRPr="00FC315D" w:rsidRDefault="00E77F4E" w:rsidP="00E77F4E">
      <w:pPr>
        <w:pStyle w:val="Default"/>
        <w:tabs>
          <w:tab w:val="num" w:pos="720"/>
          <w:tab w:val="num" w:pos="900"/>
        </w:tabs>
        <w:spacing w:before="60" w:after="60"/>
        <w:ind w:left="900"/>
        <w:jc w:val="both"/>
        <w:rPr>
          <w:b/>
          <w:color w:val="auto"/>
        </w:rPr>
      </w:pPr>
      <w:r w:rsidRPr="00FC315D">
        <w:rPr>
          <w:b/>
          <w:color w:val="auto"/>
        </w:rPr>
        <w:t xml:space="preserve">4.2. ОФИЦИАЛЬНЫЕ ЛИЦА </w:t>
      </w:r>
    </w:p>
    <w:p w14:paraId="226F7279" w14:textId="77777777" w:rsidR="00E77F4E" w:rsidRPr="00FC315D" w:rsidRDefault="00E77F4E" w:rsidP="00E77F4E">
      <w:pPr>
        <w:pStyle w:val="Default"/>
        <w:tabs>
          <w:tab w:val="num" w:pos="720"/>
          <w:tab w:val="num" w:pos="900"/>
        </w:tabs>
        <w:spacing w:before="60" w:after="60"/>
        <w:ind w:left="900"/>
        <w:jc w:val="both"/>
        <w:rPr>
          <w:b/>
          <w:color w:val="auto"/>
        </w:rPr>
      </w:pPr>
      <w:r w:rsidRPr="00FC315D">
        <w:rPr>
          <w:b/>
          <w:color w:val="auto"/>
        </w:rPr>
        <w:t xml:space="preserve">4.3. </w:t>
      </w:r>
      <w:r w:rsidR="00546E22" w:rsidRPr="00FC315D">
        <w:rPr>
          <w:b/>
          <w:color w:val="auto"/>
        </w:rPr>
        <w:t>СПОРНЫЕ ВОПРОСЫ, ЗАЯВЛЕНИЯ</w:t>
      </w:r>
      <w:r w:rsidRPr="00FC315D">
        <w:rPr>
          <w:b/>
          <w:color w:val="auto"/>
        </w:rPr>
        <w:t xml:space="preserve"> </w:t>
      </w:r>
    </w:p>
    <w:p w14:paraId="28875CF5" w14:textId="77777777" w:rsidR="00E77F4E" w:rsidRPr="00FC315D" w:rsidRDefault="00E77F4E" w:rsidP="00E77F4E">
      <w:pPr>
        <w:pStyle w:val="Default"/>
        <w:tabs>
          <w:tab w:val="num" w:pos="720"/>
          <w:tab w:val="num" w:pos="900"/>
        </w:tabs>
        <w:spacing w:before="60" w:after="60"/>
        <w:ind w:left="900"/>
        <w:jc w:val="both"/>
        <w:rPr>
          <w:b/>
          <w:color w:val="auto"/>
        </w:rPr>
      </w:pPr>
      <w:r w:rsidRPr="00FC315D">
        <w:rPr>
          <w:b/>
          <w:color w:val="auto"/>
        </w:rPr>
        <w:t>4.</w:t>
      </w:r>
      <w:r w:rsidR="009C5A68" w:rsidRPr="00FC315D">
        <w:rPr>
          <w:b/>
          <w:color w:val="auto"/>
          <w:lang w:val="en-US"/>
        </w:rPr>
        <w:t>4</w:t>
      </w:r>
      <w:r w:rsidRPr="00FC315D">
        <w:rPr>
          <w:b/>
          <w:color w:val="auto"/>
        </w:rPr>
        <w:t>. БЕЗОПАСНОСТЬ</w:t>
      </w:r>
      <w:r w:rsidR="00546E22" w:rsidRPr="00FC315D">
        <w:rPr>
          <w:b/>
          <w:color w:val="auto"/>
        </w:rPr>
        <w:t xml:space="preserve"> НА СОРЕВНОВАНИИ</w:t>
      </w:r>
      <w:r w:rsidRPr="00FC315D">
        <w:rPr>
          <w:b/>
          <w:color w:val="auto"/>
        </w:rPr>
        <w:t xml:space="preserve"> </w:t>
      </w:r>
    </w:p>
    <w:p w14:paraId="6C05E40A" w14:textId="77777777" w:rsidR="00E77F4E" w:rsidRPr="00FC315D" w:rsidRDefault="00E77F4E" w:rsidP="00E77F4E">
      <w:pPr>
        <w:pStyle w:val="Default"/>
        <w:tabs>
          <w:tab w:val="num" w:pos="720"/>
          <w:tab w:val="num" w:pos="900"/>
        </w:tabs>
        <w:spacing w:before="60" w:after="60"/>
        <w:ind w:left="900"/>
        <w:jc w:val="both"/>
        <w:rPr>
          <w:b/>
          <w:color w:val="auto"/>
        </w:rPr>
      </w:pPr>
      <w:r w:rsidRPr="00FC315D">
        <w:rPr>
          <w:b/>
          <w:color w:val="auto"/>
        </w:rPr>
        <w:t>4.</w:t>
      </w:r>
      <w:r w:rsidR="009C5A68" w:rsidRPr="00FC315D">
        <w:rPr>
          <w:b/>
          <w:color w:val="auto"/>
          <w:lang w:val="en-US"/>
        </w:rPr>
        <w:t>5</w:t>
      </w:r>
      <w:r w:rsidRPr="00FC315D">
        <w:rPr>
          <w:b/>
          <w:color w:val="auto"/>
        </w:rPr>
        <w:t xml:space="preserve">. РЕКЛАМА </w:t>
      </w:r>
    </w:p>
    <w:p w14:paraId="390A46F3" w14:textId="77777777" w:rsidR="00E77F4E" w:rsidRPr="00FC315D" w:rsidRDefault="00E77F4E" w:rsidP="00E77F4E">
      <w:pPr>
        <w:pStyle w:val="Default"/>
        <w:tabs>
          <w:tab w:val="num" w:pos="720"/>
          <w:tab w:val="num" w:pos="900"/>
        </w:tabs>
        <w:spacing w:before="60" w:after="60"/>
        <w:ind w:left="180" w:firstLine="180"/>
        <w:jc w:val="both"/>
        <w:rPr>
          <w:b/>
          <w:color w:val="auto"/>
        </w:rPr>
      </w:pPr>
      <w:r w:rsidRPr="00FC315D">
        <w:rPr>
          <w:b/>
          <w:color w:val="auto"/>
        </w:rPr>
        <w:t xml:space="preserve">5. ПРОВЕДЕНИЕ СОРЕВНОВАНИЙ </w:t>
      </w:r>
    </w:p>
    <w:p w14:paraId="5A50A0BB" w14:textId="77777777" w:rsidR="00E77F4E" w:rsidRPr="00FC315D" w:rsidRDefault="00E77F4E" w:rsidP="00E77F4E">
      <w:pPr>
        <w:pStyle w:val="Default"/>
        <w:tabs>
          <w:tab w:val="num" w:pos="720"/>
          <w:tab w:val="num" w:pos="900"/>
        </w:tabs>
        <w:spacing w:before="60" w:after="60"/>
        <w:ind w:left="900"/>
        <w:jc w:val="both"/>
        <w:rPr>
          <w:b/>
          <w:color w:val="auto"/>
        </w:rPr>
      </w:pPr>
      <w:r w:rsidRPr="00FC315D">
        <w:rPr>
          <w:b/>
          <w:color w:val="auto"/>
        </w:rPr>
        <w:t xml:space="preserve">5.1. ПРОДОЛЖИТЕЛЬНОСТЬ СОРЕВНОВАНИЙ </w:t>
      </w:r>
    </w:p>
    <w:p w14:paraId="62331892" w14:textId="77777777" w:rsidR="00E77F4E" w:rsidRPr="00FC315D" w:rsidRDefault="00E77F4E" w:rsidP="00E77F4E">
      <w:pPr>
        <w:pStyle w:val="Default"/>
        <w:tabs>
          <w:tab w:val="num" w:pos="720"/>
          <w:tab w:val="num" w:pos="900"/>
        </w:tabs>
        <w:spacing w:before="60" w:after="60"/>
        <w:ind w:left="900"/>
        <w:jc w:val="both"/>
        <w:rPr>
          <w:b/>
          <w:color w:val="auto"/>
        </w:rPr>
      </w:pPr>
      <w:r w:rsidRPr="00FC315D">
        <w:rPr>
          <w:b/>
          <w:color w:val="auto"/>
        </w:rPr>
        <w:t>5.2. РЕГИСТРАЦИЯ УЧАСНИКОВ</w:t>
      </w:r>
    </w:p>
    <w:p w14:paraId="5D4295CB" w14:textId="77777777" w:rsidR="00E77F4E" w:rsidRPr="00FC315D" w:rsidRDefault="00E77F4E" w:rsidP="00E77F4E">
      <w:pPr>
        <w:pStyle w:val="Default"/>
        <w:tabs>
          <w:tab w:val="num" w:pos="720"/>
          <w:tab w:val="num" w:pos="900"/>
        </w:tabs>
        <w:spacing w:before="60" w:after="60"/>
        <w:ind w:left="900"/>
        <w:jc w:val="both"/>
        <w:rPr>
          <w:b/>
          <w:color w:val="auto"/>
        </w:rPr>
      </w:pPr>
      <w:r w:rsidRPr="00FC315D">
        <w:rPr>
          <w:b/>
          <w:color w:val="auto"/>
        </w:rPr>
        <w:t xml:space="preserve">5.3. ТЕХНИЧЕСКАЯ ИНСПЕКЦИЯ </w:t>
      </w:r>
    </w:p>
    <w:p w14:paraId="5E797725" w14:textId="77777777" w:rsidR="00546E22" w:rsidRPr="00FC315D" w:rsidRDefault="00546E22" w:rsidP="00E77F4E">
      <w:pPr>
        <w:pStyle w:val="Default"/>
        <w:tabs>
          <w:tab w:val="num" w:pos="720"/>
          <w:tab w:val="num" w:pos="900"/>
        </w:tabs>
        <w:spacing w:before="60" w:after="60"/>
        <w:ind w:left="900"/>
        <w:jc w:val="both"/>
        <w:rPr>
          <w:b/>
          <w:color w:val="auto"/>
        </w:rPr>
      </w:pPr>
      <w:r w:rsidRPr="00FC315D">
        <w:rPr>
          <w:b/>
          <w:color w:val="auto"/>
        </w:rPr>
        <w:t>5.4. ПАРК-СТОЯНКА</w:t>
      </w:r>
    </w:p>
    <w:p w14:paraId="74DC9D95" w14:textId="77777777" w:rsidR="00546E22" w:rsidRPr="00FC315D" w:rsidRDefault="00546E22" w:rsidP="00E77F4E">
      <w:pPr>
        <w:pStyle w:val="Default"/>
        <w:tabs>
          <w:tab w:val="num" w:pos="720"/>
          <w:tab w:val="num" w:pos="900"/>
        </w:tabs>
        <w:spacing w:before="60" w:after="60"/>
        <w:ind w:left="900"/>
        <w:jc w:val="both"/>
        <w:rPr>
          <w:b/>
          <w:color w:val="auto"/>
        </w:rPr>
      </w:pPr>
      <w:r w:rsidRPr="00FC315D">
        <w:rPr>
          <w:b/>
          <w:color w:val="auto"/>
        </w:rPr>
        <w:t>5.5. ЗОНА ЗАПРАВКИ</w:t>
      </w:r>
    </w:p>
    <w:p w14:paraId="4E96407C" w14:textId="77777777" w:rsidR="00E77F4E" w:rsidRPr="00FC315D" w:rsidRDefault="00E77F4E" w:rsidP="00E77F4E">
      <w:pPr>
        <w:pStyle w:val="Default"/>
        <w:tabs>
          <w:tab w:val="num" w:pos="720"/>
          <w:tab w:val="num" w:pos="900"/>
        </w:tabs>
        <w:spacing w:before="60" w:after="60"/>
        <w:ind w:left="900"/>
        <w:jc w:val="both"/>
        <w:rPr>
          <w:b/>
          <w:color w:val="auto"/>
        </w:rPr>
      </w:pPr>
      <w:r w:rsidRPr="00FC315D">
        <w:rPr>
          <w:b/>
          <w:color w:val="auto"/>
        </w:rPr>
        <w:t>5.</w:t>
      </w:r>
      <w:r w:rsidR="00546E22" w:rsidRPr="00FC315D">
        <w:rPr>
          <w:b/>
          <w:color w:val="auto"/>
        </w:rPr>
        <w:t>6</w:t>
      </w:r>
      <w:r w:rsidRPr="00FC315D">
        <w:rPr>
          <w:b/>
          <w:color w:val="auto"/>
        </w:rPr>
        <w:t>. ТРЕНИРОВКИ</w:t>
      </w:r>
    </w:p>
    <w:p w14:paraId="7534A97D" w14:textId="77777777" w:rsidR="00E77F4E" w:rsidRPr="00FC315D" w:rsidRDefault="00546E22" w:rsidP="00E77F4E">
      <w:pPr>
        <w:pStyle w:val="Default"/>
        <w:tabs>
          <w:tab w:val="num" w:pos="720"/>
          <w:tab w:val="num" w:pos="900"/>
        </w:tabs>
        <w:spacing w:before="60" w:after="60"/>
        <w:ind w:left="900"/>
        <w:jc w:val="both"/>
        <w:rPr>
          <w:b/>
          <w:color w:val="auto"/>
        </w:rPr>
      </w:pPr>
      <w:r w:rsidRPr="00FC315D">
        <w:rPr>
          <w:b/>
          <w:color w:val="auto"/>
        </w:rPr>
        <w:t>5.7</w:t>
      </w:r>
      <w:r w:rsidR="00E77F4E" w:rsidRPr="00FC315D">
        <w:rPr>
          <w:b/>
          <w:color w:val="auto"/>
        </w:rPr>
        <w:t xml:space="preserve">. КВАЛИФИКАЦИЯ </w:t>
      </w:r>
    </w:p>
    <w:p w14:paraId="00571574" w14:textId="77777777" w:rsidR="00E77F4E" w:rsidRPr="00FC315D" w:rsidRDefault="00546E22" w:rsidP="00E77F4E">
      <w:pPr>
        <w:pStyle w:val="Default"/>
        <w:tabs>
          <w:tab w:val="num" w:pos="720"/>
          <w:tab w:val="num" w:pos="900"/>
        </w:tabs>
        <w:spacing w:before="60" w:after="60"/>
        <w:ind w:left="900"/>
        <w:jc w:val="both"/>
        <w:rPr>
          <w:b/>
          <w:color w:val="auto"/>
        </w:rPr>
      </w:pPr>
      <w:r w:rsidRPr="00FC315D">
        <w:rPr>
          <w:b/>
          <w:color w:val="auto"/>
        </w:rPr>
        <w:t>5.8</w:t>
      </w:r>
      <w:r w:rsidR="00E77F4E" w:rsidRPr="00FC315D">
        <w:rPr>
          <w:b/>
          <w:color w:val="auto"/>
        </w:rPr>
        <w:t>. ПАРНЫЕ ЗАЕЗДЫ</w:t>
      </w:r>
    </w:p>
    <w:p w14:paraId="27DEAC21" w14:textId="77777777" w:rsidR="00E77F4E" w:rsidRPr="00FC315D" w:rsidRDefault="00E77F4E" w:rsidP="00E77F4E">
      <w:pPr>
        <w:pStyle w:val="Default"/>
        <w:tabs>
          <w:tab w:val="num" w:pos="720"/>
          <w:tab w:val="num" w:pos="900"/>
        </w:tabs>
        <w:spacing w:before="60" w:after="60"/>
        <w:ind w:left="900"/>
        <w:jc w:val="both"/>
        <w:rPr>
          <w:b/>
          <w:color w:val="auto"/>
        </w:rPr>
      </w:pPr>
      <w:r w:rsidRPr="00FC315D">
        <w:rPr>
          <w:b/>
          <w:color w:val="auto"/>
        </w:rPr>
        <w:t>5.</w:t>
      </w:r>
      <w:r w:rsidR="00546E22" w:rsidRPr="00FC315D">
        <w:rPr>
          <w:b/>
          <w:color w:val="auto"/>
        </w:rPr>
        <w:t>9</w:t>
      </w:r>
      <w:r w:rsidRPr="00FC315D">
        <w:rPr>
          <w:b/>
          <w:color w:val="auto"/>
        </w:rPr>
        <w:t>. ДРИФТ-ТАКСИ</w:t>
      </w:r>
    </w:p>
    <w:p w14:paraId="247E2F2E" w14:textId="77777777" w:rsidR="00E77F4E" w:rsidRPr="00FC315D" w:rsidRDefault="00E77F4E" w:rsidP="00E77F4E">
      <w:pPr>
        <w:pStyle w:val="Default"/>
        <w:tabs>
          <w:tab w:val="num" w:pos="720"/>
        </w:tabs>
        <w:spacing w:before="60" w:after="60"/>
        <w:ind w:left="360"/>
        <w:jc w:val="both"/>
        <w:rPr>
          <w:b/>
          <w:color w:val="auto"/>
        </w:rPr>
      </w:pPr>
      <w:r w:rsidRPr="00FC315D">
        <w:rPr>
          <w:b/>
          <w:color w:val="auto"/>
        </w:rPr>
        <w:t>6. СУДЕЙСТВО</w:t>
      </w:r>
    </w:p>
    <w:p w14:paraId="17E4BAA0" w14:textId="77777777" w:rsidR="00E77F4E" w:rsidRPr="00FC315D" w:rsidRDefault="00E77F4E" w:rsidP="00E77F4E">
      <w:pPr>
        <w:pStyle w:val="Default"/>
        <w:tabs>
          <w:tab w:val="num" w:pos="720"/>
        </w:tabs>
        <w:spacing w:before="60" w:after="60"/>
        <w:ind w:left="900"/>
        <w:jc w:val="both"/>
        <w:rPr>
          <w:b/>
          <w:color w:val="auto"/>
        </w:rPr>
      </w:pPr>
      <w:r w:rsidRPr="00FC315D">
        <w:rPr>
          <w:b/>
          <w:color w:val="auto"/>
        </w:rPr>
        <w:t>6.1 СУДЕЙСТВО ОДИНОЧНЫХ ЗАЕЗДОВ</w:t>
      </w:r>
    </w:p>
    <w:p w14:paraId="3CD84778" w14:textId="77777777" w:rsidR="00E77F4E" w:rsidRPr="00FC315D" w:rsidRDefault="00E77F4E" w:rsidP="00E77F4E">
      <w:pPr>
        <w:pStyle w:val="Default"/>
        <w:tabs>
          <w:tab w:val="num" w:pos="720"/>
        </w:tabs>
        <w:spacing w:before="60" w:after="60"/>
        <w:ind w:left="900"/>
        <w:jc w:val="both"/>
        <w:rPr>
          <w:b/>
          <w:color w:val="auto"/>
        </w:rPr>
      </w:pPr>
      <w:r w:rsidRPr="00FC315D">
        <w:rPr>
          <w:b/>
          <w:color w:val="auto"/>
        </w:rPr>
        <w:t>6.2 СУДЕЙСТВО ПАРНЫХ ЗАЕЗДОВ</w:t>
      </w:r>
    </w:p>
    <w:p w14:paraId="503A9B0A" w14:textId="77777777" w:rsidR="00E77F4E" w:rsidRPr="00FC315D" w:rsidRDefault="00E77F4E" w:rsidP="00E77F4E">
      <w:pPr>
        <w:pStyle w:val="Default"/>
        <w:tabs>
          <w:tab w:val="num" w:pos="720"/>
        </w:tabs>
        <w:spacing w:before="60" w:after="60"/>
        <w:ind w:left="900"/>
        <w:jc w:val="both"/>
        <w:rPr>
          <w:b/>
          <w:color w:val="auto"/>
        </w:rPr>
      </w:pPr>
      <w:r w:rsidRPr="00FC315D">
        <w:rPr>
          <w:b/>
          <w:color w:val="auto"/>
        </w:rPr>
        <w:t>6.3 НЕДОПУСТИМЫЕ ОШИБКИ</w:t>
      </w:r>
    </w:p>
    <w:p w14:paraId="735A9D4E" w14:textId="77777777" w:rsidR="00546E22" w:rsidRPr="00FC315D" w:rsidRDefault="00546E22" w:rsidP="00546E22">
      <w:pPr>
        <w:pStyle w:val="Default"/>
        <w:tabs>
          <w:tab w:val="num" w:pos="720"/>
        </w:tabs>
        <w:spacing w:before="60" w:after="60"/>
        <w:ind w:firstLine="426"/>
        <w:jc w:val="both"/>
        <w:rPr>
          <w:b/>
          <w:color w:val="auto"/>
        </w:rPr>
      </w:pPr>
      <w:r w:rsidRPr="00FC315D">
        <w:rPr>
          <w:b/>
          <w:color w:val="auto"/>
        </w:rPr>
        <w:t>7. ЗАЧЕТЫ ТУРНИРА. НАГРАЖДЕНИЕ</w:t>
      </w:r>
    </w:p>
    <w:p w14:paraId="7651AEE5" w14:textId="77777777" w:rsidR="00546E22" w:rsidRPr="00FC315D" w:rsidRDefault="00546E22" w:rsidP="00546E22">
      <w:pPr>
        <w:pStyle w:val="Default"/>
        <w:tabs>
          <w:tab w:val="num" w:pos="720"/>
        </w:tabs>
        <w:spacing w:before="60" w:after="60"/>
        <w:ind w:firstLine="993"/>
        <w:jc w:val="both"/>
        <w:rPr>
          <w:b/>
          <w:color w:val="auto"/>
        </w:rPr>
      </w:pPr>
      <w:r w:rsidRPr="00FC315D">
        <w:rPr>
          <w:b/>
          <w:color w:val="auto"/>
        </w:rPr>
        <w:t>7.1 ЗАЧЕТЫ СОРЕВНОВАНИЯ</w:t>
      </w:r>
    </w:p>
    <w:p w14:paraId="36AF873F" w14:textId="77777777" w:rsidR="00546E22" w:rsidRPr="00FC315D" w:rsidRDefault="00546E22" w:rsidP="00546E22">
      <w:pPr>
        <w:pStyle w:val="Default"/>
        <w:tabs>
          <w:tab w:val="num" w:pos="720"/>
        </w:tabs>
        <w:spacing w:before="60" w:after="60"/>
        <w:ind w:firstLine="993"/>
        <w:jc w:val="both"/>
        <w:rPr>
          <w:b/>
          <w:color w:val="auto"/>
        </w:rPr>
      </w:pPr>
      <w:r w:rsidRPr="00FC315D">
        <w:rPr>
          <w:b/>
          <w:color w:val="auto"/>
        </w:rPr>
        <w:t>7.2. БАЛЛЫ НА ЭТАПАХ</w:t>
      </w:r>
    </w:p>
    <w:p w14:paraId="06E43FB3" w14:textId="77777777" w:rsidR="00546E22" w:rsidRPr="00FC315D" w:rsidRDefault="00546E22" w:rsidP="00546E22">
      <w:pPr>
        <w:pStyle w:val="Default"/>
        <w:tabs>
          <w:tab w:val="num" w:pos="720"/>
        </w:tabs>
        <w:spacing w:before="60" w:after="60"/>
        <w:ind w:firstLine="993"/>
        <w:jc w:val="both"/>
        <w:rPr>
          <w:b/>
          <w:color w:val="auto"/>
        </w:rPr>
      </w:pPr>
      <w:r w:rsidRPr="00FC315D">
        <w:rPr>
          <w:b/>
          <w:color w:val="auto"/>
        </w:rPr>
        <w:t>7.3. НАГРАЖДЕНИЕ ПОБЕДИТЕЛЕЙ</w:t>
      </w:r>
    </w:p>
    <w:p w14:paraId="7D6C7843" w14:textId="77777777" w:rsidR="00AC0213" w:rsidRPr="00FC315D" w:rsidRDefault="00AC0213" w:rsidP="005B450A">
      <w:pPr>
        <w:pStyle w:val="Default"/>
        <w:spacing w:before="120" w:after="120"/>
        <w:ind w:firstLine="540"/>
        <w:jc w:val="both"/>
        <w:rPr>
          <w:b/>
          <w:bCs/>
          <w:color w:val="auto"/>
        </w:rPr>
      </w:pPr>
    </w:p>
    <w:p w14:paraId="454E920F" w14:textId="77777777" w:rsidR="00AC0213" w:rsidRPr="00FC315D" w:rsidRDefault="00AC0213" w:rsidP="005B450A">
      <w:pPr>
        <w:pStyle w:val="Default"/>
        <w:spacing w:before="120" w:after="120"/>
        <w:ind w:firstLine="540"/>
        <w:jc w:val="both"/>
        <w:rPr>
          <w:b/>
          <w:bCs/>
          <w:color w:val="auto"/>
        </w:rPr>
      </w:pPr>
    </w:p>
    <w:p w14:paraId="72461CB1" w14:textId="77777777" w:rsidR="00AC0213" w:rsidRPr="00FC315D" w:rsidRDefault="00AC0213" w:rsidP="005B450A">
      <w:pPr>
        <w:pStyle w:val="Default"/>
        <w:spacing w:before="120" w:after="120"/>
        <w:ind w:firstLine="540"/>
        <w:jc w:val="both"/>
        <w:rPr>
          <w:b/>
          <w:bCs/>
          <w:color w:val="auto"/>
        </w:rPr>
      </w:pPr>
    </w:p>
    <w:p w14:paraId="06C7AAF0" w14:textId="77777777" w:rsidR="00AC0213" w:rsidRPr="00FC315D" w:rsidRDefault="00AC0213" w:rsidP="005B450A">
      <w:pPr>
        <w:pStyle w:val="Default"/>
        <w:spacing w:before="120" w:after="120"/>
        <w:ind w:firstLine="540"/>
        <w:jc w:val="both"/>
        <w:rPr>
          <w:b/>
          <w:bCs/>
          <w:color w:val="auto"/>
        </w:rPr>
      </w:pPr>
    </w:p>
    <w:p w14:paraId="34F57DBF" w14:textId="77777777" w:rsidR="00AC0213" w:rsidRPr="00FC315D" w:rsidRDefault="00AC0213" w:rsidP="005B450A">
      <w:pPr>
        <w:pStyle w:val="Default"/>
        <w:spacing w:before="120" w:after="120"/>
        <w:ind w:firstLine="540"/>
        <w:jc w:val="both"/>
        <w:rPr>
          <w:b/>
          <w:bCs/>
          <w:color w:val="auto"/>
        </w:rPr>
      </w:pPr>
    </w:p>
    <w:p w14:paraId="48E5E9F1" w14:textId="77777777" w:rsidR="00AC0213" w:rsidRPr="00FC315D" w:rsidRDefault="00AC0213" w:rsidP="005B450A">
      <w:pPr>
        <w:pStyle w:val="Default"/>
        <w:spacing w:before="120" w:after="120"/>
        <w:ind w:firstLine="540"/>
        <w:jc w:val="both"/>
        <w:rPr>
          <w:b/>
          <w:bCs/>
          <w:color w:val="auto"/>
        </w:rPr>
      </w:pPr>
    </w:p>
    <w:p w14:paraId="374CAF6C" w14:textId="77777777" w:rsidR="00281002" w:rsidRPr="00FC315D" w:rsidRDefault="00281002" w:rsidP="005B450A">
      <w:pPr>
        <w:pStyle w:val="Default"/>
        <w:spacing w:before="120" w:after="120"/>
        <w:ind w:firstLine="540"/>
        <w:jc w:val="both"/>
        <w:rPr>
          <w:b/>
          <w:bCs/>
          <w:color w:val="auto"/>
          <w:sz w:val="28"/>
          <w:szCs w:val="28"/>
        </w:rPr>
      </w:pPr>
    </w:p>
    <w:p w14:paraId="13F29927" w14:textId="77777777" w:rsidR="005B450A" w:rsidRPr="00FC315D" w:rsidRDefault="005B450A" w:rsidP="005B450A">
      <w:pPr>
        <w:pStyle w:val="Default"/>
        <w:spacing w:before="120" w:after="120"/>
        <w:ind w:firstLine="540"/>
        <w:jc w:val="both"/>
        <w:rPr>
          <w:b/>
          <w:color w:val="auto"/>
          <w:sz w:val="28"/>
          <w:szCs w:val="28"/>
        </w:rPr>
      </w:pPr>
      <w:r w:rsidRPr="00FC315D">
        <w:rPr>
          <w:b/>
          <w:bCs/>
          <w:color w:val="auto"/>
          <w:sz w:val="28"/>
          <w:szCs w:val="28"/>
        </w:rPr>
        <w:lastRenderedPageBreak/>
        <w:t xml:space="preserve">1.  </w:t>
      </w:r>
      <w:r w:rsidRPr="00FC315D">
        <w:rPr>
          <w:b/>
          <w:color w:val="auto"/>
          <w:sz w:val="28"/>
          <w:szCs w:val="28"/>
          <w:u w:val="single"/>
        </w:rPr>
        <w:t>ОБЩИЕ ПОЛОЖЕНИЯ</w:t>
      </w:r>
      <w:r w:rsidRPr="00FC315D">
        <w:rPr>
          <w:b/>
          <w:color w:val="auto"/>
          <w:sz w:val="28"/>
          <w:szCs w:val="28"/>
        </w:rPr>
        <w:t xml:space="preserve"> </w:t>
      </w:r>
    </w:p>
    <w:p w14:paraId="5CEA3B9E" w14:textId="77777777" w:rsidR="005A2375" w:rsidRPr="00FC315D" w:rsidRDefault="005A2375" w:rsidP="005B450A">
      <w:pPr>
        <w:rPr>
          <w:rFonts w:ascii="Arial" w:hAnsi="Arial" w:cs="Arial"/>
        </w:rPr>
      </w:pPr>
    </w:p>
    <w:p w14:paraId="20FDFD0F" w14:textId="450D8EF2" w:rsidR="004C2300" w:rsidRPr="00FC315D" w:rsidRDefault="005B450A" w:rsidP="005B450A">
      <w:pPr>
        <w:rPr>
          <w:rFonts w:ascii="Arial" w:hAnsi="Arial" w:cs="Arial"/>
        </w:rPr>
      </w:pPr>
      <w:r w:rsidRPr="00FC315D">
        <w:rPr>
          <w:rFonts w:ascii="Arial" w:hAnsi="Arial" w:cs="Arial"/>
        </w:rPr>
        <w:t xml:space="preserve">Настоящие Правила являются основным нормативным документом для организации и проведения официальных соревнований по дрифту </w:t>
      </w:r>
      <w:r w:rsidR="00686E24" w:rsidRPr="00FC315D">
        <w:rPr>
          <w:rFonts w:ascii="Arial" w:hAnsi="Arial" w:cs="Arial"/>
          <w:lang w:val="en-US"/>
        </w:rPr>
        <w:t>Drift</w:t>
      </w:r>
      <w:r w:rsidR="00686E24" w:rsidRPr="00FC315D">
        <w:rPr>
          <w:rFonts w:ascii="Arial" w:hAnsi="Arial" w:cs="Arial"/>
        </w:rPr>
        <w:t xml:space="preserve"> </w:t>
      </w:r>
      <w:r w:rsidR="00686E24" w:rsidRPr="00FC315D">
        <w:rPr>
          <w:rFonts w:ascii="Arial" w:hAnsi="Arial" w:cs="Arial"/>
          <w:lang w:val="en-US"/>
        </w:rPr>
        <w:t>that</w:t>
      </w:r>
      <w:r w:rsidR="00686E24" w:rsidRPr="00FC315D">
        <w:rPr>
          <w:rFonts w:ascii="Arial" w:hAnsi="Arial" w:cs="Arial"/>
        </w:rPr>
        <w:t>… 20</w:t>
      </w:r>
      <w:r w:rsidR="00F81D78" w:rsidRPr="00FC315D">
        <w:rPr>
          <w:rFonts w:ascii="Arial" w:hAnsi="Arial" w:cs="Arial"/>
        </w:rPr>
        <w:t>2</w:t>
      </w:r>
      <w:r w:rsidR="00FC315D">
        <w:rPr>
          <w:rFonts w:ascii="Arial" w:hAnsi="Arial" w:cs="Arial"/>
          <w:lang w:val="en-US"/>
        </w:rPr>
        <w:t>1</w:t>
      </w:r>
      <w:r w:rsidR="00212F8B" w:rsidRPr="00FC315D">
        <w:rPr>
          <w:rFonts w:ascii="Arial" w:hAnsi="Arial" w:cs="Arial"/>
        </w:rPr>
        <w:t xml:space="preserve"> </w:t>
      </w:r>
      <w:r w:rsidRPr="00FC315D">
        <w:rPr>
          <w:rFonts w:ascii="Arial" w:hAnsi="Arial" w:cs="Arial"/>
        </w:rPr>
        <w:t>года (далее - Соревнования).</w:t>
      </w:r>
    </w:p>
    <w:p w14:paraId="4AE1E810" w14:textId="77777777" w:rsidR="005A2375" w:rsidRPr="00FC315D" w:rsidRDefault="005A2375" w:rsidP="005B450A">
      <w:pPr>
        <w:rPr>
          <w:rFonts w:ascii="Arial" w:hAnsi="Arial" w:cs="Arial"/>
        </w:rPr>
      </w:pPr>
    </w:p>
    <w:p w14:paraId="57908FD1" w14:textId="77777777" w:rsidR="005B450A" w:rsidRPr="00FC315D" w:rsidRDefault="005B450A" w:rsidP="005B450A">
      <w:pPr>
        <w:pStyle w:val="Default"/>
        <w:spacing w:before="120" w:after="120"/>
        <w:ind w:firstLine="540"/>
        <w:jc w:val="both"/>
        <w:rPr>
          <w:b/>
          <w:color w:val="auto"/>
          <w:sz w:val="28"/>
          <w:szCs w:val="28"/>
        </w:rPr>
      </w:pPr>
      <w:r w:rsidRPr="00FC315D">
        <w:rPr>
          <w:b/>
          <w:bCs/>
          <w:color w:val="auto"/>
          <w:sz w:val="28"/>
          <w:szCs w:val="28"/>
        </w:rPr>
        <w:t xml:space="preserve">2. </w:t>
      </w:r>
      <w:r w:rsidRPr="00FC315D">
        <w:rPr>
          <w:b/>
          <w:color w:val="auto"/>
          <w:sz w:val="28"/>
          <w:szCs w:val="28"/>
          <w:u w:val="single"/>
        </w:rPr>
        <w:t>ОСНОВНЫЕ ОПРЕДЕЛЕНИЯ</w:t>
      </w:r>
      <w:r w:rsidRPr="00FC315D">
        <w:rPr>
          <w:b/>
          <w:color w:val="auto"/>
          <w:sz w:val="28"/>
          <w:szCs w:val="28"/>
        </w:rPr>
        <w:t xml:space="preserve"> </w:t>
      </w:r>
    </w:p>
    <w:p w14:paraId="5FEA353E" w14:textId="77777777" w:rsidR="005A2375" w:rsidRPr="00FC315D" w:rsidRDefault="005A2375" w:rsidP="00B31F77">
      <w:pPr>
        <w:pStyle w:val="Default"/>
        <w:spacing w:after="60"/>
        <w:rPr>
          <w:b/>
          <w:color w:val="auto"/>
        </w:rPr>
      </w:pPr>
    </w:p>
    <w:p w14:paraId="4C4F1C76" w14:textId="77777777" w:rsidR="00B31F77" w:rsidRPr="00FC315D" w:rsidRDefault="00B31F77" w:rsidP="00B31F77">
      <w:pPr>
        <w:pStyle w:val="Default"/>
        <w:spacing w:after="60"/>
      </w:pPr>
      <w:r w:rsidRPr="00FC315D">
        <w:rPr>
          <w:b/>
          <w:bCs/>
        </w:rPr>
        <w:t>Дрифт (</w:t>
      </w:r>
      <w:proofErr w:type="spellStart"/>
      <w:r w:rsidRPr="00FC315D">
        <w:rPr>
          <w:b/>
          <w:bCs/>
        </w:rPr>
        <w:t>Drift</w:t>
      </w:r>
      <w:proofErr w:type="spellEnd"/>
      <w:r w:rsidRPr="00FC315D">
        <w:rPr>
          <w:b/>
          <w:bCs/>
        </w:rPr>
        <w:t>)</w:t>
      </w:r>
      <w:r w:rsidRPr="00FC315D">
        <w:t xml:space="preserve"> </w:t>
      </w:r>
      <w:r w:rsidRPr="00FC315D">
        <w:rPr>
          <w:b/>
          <w:bCs/>
        </w:rPr>
        <w:t xml:space="preserve">– </w:t>
      </w:r>
      <w:r w:rsidRPr="00FC315D">
        <w:t xml:space="preserve">дисциплина автоспорта, в которой пилоты соревнуются в мастерстве прохождения участков гоночной трассы в постоянном управляемом заносе. </w:t>
      </w:r>
    </w:p>
    <w:p w14:paraId="78D37B5B" w14:textId="5300F6CF" w:rsidR="00B31F77" w:rsidRPr="00FC315D" w:rsidRDefault="00B31F77" w:rsidP="00B31F77">
      <w:pPr>
        <w:pStyle w:val="Default"/>
        <w:spacing w:after="60"/>
      </w:pPr>
      <w:r w:rsidRPr="00FC315D">
        <w:rPr>
          <w:b/>
          <w:bCs/>
        </w:rPr>
        <w:t>Одиночные заезды (</w:t>
      </w:r>
      <w:r w:rsidRPr="00FC315D">
        <w:rPr>
          <w:b/>
          <w:bCs/>
          <w:lang w:val="en-US"/>
        </w:rPr>
        <w:t>S</w:t>
      </w:r>
      <w:proofErr w:type="spellStart"/>
      <w:r w:rsidRPr="00FC315D">
        <w:rPr>
          <w:b/>
          <w:bCs/>
        </w:rPr>
        <w:t>olo</w:t>
      </w:r>
      <w:proofErr w:type="spellEnd"/>
      <w:r w:rsidRPr="00FC315D">
        <w:rPr>
          <w:b/>
          <w:bCs/>
        </w:rPr>
        <w:t xml:space="preserve"> </w:t>
      </w:r>
      <w:proofErr w:type="spellStart"/>
      <w:r w:rsidRPr="00FC315D">
        <w:rPr>
          <w:b/>
          <w:bCs/>
        </w:rPr>
        <w:t>runs</w:t>
      </w:r>
      <w:proofErr w:type="spellEnd"/>
      <w:r w:rsidRPr="00FC315D">
        <w:rPr>
          <w:b/>
          <w:bCs/>
        </w:rPr>
        <w:t xml:space="preserve">, </w:t>
      </w:r>
      <w:proofErr w:type="spellStart"/>
      <w:r w:rsidRPr="00FC315D">
        <w:rPr>
          <w:b/>
          <w:bCs/>
          <w:lang w:val="en-US"/>
        </w:rPr>
        <w:t>Tanso</w:t>
      </w:r>
      <w:proofErr w:type="spellEnd"/>
      <w:r w:rsidRPr="00FC315D">
        <w:rPr>
          <w:b/>
          <w:bCs/>
        </w:rPr>
        <w:t>) –</w:t>
      </w:r>
      <w:r w:rsidRPr="00FC315D">
        <w:t xml:space="preserve"> одиночные квалификационные заезды, обязательная часть соревнований, по итогам которой определяются участники, допущенные к финальной части соревнований, и формируется сетка парных заездов</w:t>
      </w:r>
      <w:r w:rsidRPr="00FC315D">
        <w:t>.</w:t>
      </w:r>
    </w:p>
    <w:p w14:paraId="4895DA8E" w14:textId="75146058" w:rsidR="00B31F77" w:rsidRPr="00FC315D" w:rsidRDefault="00B31F77" w:rsidP="00B31F77">
      <w:pPr>
        <w:pStyle w:val="Default"/>
        <w:spacing w:after="60"/>
      </w:pPr>
      <w:r w:rsidRPr="00FC315D">
        <w:rPr>
          <w:b/>
          <w:bCs/>
        </w:rPr>
        <w:t>Парные заезды (</w:t>
      </w:r>
      <w:r w:rsidRPr="00FC315D">
        <w:rPr>
          <w:b/>
          <w:bCs/>
          <w:lang w:val="en-US"/>
        </w:rPr>
        <w:t>T</w:t>
      </w:r>
      <w:proofErr w:type="spellStart"/>
      <w:r w:rsidRPr="00FC315D">
        <w:rPr>
          <w:b/>
          <w:bCs/>
        </w:rPr>
        <w:t>andem</w:t>
      </w:r>
      <w:proofErr w:type="spellEnd"/>
      <w:r w:rsidRPr="00FC315D">
        <w:rPr>
          <w:b/>
          <w:bCs/>
        </w:rPr>
        <w:t xml:space="preserve"> </w:t>
      </w:r>
      <w:proofErr w:type="spellStart"/>
      <w:r w:rsidRPr="00FC315D">
        <w:rPr>
          <w:b/>
          <w:bCs/>
        </w:rPr>
        <w:t>runs</w:t>
      </w:r>
      <w:proofErr w:type="spellEnd"/>
      <w:r w:rsidRPr="00FC315D">
        <w:rPr>
          <w:b/>
          <w:bCs/>
        </w:rPr>
        <w:t xml:space="preserve">, </w:t>
      </w:r>
      <w:r w:rsidRPr="00FC315D">
        <w:rPr>
          <w:b/>
          <w:bCs/>
          <w:lang w:val="en-US"/>
        </w:rPr>
        <w:t>T</w:t>
      </w:r>
      <w:proofErr w:type="spellStart"/>
      <w:r w:rsidRPr="00FC315D">
        <w:rPr>
          <w:b/>
          <w:bCs/>
        </w:rPr>
        <w:t>suiso</w:t>
      </w:r>
      <w:proofErr w:type="spellEnd"/>
      <w:r w:rsidRPr="00FC315D">
        <w:rPr>
          <w:b/>
          <w:bCs/>
        </w:rPr>
        <w:t>) –</w:t>
      </w:r>
      <w:r w:rsidRPr="00FC315D">
        <w:t xml:space="preserve"> финальная часть соревнований, в которой определяются победители на основании решений Судей Дрифта.</w:t>
      </w:r>
    </w:p>
    <w:p w14:paraId="441E638D" w14:textId="2FFB8548" w:rsidR="00B31F77" w:rsidRPr="00FC315D" w:rsidRDefault="00B31F77" w:rsidP="00B31F77">
      <w:pPr>
        <w:pStyle w:val="Default"/>
        <w:spacing w:after="60"/>
      </w:pPr>
      <w:r w:rsidRPr="00FC315D">
        <w:rPr>
          <w:b/>
          <w:bCs/>
        </w:rPr>
        <w:t>Хит (</w:t>
      </w:r>
      <w:r w:rsidRPr="00FC315D">
        <w:rPr>
          <w:b/>
          <w:bCs/>
          <w:lang w:val="en-US"/>
        </w:rPr>
        <w:t>H</w:t>
      </w:r>
      <w:proofErr w:type="spellStart"/>
      <w:r w:rsidRPr="00FC315D">
        <w:rPr>
          <w:b/>
          <w:bCs/>
        </w:rPr>
        <w:t>eat</w:t>
      </w:r>
      <w:proofErr w:type="spellEnd"/>
      <w:r w:rsidRPr="00FC315D">
        <w:rPr>
          <w:b/>
          <w:bCs/>
        </w:rPr>
        <w:t>/</w:t>
      </w:r>
      <w:r w:rsidRPr="00FC315D">
        <w:rPr>
          <w:b/>
          <w:bCs/>
          <w:lang w:val="en-US"/>
        </w:rPr>
        <w:t>B</w:t>
      </w:r>
      <w:proofErr w:type="spellStart"/>
      <w:r w:rsidRPr="00FC315D">
        <w:rPr>
          <w:b/>
          <w:bCs/>
        </w:rPr>
        <w:t>attle</w:t>
      </w:r>
      <w:proofErr w:type="spellEnd"/>
      <w:r w:rsidRPr="00FC315D">
        <w:rPr>
          <w:b/>
          <w:bCs/>
        </w:rPr>
        <w:t>) –</w:t>
      </w:r>
      <w:r w:rsidRPr="00FC315D">
        <w:t xml:space="preserve"> два заезда подряд одной пары Пилотов, со сменой стартовых позиций во втором заезде.</w:t>
      </w:r>
    </w:p>
    <w:p w14:paraId="375A9FDA" w14:textId="77777777" w:rsidR="00B31F77" w:rsidRPr="00FC315D" w:rsidRDefault="00B31F77" w:rsidP="00B31F77">
      <w:pPr>
        <w:pStyle w:val="Default"/>
        <w:spacing w:after="60"/>
      </w:pPr>
      <w:r w:rsidRPr="00FC315D">
        <w:rPr>
          <w:b/>
          <w:bCs/>
        </w:rPr>
        <w:t xml:space="preserve">Официальная тренировка - </w:t>
      </w:r>
      <w:r w:rsidRPr="00FC315D">
        <w:t>одиночные или парные заезды пилотов, допущенных к участию в соревнованиях, проходящие на оцениваемом участке перед началом квалификационных или парных заездов. Входит в официальную программу соревнований.</w:t>
      </w:r>
    </w:p>
    <w:p w14:paraId="719539FE" w14:textId="77777777" w:rsidR="00B31F77" w:rsidRPr="00FC315D" w:rsidRDefault="00B31F77" w:rsidP="00B31F77">
      <w:pPr>
        <w:pStyle w:val="Default"/>
        <w:spacing w:after="60"/>
      </w:pPr>
      <w:proofErr w:type="spellStart"/>
      <w:r w:rsidRPr="00FC315D">
        <w:rPr>
          <w:b/>
          <w:bCs/>
        </w:rPr>
        <w:t>Споттер</w:t>
      </w:r>
      <w:proofErr w:type="spellEnd"/>
      <w:r w:rsidRPr="00FC315D">
        <w:rPr>
          <w:b/>
          <w:bCs/>
        </w:rPr>
        <w:t xml:space="preserve"> – </w:t>
      </w:r>
      <w:r w:rsidRPr="00FC315D">
        <w:t>аккредитованный организатором представитель пилота, который осуществляет наблюдение за заездами с целью информирования пилота и корректировки его действий.</w:t>
      </w:r>
    </w:p>
    <w:p w14:paraId="2F097BEF" w14:textId="77777777" w:rsidR="00B31F77" w:rsidRPr="00FC315D" w:rsidRDefault="00B31F77" w:rsidP="00B31F77">
      <w:pPr>
        <w:pStyle w:val="Default"/>
        <w:spacing w:after="60"/>
      </w:pPr>
      <w:r w:rsidRPr="00FC315D">
        <w:rPr>
          <w:b/>
          <w:bCs/>
        </w:rPr>
        <w:t xml:space="preserve">Зона разгона - </w:t>
      </w:r>
      <w:r w:rsidRPr="00FC315D">
        <w:t>участок трассы от линии старта до последней точки постановки по которому автомобилям участников разрешено прямолинейное движение для набора необходимой скорости.</w:t>
      </w:r>
    </w:p>
    <w:p w14:paraId="33A47568" w14:textId="184A7AC6" w:rsidR="00B31F77" w:rsidRPr="00FC315D" w:rsidRDefault="00B31F77" w:rsidP="00B31F77">
      <w:pPr>
        <w:pStyle w:val="Default"/>
        <w:spacing w:after="60"/>
      </w:pPr>
      <w:r w:rsidRPr="00FC315D">
        <w:rPr>
          <w:b/>
          <w:bCs/>
        </w:rPr>
        <w:t>Респект-зона (</w:t>
      </w:r>
      <w:r w:rsidRPr="00FC315D">
        <w:rPr>
          <w:b/>
          <w:bCs/>
          <w:lang w:val="en-US"/>
        </w:rPr>
        <w:t>R</w:t>
      </w:r>
      <w:proofErr w:type="spellStart"/>
      <w:r w:rsidRPr="00FC315D">
        <w:rPr>
          <w:b/>
          <w:bCs/>
        </w:rPr>
        <w:t>espect</w:t>
      </w:r>
      <w:proofErr w:type="spellEnd"/>
      <w:r w:rsidRPr="00FC315D">
        <w:rPr>
          <w:b/>
          <w:bCs/>
        </w:rPr>
        <w:t xml:space="preserve"> </w:t>
      </w:r>
      <w:proofErr w:type="spellStart"/>
      <w:r w:rsidRPr="00FC315D">
        <w:rPr>
          <w:b/>
          <w:bCs/>
        </w:rPr>
        <w:t>zone</w:t>
      </w:r>
      <w:proofErr w:type="spellEnd"/>
      <w:r w:rsidRPr="00FC315D">
        <w:rPr>
          <w:b/>
          <w:bCs/>
        </w:rPr>
        <w:t xml:space="preserve">) – </w:t>
      </w:r>
      <w:r w:rsidRPr="00FC315D">
        <w:t>это участок зоны разгона, на котором лидер должен двигаться с постоянной скоростью, без ускорения и замедления.</w:t>
      </w:r>
    </w:p>
    <w:p w14:paraId="76C4A1FB" w14:textId="77777777" w:rsidR="00B31F77" w:rsidRPr="00FC315D" w:rsidRDefault="00B31F77" w:rsidP="00B31F77">
      <w:pPr>
        <w:pStyle w:val="Default"/>
        <w:spacing w:after="60"/>
      </w:pPr>
      <w:r w:rsidRPr="00FC315D">
        <w:rPr>
          <w:b/>
          <w:bCs/>
        </w:rPr>
        <w:t>Постановка (</w:t>
      </w:r>
      <w:r w:rsidRPr="00FC315D">
        <w:rPr>
          <w:b/>
          <w:bCs/>
          <w:lang w:val="en-US"/>
        </w:rPr>
        <w:t>I</w:t>
      </w:r>
      <w:proofErr w:type="spellStart"/>
      <w:r w:rsidRPr="00FC315D">
        <w:rPr>
          <w:b/>
          <w:bCs/>
        </w:rPr>
        <w:t>nitiation</w:t>
      </w:r>
      <w:proofErr w:type="spellEnd"/>
      <w:r w:rsidRPr="00FC315D">
        <w:rPr>
          <w:b/>
          <w:bCs/>
        </w:rPr>
        <w:t xml:space="preserve">, </w:t>
      </w:r>
      <w:proofErr w:type="spellStart"/>
      <w:r w:rsidRPr="00FC315D">
        <w:rPr>
          <w:b/>
          <w:bCs/>
          <w:lang w:val="en-US"/>
        </w:rPr>
        <w:t>Furidashi</w:t>
      </w:r>
      <w:proofErr w:type="spellEnd"/>
      <w:r w:rsidRPr="00FC315D">
        <w:rPr>
          <w:b/>
          <w:bCs/>
        </w:rPr>
        <w:t xml:space="preserve">) – </w:t>
      </w:r>
      <w:r w:rsidRPr="00FC315D">
        <w:t>начало движения автомобиля в управляемом заносе после разгона.</w:t>
      </w:r>
    </w:p>
    <w:p w14:paraId="5C4198AB" w14:textId="77777777" w:rsidR="00B31F77" w:rsidRPr="00FC315D" w:rsidRDefault="00B31F77" w:rsidP="00B31F77">
      <w:pPr>
        <w:pStyle w:val="Default"/>
        <w:spacing w:after="60"/>
      </w:pPr>
      <w:r w:rsidRPr="00FC315D">
        <w:rPr>
          <w:b/>
          <w:bCs/>
        </w:rPr>
        <w:t xml:space="preserve">Зона постановки – </w:t>
      </w:r>
      <w:r w:rsidRPr="00FC315D">
        <w:t>часть гоночной дорожки, предназначенная для постановки автомобиля в занос.</w:t>
      </w:r>
    </w:p>
    <w:p w14:paraId="253113A8" w14:textId="354C79E5" w:rsidR="00B31F77" w:rsidRPr="00FC315D" w:rsidRDefault="00B31F77" w:rsidP="00B31F77">
      <w:pPr>
        <w:pStyle w:val="Default"/>
        <w:spacing w:after="60"/>
      </w:pPr>
      <w:r w:rsidRPr="00FC315D">
        <w:rPr>
          <w:b/>
          <w:bCs/>
        </w:rPr>
        <w:t xml:space="preserve">Оцениваемый участок – </w:t>
      </w:r>
      <w:r w:rsidRPr="00FC315D">
        <w:t>часть гоночной дорожки от окончания зоны постановки до линии финиша. Оцениваемый участок Пилот должен проезжать исключительно в оправляемом заносе</w:t>
      </w:r>
      <w:r w:rsidRPr="00FC315D">
        <w:t>.</w:t>
      </w:r>
    </w:p>
    <w:p w14:paraId="6CFAAB6F" w14:textId="2030BDB2" w:rsidR="00B31F77" w:rsidRPr="00FC315D" w:rsidRDefault="00B31F77" w:rsidP="00B31F77">
      <w:pPr>
        <w:pStyle w:val="Default"/>
        <w:spacing w:after="60"/>
      </w:pPr>
      <w:proofErr w:type="spellStart"/>
      <w:r w:rsidRPr="00FC315D">
        <w:rPr>
          <w:b/>
          <w:bCs/>
        </w:rPr>
        <w:t>Клиппинг</w:t>
      </w:r>
      <w:proofErr w:type="spellEnd"/>
      <w:r w:rsidRPr="00FC315D">
        <w:rPr>
          <w:b/>
          <w:bCs/>
        </w:rPr>
        <w:t xml:space="preserve"> зона (</w:t>
      </w:r>
      <w:r w:rsidRPr="00FC315D">
        <w:rPr>
          <w:b/>
          <w:bCs/>
          <w:lang w:val="en-US"/>
        </w:rPr>
        <w:t>C</w:t>
      </w:r>
      <w:proofErr w:type="spellStart"/>
      <w:r w:rsidRPr="00FC315D">
        <w:rPr>
          <w:b/>
          <w:bCs/>
        </w:rPr>
        <w:t>lipping</w:t>
      </w:r>
      <w:proofErr w:type="spellEnd"/>
      <w:r w:rsidRPr="00FC315D">
        <w:rPr>
          <w:b/>
          <w:bCs/>
        </w:rPr>
        <w:t xml:space="preserve"> </w:t>
      </w:r>
      <w:proofErr w:type="spellStart"/>
      <w:r w:rsidRPr="00FC315D">
        <w:rPr>
          <w:b/>
          <w:bCs/>
        </w:rPr>
        <w:t>zone</w:t>
      </w:r>
      <w:proofErr w:type="spellEnd"/>
      <w:r w:rsidRPr="00FC315D">
        <w:rPr>
          <w:b/>
          <w:bCs/>
        </w:rPr>
        <w:t xml:space="preserve">) – </w:t>
      </w:r>
      <w:r w:rsidRPr="00FC315D">
        <w:t>небольшая зона оцениваемого участка, обычно обозначенная линиями или конусами, которую автомобили участников должны пройти по всей её длине, выполняя судейское задание.</w:t>
      </w:r>
    </w:p>
    <w:p w14:paraId="44731EF9" w14:textId="7B145D36" w:rsidR="00B31F77" w:rsidRPr="00FC315D" w:rsidRDefault="00B31F77" w:rsidP="00B31F77">
      <w:pPr>
        <w:pStyle w:val="Default"/>
        <w:spacing w:after="60"/>
      </w:pPr>
      <w:proofErr w:type="spellStart"/>
      <w:r w:rsidRPr="00FC315D">
        <w:rPr>
          <w:b/>
          <w:bCs/>
        </w:rPr>
        <w:t>Клиппинг</w:t>
      </w:r>
      <w:proofErr w:type="spellEnd"/>
      <w:r w:rsidRPr="00FC315D">
        <w:rPr>
          <w:b/>
          <w:bCs/>
        </w:rPr>
        <w:t xml:space="preserve"> точка (</w:t>
      </w:r>
      <w:r w:rsidRPr="00FC315D">
        <w:rPr>
          <w:b/>
          <w:bCs/>
          <w:lang w:val="en-US"/>
        </w:rPr>
        <w:t>C</w:t>
      </w:r>
      <w:proofErr w:type="spellStart"/>
      <w:r w:rsidRPr="00FC315D">
        <w:rPr>
          <w:b/>
          <w:bCs/>
        </w:rPr>
        <w:t>lipping</w:t>
      </w:r>
      <w:proofErr w:type="spellEnd"/>
      <w:r w:rsidRPr="00FC315D">
        <w:rPr>
          <w:b/>
          <w:bCs/>
        </w:rPr>
        <w:t xml:space="preserve"> </w:t>
      </w:r>
      <w:proofErr w:type="spellStart"/>
      <w:r w:rsidRPr="00FC315D">
        <w:rPr>
          <w:b/>
          <w:bCs/>
        </w:rPr>
        <w:t>point</w:t>
      </w:r>
      <w:proofErr w:type="spellEnd"/>
      <w:r w:rsidRPr="00FC315D">
        <w:rPr>
          <w:b/>
          <w:bCs/>
        </w:rPr>
        <w:t xml:space="preserve">) – </w:t>
      </w:r>
      <w:r w:rsidRPr="00FC315D">
        <w:t>точка, обозначенная на оцениваемом участке, которую должны пройти автомобили участников согласно судейскому заданию.</w:t>
      </w:r>
    </w:p>
    <w:p w14:paraId="7C41668E" w14:textId="69D6C80B" w:rsidR="00B31F77" w:rsidRPr="00FC315D" w:rsidRDefault="00B31F77" w:rsidP="00B31F77">
      <w:pPr>
        <w:pStyle w:val="Default"/>
        <w:spacing w:after="60"/>
      </w:pPr>
      <w:r w:rsidRPr="00FC315D">
        <w:rPr>
          <w:b/>
          <w:bCs/>
        </w:rPr>
        <w:t xml:space="preserve">Зона касания / </w:t>
      </w:r>
      <w:proofErr w:type="spellStart"/>
      <w:r w:rsidRPr="00FC315D">
        <w:rPr>
          <w:b/>
          <w:bCs/>
        </w:rPr>
        <w:t>тач</w:t>
      </w:r>
      <w:proofErr w:type="spellEnd"/>
      <w:r w:rsidRPr="00FC315D">
        <w:rPr>
          <w:b/>
          <w:bCs/>
        </w:rPr>
        <w:t>-энд-</w:t>
      </w:r>
      <w:proofErr w:type="spellStart"/>
      <w:r w:rsidRPr="00FC315D">
        <w:rPr>
          <w:b/>
          <w:bCs/>
        </w:rPr>
        <w:t>гоу</w:t>
      </w:r>
      <w:proofErr w:type="spellEnd"/>
      <w:r w:rsidRPr="00FC315D">
        <w:rPr>
          <w:b/>
          <w:bCs/>
        </w:rPr>
        <w:t xml:space="preserve"> (</w:t>
      </w:r>
      <w:r w:rsidRPr="00FC315D">
        <w:rPr>
          <w:b/>
          <w:bCs/>
          <w:lang w:val="en-US"/>
        </w:rPr>
        <w:t>T</w:t>
      </w:r>
      <w:proofErr w:type="spellStart"/>
      <w:r w:rsidRPr="00FC315D">
        <w:rPr>
          <w:b/>
          <w:bCs/>
        </w:rPr>
        <w:t>ouch-and-go</w:t>
      </w:r>
      <w:proofErr w:type="spellEnd"/>
      <w:r w:rsidRPr="00FC315D">
        <w:rPr>
          <w:b/>
          <w:bCs/>
        </w:rPr>
        <w:t xml:space="preserve">) </w:t>
      </w:r>
      <w:r w:rsidRPr="00FC315D">
        <w:t>– небольшая зона оцениваемого участка, отмеченная на покрытии трассы или обозначенная конусами, которую автомобили участников должны коснуться в произвольном месте, но непременно в границах, обозначенных разметкой и/или конусами</w:t>
      </w:r>
      <w:r w:rsidRPr="00FC315D">
        <w:t>.</w:t>
      </w:r>
    </w:p>
    <w:p w14:paraId="0275FA13" w14:textId="77777777" w:rsidR="00B31F77" w:rsidRPr="00FC315D" w:rsidRDefault="00B31F77" w:rsidP="00B31F77">
      <w:pPr>
        <w:pStyle w:val="Default"/>
        <w:spacing w:after="60"/>
      </w:pPr>
      <w:r w:rsidRPr="00FC315D">
        <w:rPr>
          <w:b/>
          <w:bCs/>
        </w:rPr>
        <w:lastRenderedPageBreak/>
        <w:t>Перекладка (</w:t>
      </w:r>
      <w:r w:rsidRPr="00FC315D">
        <w:rPr>
          <w:b/>
          <w:bCs/>
          <w:lang w:val="en-US"/>
        </w:rPr>
        <w:t>S</w:t>
      </w:r>
      <w:proofErr w:type="spellStart"/>
      <w:r w:rsidRPr="00FC315D">
        <w:rPr>
          <w:b/>
          <w:bCs/>
        </w:rPr>
        <w:t>witch</w:t>
      </w:r>
      <w:proofErr w:type="spellEnd"/>
      <w:r w:rsidRPr="00FC315D">
        <w:rPr>
          <w:b/>
          <w:bCs/>
        </w:rPr>
        <w:t xml:space="preserve">, </w:t>
      </w:r>
      <w:proofErr w:type="spellStart"/>
      <w:r w:rsidRPr="00FC315D">
        <w:rPr>
          <w:b/>
          <w:bCs/>
          <w:lang w:val="en-US"/>
        </w:rPr>
        <w:t>Furikaeshi</w:t>
      </w:r>
      <w:proofErr w:type="spellEnd"/>
      <w:r w:rsidRPr="00FC315D">
        <w:rPr>
          <w:b/>
          <w:bCs/>
        </w:rPr>
        <w:t>) –</w:t>
      </w:r>
      <w:r w:rsidRPr="00FC315D">
        <w:t xml:space="preserve"> смена направления заноса.</w:t>
      </w:r>
    </w:p>
    <w:p w14:paraId="117060E0" w14:textId="77777777" w:rsidR="00B31F77" w:rsidRPr="00FC315D" w:rsidRDefault="00B31F77" w:rsidP="00B31F77">
      <w:pPr>
        <w:pStyle w:val="Default"/>
        <w:spacing w:after="60"/>
      </w:pPr>
      <w:r w:rsidRPr="00FC315D">
        <w:rPr>
          <w:b/>
          <w:bCs/>
        </w:rPr>
        <w:t>Лидер (</w:t>
      </w:r>
      <w:r w:rsidRPr="00FC315D">
        <w:rPr>
          <w:b/>
          <w:bCs/>
          <w:lang w:val="en-US"/>
        </w:rPr>
        <w:t>L</w:t>
      </w:r>
      <w:proofErr w:type="spellStart"/>
      <w:r w:rsidRPr="00FC315D">
        <w:rPr>
          <w:b/>
          <w:bCs/>
        </w:rPr>
        <w:t>eader</w:t>
      </w:r>
      <w:proofErr w:type="spellEnd"/>
      <w:r w:rsidRPr="00FC315D">
        <w:rPr>
          <w:b/>
          <w:bCs/>
        </w:rPr>
        <w:t xml:space="preserve">, </w:t>
      </w:r>
      <w:r w:rsidRPr="00FC315D">
        <w:rPr>
          <w:b/>
          <w:bCs/>
          <w:lang w:val="en-US"/>
        </w:rPr>
        <w:t>Senko</w:t>
      </w:r>
      <w:r w:rsidRPr="00FC315D">
        <w:rPr>
          <w:b/>
          <w:bCs/>
        </w:rPr>
        <w:t xml:space="preserve">) – </w:t>
      </w:r>
      <w:r w:rsidRPr="00FC315D">
        <w:t>автомобиль, идущий первым в парном заезде</w:t>
      </w:r>
      <w:r w:rsidRPr="00FC315D">
        <w:t>.</w:t>
      </w:r>
    </w:p>
    <w:p w14:paraId="3094EE9E" w14:textId="77777777" w:rsidR="00B31F77" w:rsidRPr="00FC315D" w:rsidRDefault="00B31F77" w:rsidP="00B31F77">
      <w:pPr>
        <w:pStyle w:val="Default"/>
        <w:spacing w:after="60"/>
      </w:pPr>
      <w:r w:rsidRPr="00FC315D">
        <w:rPr>
          <w:b/>
          <w:bCs/>
        </w:rPr>
        <w:t>Преследователь (</w:t>
      </w:r>
      <w:r w:rsidRPr="00FC315D">
        <w:rPr>
          <w:b/>
          <w:bCs/>
          <w:lang w:val="en-US"/>
        </w:rPr>
        <w:t>C</w:t>
      </w:r>
      <w:proofErr w:type="spellStart"/>
      <w:r w:rsidRPr="00FC315D">
        <w:rPr>
          <w:b/>
          <w:bCs/>
        </w:rPr>
        <w:t>haser</w:t>
      </w:r>
      <w:proofErr w:type="spellEnd"/>
      <w:r w:rsidRPr="00FC315D">
        <w:rPr>
          <w:b/>
          <w:bCs/>
        </w:rPr>
        <w:t xml:space="preserve">, </w:t>
      </w:r>
      <w:proofErr w:type="spellStart"/>
      <w:r w:rsidRPr="00FC315D">
        <w:rPr>
          <w:b/>
          <w:bCs/>
          <w:lang w:val="en-US"/>
        </w:rPr>
        <w:t>Atooi</w:t>
      </w:r>
      <w:proofErr w:type="spellEnd"/>
      <w:r w:rsidRPr="00FC315D">
        <w:rPr>
          <w:b/>
          <w:bCs/>
        </w:rPr>
        <w:t xml:space="preserve">) – </w:t>
      </w:r>
      <w:r w:rsidRPr="00FC315D">
        <w:t xml:space="preserve">автомобиль, идущий вторым в парном </w:t>
      </w:r>
      <w:proofErr w:type="gramStart"/>
      <w:r w:rsidRPr="00FC315D">
        <w:t xml:space="preserve">заезде </w:t>
      </w:r>
      <w:r w:rsidRPr="00FC315D">
        <w:t>.</w:t>
      </w:r>
      <w:proofErr w:type="gramEnd"/>
    </w:p>
    <w:p w14:paraId="2F18347B" w14:textId="77777777" w:rsidR="00FC315D" w:rsidRPr="00FC315D" w:rsidRDefault="00B31F77" w:rsidP="00B31F77">
      <w:pPr>
        <w:pStyle w:val="Default"/>
        <w:spacing w:after="60"/>
      </w:pPr>
      <w:proofErr w:type="spellStart"/>
      <w:r w:rsidRPr="00FC315D">
        <w:rPr>
          <w:b/>
          <w:bCs/>
        </w:rPr>
        <w:t>Перезаезд</w:t>
      </w:r>
      <w:proofErr w:type="spellEnd"/>
      <w:r w:rsidRPr="00FC315D">
        <w:rPr>
          <w:b/>
          <w:bCs/>
        </w:rPr>
        <w:t xml:space="preserve"> (</w:t>
      </w:r>
      <w:r w:rsidRPr="00FC315D">
        <w:rPr>
          <w:b/>
          <w:bCs/>
          <w:lang w:val="en-US"/>
        </w:rPr>
        <w:t>O</w:t>
      </w:r>
      <w:proofErr w:type="spellStart"/>
      <w:r w:rsidRPr="00FC315D">
        <w:rPr>
          <w:b/>
          <w:bCs/>
        </w:rPr>
        <w:t>ne</w:t>
      </w:r>
      <w:proofErr w:type="spellEnd"/>
      <w:r w:rsidRPr="00FC315D">
        <w:rPr>
          <w:b/>
          <w:bCs/>
        </w:rPr>
        <w:t xml:space="preserve"> </w:t>
      </w:r>
      <w:proofErr w:type="spellStart"/>
      <w:r w:rsidRPr="00FC315D">
        <w:rPr>
          <w:b/>
          <w:bCs/>
        </w:rPr>
        <w:t>more</w:t>
      </w:r>
      <w:proofErr w:type="spellEnd"/>
      <w:r w:rsidRPr="00FC315D">
        <w:rPr>
          <w:b/>
          <w:bCs/>
        </w:rPr>
        <w:t xml:space="preserve"> </w:t>
      </w:r>
      <w:proofErr w:type="spellStart"/>
      <w:r w:rsidRPr="00FC315D">
        <w:rPr>
          <w:b/>
          <w:bCs/>
        </w:rPr>
        <w:t>time</w:t>
      </w:r>
      <w:proofErr w:type="spellEnd"/>
      <w:r w:rsidRPr="00FC315D">
        <w:rPr>
          <w:b/>
          <w:bCs/>
        </w:rPr>
        <w:t xml:space="preserve">) – </w:t>
      </w:r>
      <w:r w:rsidRPr="00FC315D">
        <w:t>повторный Хит, проводимый в случае невозможности выявить победителя по итогам первого Хита одной пары пилотов.</w:t>
      </w:r>
      <w:r w:rsidR="00FC315D" w:rsidRPr="00FC315D">
        <w:br/>
      </w:r>
      <w:r w:rsidRPr="00FC315D">
        <w:rPr>
          <w:b/>
          <w:bCs/>
        </w:rPr>
        <w:t>«5 минут» (</w:t>
      </w:r>
      <w:r w:rsidR="00FC315D" w:rsidRPr="00FC315D">
        <w:rPr>
          <w:b/>
          <w:bCs/>
          <w:lang w:val="en-US"/>
        </w:rPr>
        <w:t>C</w:t>
      </w:r>
      <w:proofErr w:type="spellStart"/>
      <w:r w:rsidRPr="00FC315D">
        <w:rPr>
          <w:b/>
          <w:bCs/>
        </w:rPr>
        <w:t>ompetition</w:t>
      </w:r>
      <w:proofErr w:type="spellEnd"/>
      <w:r w:rsidRPr="00FC315D">
        <w:rPr>
          <w:b/>
          <w:bCs/>
        </w:rPr>
        <w:t xml:space="preserve"> </w:t>
      </w:r>
      <w:proofErr w:type="spellStart"/>
      <w:r w:rsidRPr="00FC315D">
        <w:rPr>
          <w:b/>
          <w:bCs/>
        </w:rPr>
        <w:t>timeout</w:t>
      </w:r>
      <w:proofErr w:type="spellEnd"/>
      <w:r w:rsidRPr="00FC315D">
        <w:rPr>
          <w:b/>
          <w:bCs/>
        </w:rPr>
        <w:t xml:space="preserve">) – </w:t>
      </w:r>
      <w:r w:rsidRPr="00FC315D">
        <w:t>разрешенная руководителем гонки хронометрируемая остановка заездов для проведения работ с автомобилем.</w:t>
      </w:r>
    </w:p>
    <w:p w14:paraId="3BAEEC9A" w14:textId="77777777" w:rsidR="00FC315D" w:rsidRPr="00FC315D" w:rsidRDefault="00B31F77" w:rsidP="00B31F77">
      <w:pPr>
        <w:pStyle w:val="Default"/>
        <w:spacing w:after="60"/>
      </w:pPr>
      <w:r w:rsidRPr="00FC315D">
        <w:rPr>
          <w:b/>
          <w:bCs/>
        </w:rPr>
        <w:t xml:space="preserve">«3 минуты» – </w:t>
      </w:r>
      <w:r w:rsidRPr="00FC315D">
        <w:t xml:space="preserve">время, ограничивающее </w:t>
      </w:r>
      <w:proofErr w:type="gramStart"/>
      <w:r w:rsidRPr="00FC315D">
        <w:t>период выезда участников</w:t>
      </w:r>
      <w:proofErr w:type="gramEnd"/>
      <w:r w:rsidRPr="00FC315D">
        <w:t xml:space="preserve"> предстоящего по турнирной таблице Хита в стартовый накопитель</w:t>
      </w:r>
      <w:r w:rsidR="00FC315D" w:rsidRPr="00FC315D">
        <w:t>.</w:t>
      </w:r>
    </w:p>
    <w:p w14:paraId="3BD72F6C" w14:textId="77777777" w:rsidR="00FC315D" w:rsidRPr="00FC315D" w:rsidRDefault="00B31F77" w:rsidP="00B31F77">
      <w:pPr>
        <w:pStyle w:val="Default"/>
        <w:spacing w:after="60"/>
      </w:pPr>
      <w:r w:rsidRPr="00FC315D">
        <w:rPr>
          <w:b/>
          <w:bCs/>
        </w:rPr>
        <w:t>Хот пит (</w:t>
      </w:r>
      <w:r w:rsidR="00FC315D" w:rsidRPr="00FC315D">
        <w:rPr>
          <w:b/>
          <w:bCs/>
          <w:lang w:val="en-US"/>
        </w:rPr>
        <w:t>H</w:t>
      </w:r>
      <w:proofErr w:type="spellStart"/>
      <w:r w:rsidRPr="00FC315D">
        <w:rPr>
          <w:b/>
          <w:bCs/>
        </w:rPr>
        <w:t>ot</w:t>
      </w:r>
      <w:proofErr w:type="spellEnd"/>
      <w:r w:rsidRPr="00FC315D">
        <w:rPr>
          <w:b/>
          <w:bCs/>
        </w:rPr>
        <w:t xml:space="preserve"> </w:t>
      </w:r>
      <w:proofErr w:type="spellStart"/>
      <w:r w:rsidRPr="00FC315D">
        <w:rPr>
          <w:b/>
          <w:bCs/>
        </w:rPr>
        <w:t>pit</w:t>
      </w:r>
      <w:proofErr w:type="spellEnd"/>
      <w:r w:rsidRPr="00FC315D">
        <w:rPr>
          <w:b/>
          <w:bCs/>
        </w:rPr>
        <w:t xml:space="preserve">) – </w:t>
      </w:r>
      <w:r w:rsidRPr="00FC315D">
        <w:t>техническая остановка автомобиля, в строго отведенной и визуально обозначенной зоне, для выполнения быстрого ремонта и проверки технического состояния автомобиля. Время разрешенного пребывания в хот-пит зоне должно быть оговорено Регламентом.</w:t>
      </w:r>
    </w:p>
    <w:p w14:paraId="4C270740" w14:textId="77777777" w:rsidR="00FC315D" w:rsidRPr="00FC315D" w:rsidRDefault="00B31F77" w:rsidP="00B31F77">
      <w:pPr>
        <w:pStyle w:val="Default"/>
        <w:spacing w:after="60"/>
      </w:pPr>
      <w:r w:rsidRPr="00FC315D">
        <w:rPr>
          <w:b/>
          <w:bCs/>
        </w:rPr>
        <w:t xml:space="preserve">Зона ремонта – </w:t>
      </w:r>
      <w:r w:rsidRPr="00FC315D">
        <w:t>специальная зона, только в которой, в рамках перерыва «5 минут» (</w:t>
      </w:r>
      <w:proofErr w:type="spellStart"/>
      <w:r w:rsidRPr="00FC315D">
        <w:t>Competition</w:t>
      </w:r>
      <w:proofErr w:type="spellEnd"/>
      <w:r w:rsidRPr="00FC315D">
        <w:t xml:space="preserve"> </w:t>
      </w:r>
      <w:proofErr w:type="spellStart"/>
      <w:r w:rsidRPr="00FC315D">
        <w:t>timeout</w:t>
      </w:r>
      <w:proofErr w:type="spellEnd"/>
      <w:r w:rsidRPr="00FC315D">
        <w:t xml:space="preserve">) могут проводиться все технические работы с автомобилем. </w:t>
      </w:r>
    </w:p>
    <w:p w14:paraId="673F1420" w14:textId="77777777" w:rsidR="00FC315D" w:rsidRPr="00FC315D" w:rsidRDefault="00B31F77" w:rsidP="00B31F77">
      <w:pPr>
        <w:pStyle w:val="Default"/>
        <w:spacing w:after="60"/>
      </w:pPr>
      <w:r w:rsidRPr="00FC315D">
        <w:rPr>
          <w:b/>
          <w:bCs/>
        </w:rPr>
        <w:t xml:space="preserve">Предстартовая зона – </w:t>
      </w:r>
      <w:r w:rsidRPr="00FC315D">
        <w:t>часть трассы или площадка, находящаяся в непосредственной близости к старту.</w:t>
      </w:r>
    </w:p>
    <w:p w14:paraId="1C5AC80A" w14:textId="77777777" w:rsidR="00FC315D" w:rsidRPr="00FC315D" w:rsidRDefault="00B31F77" w:rsidP="00B31F77">
      <w:pPr>
        <w:pStyle w:val="Default"/>
        <w:spacing w:after="60"/>
      </w:pPr>
      <w:r w:rsidRPr="00FC315D">
        <w:rPr>
          <w:b/>
          <w:bCs/>
        </w:rPr>
        <w:t>Сервисная зона (</w:t>
      </w:r>
      <w:r w:rsidR="00FC315D" w:rsidRPr="00FC315D">
        <w:rPr>
          <w:b/>
          <w:bCs/>
          <w:lang w:val="en-US"/>
        </w:rPr>
        <w:t>S</w:t>
      </w:r>
      <w:proofErr w:type="spellStart"/>
      <w:r w:rsidRPr="00FC315D">
        <w:rPr>
          <w:b/>
          <w:bCs/>
        </w:rPr>
        <w:t>ervice</w:t>
      </w:r>
      <w:proofErr w:type="spellEnd"/>
      <w:r w:rsidRPr="00FC315D">
        <w:rPr>
          <w:b/>
          <w:bCs/>
        </w:rPr>
        <w:t xml:space="preserve"> </w:t>
      </w:r>
      <w:proofErr w:type="spellStart"/>
      <w:r w:rsidRPr="00FC315D">
        <w:rPr>
          <w:b/>
          <w:bCs/>
        </w:rPr>
        <w:t>park</w:t>
      </w:r>
      <w:proofErr w:type="spellEnd"/>
      <w:r w:rsidRPr="00FC315D">
        <w:rPr>
          <w:b/>
          <w:bCs/>
        </w:rPr>
        <w:t xml:space="preserve">) – </w:t>
      </w:r>
      <w:r w:rsidRPr="00FC315D">
        <w:t>часть трассы или площадка, где автомобили, участвующие в заездах, могут находиться и обслуживаться командами в течение соревнований.</w:t>
      </w:r>
    </w:p>
    <w:p w14:paraId="4E093EB4" w14:textId="77777777" w:rsidR="00FC315D" w:rsidRPr="00FC315D" w:rsidRDefault="00B31F77" w:rsidP="00B31F77">
      <w:pPr>
        <w:pStyle w:val="Default"/>
        <w:spacing w:after="60"/>
      </w:pPr>
      <w:r w:rsidRPr="00FC315D">
        <w:rPr>
          <w:b/>
          <w:bCs/>
        </w:rPr>
        <w:t xml:space="preserve">Стартовый накопитель – </w:t>
      </w:r>
      <w:r w:rsidRPr="00FC315D">
        <w:t>зона</w:t>
      </w:r>
      <w:r w:rsidR="00FC315D" w:rsidRPr="00FC315D">
        <w:t>,</w:t>
      </w:r>
      <w:r w:rsidRPr="00FC315D">
        <w:t xml:space="preserve"> в которую вызываются автомобили, участвующие в заездах.</w:t>
      </w:r>
    </w:p>
    <w:p w14:paraId="2EC5F890" w14:textId="77777777" w:rsidR="00FC315D" w:rsidRPr="00FC315D" w:rsidRDefault="00B31F77" w:rsidP="00B31F77">
      <w:pPr>
        <w:pStyle w:val="Default"/>
        <w:spacing w:after="60"/>
      </w:pPr>
      <w:proofErr w:type="spellStart"/>
      <w:r w:rsidRPr="00FC315D">
        <w:rPr>
          <w:b/>
          <w:bCs/>
        </w:rPr>
        <w:t>Ретардер</w:t>
      </w:r>
      <w:proofErr w:type="spellEnd"/>
      <w:r w:rsidRPr="00FC315D">
        <w:rPr>
          <w:b/>
          <w:bCs/>
        </w:rPr>
        <w:t xml:space="preserve">, </w:t>
      </w:r>
      <w:proofErr w:type="spellStart"/>
      <w:r w:rsidRPr="00FC315D">
        <w:rPr>
          <w:b/>
          <w:bCs/>
        </w:rPr>
        <w:t>шикана</w:t>
      </w:r>
      <w:proofErr w:type="spellEnd"/>
      <w:r w:rsidRPr="00FC315D">
        <w:rPr>
          <w:b/>
          <w:bCs/>
        </w:rPr>
        <w:t xml:space="preserve"> (</w:t>
      </w:r>
      <w:r w:rsidR="00FC315D" w:rsidRPr="00FC315D">
        <w:rPr>
          <w:b/>
          <w:bCs/>
          <w:lang w:val="en-US"/>
        </w:rPr>
        <w:t>R</w:t>
      </w:r>
      <w:proofErr w:type="spellStart"/>
      <w:r w:rsidRPr="00FC315D">
        <w:rPr>
          <w:b/>
          <w:bCs/>
        </w:rPr>
        <w:t>еtarder</w:t>
      </w:r>
      <w:proofErr w:type="spellEnd"/>
      <w:r w:rsidRPr="00FC315D">
        <w:rPr>
          <w:b/>
          <w:bCs/>
        </w:rPr>
        <w:t xml:space="preserve">, </w:t>
      </w:r>
      <w:r w:rsidR="00FC315D" w:rsidRPr="00FC315D">
        <w:rPr>
          <w:b/>
          <w:bCs/>
          <w:lang w:val="en-US"/>
        </w:rPr>
        <w:t>C</w:t>
      </w:r>
      <w:proofErr w:type="spellStart"/>
      <w:r w:rsidRPr="00FC315D">
        <w:rPr>
          <w:b/>
          <w:bCs/>
        </w:rPr>
        <w:t>hicane</w:t>
      </w:r>
      <w:proofErr w:type="spellEnd"/>
      <w:r w:rsidRPr="00FC315D">
        <w:rPr>
          <w:b/>
          <w:bCs/>
        </w:rPr>
        <w:t xml:space="preserve">) – </w:t>
      </w:r>
      <w:proofErr w:type="spellStart"/>
      <w:r w:rsidRPr="00FC315D">
        <w:t>cвязка</w:t>
      </w:r>
      <w:proofErr w:type="spellEnd"/>
      <w:r w:rsidRPr="00FC315D">
        <w:t xml:space="preserve"> поворотов, используемая для намеренного замедления автомобилей, обычно обозначаемая конусами, предназначенная для замедления Лидера по отношению к Преследователю.</w:t>
      </w:r>
    </w:p>
    <w:p w14:paraId="4FD1EEED" w14:textId="77777777" w:rsidR="00FC315D" w:rsidRPr="00FC315D" w:rsidRDefault="00B31F77" w:rsidP="00B31F77">
      <w:pPr>
        <w:pStyle w:val="Default"/>
        <w:spacing w:after="60"/>
      </w:pPr>
      <w:r w:rsidRPr="00FC315D">
        <w:rPr>
          <w:b/>
          <w:bCs/>
        </w:rPr>
        <w:t xml:space="preserve">Оценка «ноль» (DNF) – </w:t>
      </w:r>
      <w:r w:rsidRPr="00FC315D">
        <w:t>оценка пилота за незавершенный заезд, которую выставляют судьи дрифта за разворот, остановку, прекращение дрифта, выезд за пределы трассы четырьмя колесами и другие критические ошибки, определенные судьями дрифта в судейском задании этапа.</w:t>
      </w:r>
    </w:p>
    <w:p w14:paraId="4FAF4735" w14:textId="7B2B8673" w:rsidR="00B31F77" w:rsidRPr="00FC315D" w:rsidRDefault="00B31F77" w:rsidP="00B31F77">
      <w:pPr>
        <w:pStyle w:val="Default"/>
        <w:spacing w:after="60"/>
        <w:rPr>
          <w:b/>
          <w:color w:val="auto"/>
        </w:rPr>
      </w:pPr>
      <w:r w:rsidRPr="00FC315D">
        <w:rPr>
          <w:b/>
          <w:bCs/>
        </w:rPr>
        <w:t xml:space="preserve">Судья дрифта – </w:t>
      </w:r>
      <w:r w:rsidRPr="00FC315D">
        <w:t>судья факта, работающий в составе коллегии от 1 до 3 человек, разрабатывающий Судейские Задания и принимающий решения по начислению очков в Квалификации и по определению победителей в парных заездах. Решения принимаются на основе выполнения пилотами судейского задания по заранее утвержденным критериям: траектория, угол, стиль и скорость. Судья дрифта может использовать любые доступные инструменты включая электронные судейские системы, для повышения точности оценки, но в любом случае окончательное решение принимается только судьей дрифта. Судья дрифта участвует только в определении оценок, при этом за проведение соревнования отвечает Руководитель гонки и/или Рейс Директор в соответствии с СК РАФ.</w:t>
      </w:r>
    </w:p>
    <w:p w14:paraId="06C2F243" w14:textId="39FF9012" w:rsidR="005B450A" w:rsidRPr="00FC315D" w:rsidRDefault="005B450A" w:rsidP="005B450A">
      <w:pPr>
        <w:pStyle w:val="Default"/>
        <w:spacing w:after="60"/>
        <w:rPr>
          <w:color w:val="auto"/>
        </w:rPr>
      </w:pPr>
      <w:r w:rsidRPr="00FC315D">
        <w:rPr>
          <w:b/>
          <w:color w:val="auto"/>
        </w:rPr>
        <w:t xml:space="preserve">АНИКУЯ (ANIKUYA) - </w:t>
      </w:r>
      <w:r w:rsidRPr="00FC315D">
        <w:rPr>
          <w:color w:val="auto"/>
        </w:rPr>
        <w:t xml:space="preserve">достижение максимальной оценки заезда в 100 баллов. </w:t>
      </w:r>
    </w:p>
    <w:p w14:paraId="7FD4AB69" w14:textId="77777777" w:rsidR="005B450A" w:rsidRPr="00FC315D" w:rsidRDefault="005B450A" w:rsidP="005B450A">
      <w:pPr>
        <w:pStyle w:val="Default"/>
        <w:spacing w:after="60"/>
        <w:jc w:val="both"/>
        <w:rPr>
          <w:color w:val="auto"/>
        </w:rPr>
      </w:pPr>
      <w:r w:rsidRPr="00FC315D">
        <w:rPr>
          <w:b/>
          <w:color w:val="auto"/>
        </w:rPr>
        <w:t>СОРЕВНОВАНИЕ</w:t>
      </w:r>
      <w:r w:rsidRPr="00FC315D">
        <w:rPr>
          <w:color w:val="auto"/>
        </w:rPr>
        <w:t xml:space="preserve"> – спортивное мероприятие, в котором определяются итоговые результаты, и производится вручение призов. </w:t>
      </w:r>
    </w:p>
    <w:p w14:paraId="2CFC0308" w14:textId="77777777" w:rsidR="005B450A" w:rsidRPr="00FC315D" w:rsidRDefault="005B450A" w:rsidP="005B450A">
      <w:pPr>
        <w:pStyle w:val="Default"/>
        <w:spacing w:after="60"/>
        <w:jc w:val="both"/>
        <w:rPr>
          <w:color w:val="auto"/>
        </w:rPr>
      </w:pPr>
      <w:r w:rsidRPr="00FC315D">
        <w:rPr>
          <w:b/>
          <w:color w:val="auto"/>
        </w:rPr>
        <w:t xml:space="preserve">ЗАНОС </w:t>
      </w:r>
      <w:r w:rsidRPr="00FC315D">
        <w:rPr>
          <w:color w:val="auto"/>
        </w:rPr>
        <w:t>– снос одной или двух осей автомобиля относительно траектории движения</w:t>
      </w:r>
    </w:p>
    <w:p w14:paraId="5B0D1DF9" w14:textId="77777777" w:rsidR="005B450A" w:rsidRPr="00FC315D" w:rsidRDefault="005B450A" w:rsidP="005B450A">
      <w:pPr>
        <w:pStyle w:val="Default"/>
        <w:spacing w:after="60"/>
        <w:jc w:val="both"/>
        <w:rPr>
          <w:color w:val="auto"/>
        </w:rPr>
      </w:pPr>
      <w:r w:rsidRPr="00FC315D">
        <w:rPr>
          <w:b/>
          <w:color w:val="auto"/>
        </w:rPr>
        <w:t xml:space="preserve">УЧАСТНИК </w:t>
      </w:r>
      <w:r w:rsidRPr="00FC315D">
        <w:rPr>
          <w:color w:val="auto"/>
        </w:rPr>
        <w:t>– физическое или юридическое лицо, заполнившее заявку на участие в этапе Соревнования и заявившее автомобиль для участия в соревновании.</w:t>
      </w:r>
    </w:p>
    <w:p w14:paraId="2143D205" w14:textId="77777777" w:rsidR="005B450A" w:rsidRPr="00FC315D" w:rsidRDefault="0003394C" w:rsidP="005B450A">
      <w:pPr>
        <w:pStyle w:val="Default"/>
        <w:spacing w:after="60"/>
        <w:jc w:val="both"/>
        <w:rPr>
          <w:color w:val="auto"/>
        </w:rPr>
      </w:pPr>
      <w:r w:rsidRPr="00FC315D">
        <w:rPr>
          <w:b/>
          <w:color w:val="auto"/>
        </w:rPr>
        <w:lastRenderedPageBreak/>
        <w:t xml:space="preserve">КОМАНДА </w:t>
      </w:r>
      <w:r w:rsidRPr="00FC315D">
        <w:rPr>
          <w:color w:val="auto"/>
        </w:rPr>
        <w:t>–</w:t>
      </w:r>
      <w:r w:rsidR="005B450A" w:rsidRPr="00FC315D">
        <w:rPr>
          <w:color w:val="auto"/>
        </w:rPr>
        <w:t xml:space="preserve"> юридическое или физическое лицо, обладающее регистрационным свидетельством команды, выданным Организатором, подавшее заявку на участие в командном зачёте соревнования и соответствующее требованиям, изложенным в Регламенте.</w:t>
      </w:r>
    </w:p>
    <w:p w14:paraId="41DCC742" w14:textId="77777777" w:rsidR="005B450A" w:rsidRPr="00FC315D" w:rsidRDefault="005B450A" w:rsidP="005B450A">
      <w:pPr>
        <w:pStyle w:val="Default"/>
        <w:spacing w:after="60"/>
        <w:jc w:val="both"/>
        <w:rPr>
          <w:color w:val="auto"/>
        </w:rPr>
      </w:pPr>
      <w:r w:rsidRPr="00FC315D">
        <w:rPr>
          <w:b/>
          <w:color w:val="auto"/>
        </w:rPr>
        <w:t>ОРГАНИЗАТОР</w:t>
      </w:r>
      <w:r w:rsidRPr="00FC315D">
        <w:rPr>
          <w:color w:val="auto"/>
        </w:rPr>
        <w:t xml:space="preserve"> – юридическое или физическое лицо, организовывающее соревнование по дрифту. </w:t>
      </w:r>
    </w:p>
    <w:p w14:paraId="4DD506B8" w14:textId="77777777" w:rsidR="005B450A" w:rsidRPr="00FC315D" w:rsidRDefault="005B450A" w:rsidP="005B450A">
      <w:pPr>
        <w:pStyle w:val="Default"/>
        <w:spacing w:after="60"/>
        <w:jc w:val="both"/>
        <w:rPr>
          <w:color w:val="auto"/>
        </w:rPr>
      </w:pPr>
      <w:r w:rsidRPr="00FC315D">
        <w:rPr>
          <w:b/>
          <w:color w:val="auto"/>
        </w:rPr>
        <w:t>РЕГЛАМЕНТ</w:t>
      </w:r>
      <w:r w:rsidRPr="00FC315D">
        <w:rPr>
          <w:color w:val="auto"/>
        </w:rPr>
        <w:t xml:space="preserve"> – обязательный официальный документ, описывающий детали проведения многоэтапного соревнования.  </w:t>
      </w:r>
    </w:p>
    <w:p w14:paraId="006F8F39" w14:textId="77777777" w:rsidR="005B450A" w:rsidRPr="00FC315D" w:rsidRDefault="005B450A" w:rsidP="005B450A">
      <w:pPr>
        <w:pStyle w:val="Default"/>
        <w:spacing w:after="60"/>
        <w:jc w:val="both"/>
        <w:rPr>
          <w:color w:val="auto"/>
        </w:rPr>
      </w:pPr>
      <w:r w:rsidRPr="00FC315D">
        <w:rPr>
          <w:b/>
          <w:color w:val="auto"/>
        </w:rPr>
        <w:t>ТРАССА</w:t>
      </w:r>
      <w:r w:rsidRPr="00FC315D">
        <w:rPr>
          <w:color w:val="auto"/>
        </w:rPr>
        <w:t xml:space="preserve"> – специально подготовленная для проведения соревнований по дрифтингу асфальтовая трасса. </w:t>
      </w:r>
    </w:p>
    <w:p w14:paraId="03A51554" w14:textId="77777777" w:rsidR="005B450A" w:rsidRPr="00FC315D" w:rsidRDefault="005B450A" w:rsidP="005B450A">
      <w:pPr>
        <w:pStyle w:val="Default"/>
        <w:rPr>
          <w:color w:val="auto"/>
        </w:rPr>
      </w:pPr>
      <w:r w:rsidRPr="00FC315D">
        <w:rPr>
          <w:b/>
          <w:color w:val="auto"/>
        </w:rPr>
        <w:t xml:space="preserve">ПАРК-СТОЯНКА – </w:t>
      </w:r>
      <w:r w:rsidRPr="00FC315D">
        <w:rPr>
          <w:color w:val="auto"/>
        </w:rPr>
        <w:t xml:space="preserve">ограниченная территория вне трассы, на которой располагаются автомобили участников и технической поддержки. </w:t>
      </w:r>
    </w:p>
    <w:p w14:paraId="6F2FF99A" w14:textId="77777777" w:rsidR="005B450A" w:rsidRPr="00FC315D" w:rsidRDefault="005B450A" w:rsidP="005B450A">
      <w:pPr>
        <w:pStyle w:val="Default"/>
        <w:rPr>
          <w:color w:val="auto"/>
        </w:rPr>
      </w:pPr>
      <w:r w:rsidRPr="00FC315D">
        <w:rPr>
          <w:b/>
          <w:color w:val="auto"/>
        </w:rPr>
        <w:t xml:space="preserve">ЗОНА ЗАПРАВКИ – </w:t>
      </w:r>
      <w:r w:rsidRPr="00FC315D">
        <w:rPr>
          <w:color w:val="auto"/>
        </w:rPr>
        <w:t xml:space="preserve">специально оборудованная территория, на которой производится заправка автомобилей участников топливом. </w:t>
      </w:r>
    </w:p>
    <w:p w14:paraId="1E876ABB" w14:textId="77777777" w:rsidR="005B450A" w:rsidRPr="00FC315D" w:rsidRDefault="005B450A" w:rsidP="005B450A">
      <w:pPr>
        <w:rPr>
          <w:rFonts w:ascii="Arial" w:hAnsi="Arial" w:cs="Arial"/>
        </w:rPr>
      </w:pPr>
    </w:p>
    <w:p w14:paraId="4C163D0F" w14:textId="77777777" w:rsidR="005B450A" w:rsidRPr="00FC315D" w:rsidRDefault="005B450A" w:rsidP="005B450A">
      <w:pPr>
        <w:rPr>
          <w:rFonts w:ascii="Arial" w:hAnsi="Arial" w:cs="Arial"/>
        </w:rPr>
      </w:pPr>
    </w:p>
    <w:p w14:paraId="5D20511C" w14:textId="77777777" w:rsidR="005B450A" w:rsidRPr="00FC315D" w:rsidRDefault="005B450A" w:rsidP="005567F2">
      <w:pPr>
        <w:pStyle w:val="Default"/>
        <w:spacing w:before="120" w:after="120"/>
        <w:ind w:firstLine="540"/>
        <w:jc w:val="both"/>
        <w:rPr>
          <w:b/>
          <w:bCs/>
          <w:color w:val="auto"/>
          <w:sz w:val="28"/>
          <w:szCs w:val="28"/>
        </w:rPr>
      </w:pPr>
      <w:r w:rsidRPr="00FC315D">
        <w:rPr>
          <w:b/>
          <w:bCs/>
          <w:color w:val="auto"/>
          <w:sz w:val="28"/>
          <w:szCs w:val="28"/>
        </w:rPr>
        <w:t xml:space="preserve">3. </w:t>
      </w:r>
      <w:r w:rsidRPr="00FC315D">
        <w:rPr>
          <w:b/>
          <w:bCs/>
          <w:color w:val="auto"/>
          <w:sz w:val="28"/>
          <w:szCs w:val="28"/>
          <w:u w:val="single"/>
        </w:rPr>
        <w:t xml:space="preserve">ОБЩИЕ УСЛОВИЯ УЧАСТИЯ </w:t>
      </w:r>
    </w:p>
    <w:p w14:paraId="3BD4908A" w14:textId="77777777" w:rsidR="00361A53" w:rsidRPr="00FC315D" w:rsidRDefault="00361A53" w:rsidP="005567F2">
      <w:pPr>
        <w:pStyle w:val="Default"/>
        <w:spacing w:before="120" w:after="120"/>
        <w:ind w:firstLine="540"/>
        <w:jc w:val="both"/>
        <w:rPr>
          <w:b/>
          <w:bCs/>
          <w:color w:val="auto"/>
        </w:rPr>
      </w:pPr>
    </w:p>
    <w:p w14:paraId="64B9D127" w14:textId="77777777" w:rsidR="005B450A" w:rsidRPr="00FC315D" w:rsidRDefault="005B450A" w:rsidP="005B450A">
      <w:pPr>
        <w:pStyle w:val="Default"/>
        <w:rPr>
          <w:color w:val="auto"/>
        </w:rPr>
      </w:pPr>
      <w:r w:rsidRPr="00FC315D">
        <w:rPr>
          <w:b/>
          <w:color w:val="auto"/>
        </w:rPr>
        <w:t>3.1.</w:t>
      </w:r>
      <w:r w:rsidRPr="00FC315D">
        <w:rPr>
          <w:color w:val="auto"/>
        </w:rPr>
        <w:t xml:space="preserve"> УЧАСТНИКИ </w:t>
      </w:r>
    </w:p>
    <w:p w14:paraId="4799A8E6" w14:textId="77777777" w:rsidR="00361A53" w:rsidRPr="00FC315D" w:rsidRDefault="00361A53" w:rsidP="005B450A">
      <w:pPr>
        <w:pStyle w:val="Default"/>
        <w:rPr>
          <w:color w:val="auto"/>
        </w:rPr>
      </w:pPr>
    </w:p>
    <w:p w14:paraId="0E8A1A24" w14:textId="63819B42" w:rsidR="00C7061F" w:rsidRPr="00FC315D" w:rsidRDefault="005B450A" w:rsidP="00594AA6">
      <w:pPr>
        <w:pStyle w:val="Default"/>
        <w:ind w:firstLine="708"/>
        <w:rPr>
          <w:color w:val="auto"/>
        </w:rPr>
      </w:pPr>
      <w:r w:rsidRPr="00FC315D">
        <w:rPr>
          <w:color w:val="auto"/>
        </w:rPr>
        <w:t xml:space="preserve">3.1.1. </w:t>
      </w:r>
      <w:r w:rsidR="00C7061F" w:rsidRPr="00FC315D">
        <w:rPr>
          <w:color w:val="auto"/>
          <w:highlight w:val="yellow"/>
        </w:rPr>
        <w:t>В соревнованиях по дрифту могут принимать участие мужчины и женщины от 16 лет и старше на равных условиях. Рекомендуется наличие лицензии пилота РАФ (или иной НАФ).</w:t>
      </w:r>
      <w:r w:rsidR="00C7061F" w:rsidRPr="00FC315D">
        <w:rPr>
          <w:color w:val="auto"/>
        </w:rPr>
        <w:t xml:space="preserve"> </w:t>
      </w:r>
    </w:p>
    <w:p w14:paraId="245752CD" w14:textId="2F1D92BC" w:rsidR="00C7061F" w:rsidRPr="00FC315D" w:rsidRDefault="00C7061F" w:rsidP="00594AA6">
      <w:pPr>
        <w:pStyle w:val="Default"/>
        <w:ind w:firstLine="708"/>
        <w:rPr>
          <w:color w:val="auto"/>
        </w:rPr>
      </w:pPr>
      <w:r w:rsidRPr="00FC315D">
        <w:rPr>
          <w:color w:val="auto"/>
        </w:rPr>
        <w:t xml:space="preserve">3.1.2. </w:t>
      </w:r>
      <w:r w:rsidRPr="00FC315D">
        <w:rPr>
          <w:color w:val="auto"/>
          <w:highlight w:val="yellow"/>
        </w:rPr>
        <w:t>Пилоты, не достигшие 18 лет, могут быть допущены к соревнованиям только при наличии нотариально заверенного согласия родителей (законных опекунов).</w:t>
      </w:r>
      <w:r w:rsidRPr="00FC315D">
        <w:rPr>
          <w:color w:val="auto"/>
        </w:rPr>
        <w:t xml:space="preserve"> </w:t>
      </w:r>
    </w:p>
    <w:p w14:paraId="00A37904" w14:textId="4D07CC9E" w:rsidR="005B450A" w:rsidRPr="00FC315D" w:rsidRDefault="005B450A" w:rsidP="00594AA6">
      <w:pPr>
        <w:pStyle w:val="Default"/>
        <w:ind w:firstLine="708"/>
        <w:rPr>
          <w:color w:val="auto"/>
        </w:rPr>
      </w:pPr>
      <w:r w:rsidRPr="00FC315D">
        <w:rPr>
          <w:color w:val="auto"/>
        </w:rPr>
        <w:t>3.1.</w:t>
      </w:r>
      <w:r w:rsidR="00C7061F" w:rsidRPr="00FC315D">
        <w:rPr>
          <w:color w:val="auto"/>
        </w:rPr>
        <w:t>3</w:t>
      </w:r>
      <w:r w:rsidRPr="00FC315D">
        <w:rPr>
          <w:color w:val="auto"/>
        </w:rPr>
        <w:t xml:space="preserve">. Соревнование проводится среди Участников, подавших заявку, прошедших регистрацию и оплативших стартовый взнос. </w:t>
      </w:r>
    </w:p>
    <w:p w14:paraId="1A66417B" w14:textId="528DBEF0" w:rsidR="005B450A" w:rsidRPr="00FC315D" w:rsidRDefault="005B450A" w:rsidP="00594AA6">
      <w:pPr>
        <w:pStyle w:val="Default"/>
        <w:ind w:firstLine="708"/>
        <w:rPr>
          <w:color w:val="auto"/>
        </w:rPr>
      </w:pPr>
      <w:r w:rsidRPr="00FC315D">
        <w:rPr>
          <w:color w:val="auto"/>
        </w:rPr>
        <w:t>3.1.</w:t>
      </w:r>
      <w:r w:rsidR="00C7061F" w:rsidRPr="00FC315D">
        <w:rPr>
          <w:color w:val="auto"/>
        </w:rPr>
        <w:t>4</w:t>
      </w:r>
      <w:r w:rsidRPr="00FC315D">
        <w:rPr>
          <w:color w:val="auto"/>
        </w:rPr>
        <w:t xml:space="preserve">. В основных заездах соревнования (квалификация + парные заезды) Участник имеет право использовать только заявленный и прошедший техническую инспекцию автомобиль. </w:t>
      </w:r>
    </w:p>
    <w:p w14:paraId="5FEAD9E9" w14:textId="73883767" w:rsidR="005B450A" w:rsidRPr="00FC315D" w:rsidRDefault="005B450A" w:rsidP="00594AA6">
      <w:pPr>
        <w:pStyle w:val="Default"/>
        <w:ind w:firstLine="708"/>
        <w:rPr>
          <w:color w:val="auto"/>
        </w:rPr>
      </w:pPr>
      <w:r w:rsidRPr="00FC315D">
        <w:rPr>
          <w:color w:val="auto"/>
        </w:rPr>
        <w:t>3.1.</w:t>
      </w:r>
      <w:r w:rsidR="00C7061F" w:rsidRPr="00FC315D">
        <w:rPr>
          <w:color w:val="auto"/>
        </w:rPr>
        <w:t>5</w:t>
      </w:r>
      <w:r w:rsidRPr="00FC315D">
        <w:rPr>
          <w:color w:val="auto"/>
        </w:rPr>
        <w:t xml:space="preserve">. Участники, не обладающие достаточным уровнем подготовки и представляющие опасность для зрителей, участников соревнования и/или персонала соревнования, могут быть решением судейской бригады отстранены от тренировок или соревнования. </w:t>
      </w:r>
    </w:p>
    <w:p w14:paraId="4FB696E6" w14:textId="798A49A6" w:rsidR="005B450A" w:rsidRPr="00FC315D" w:rsidRDefault="005B450A" w:rsidP="00594AA6">
      <w:pPr>
        <w:pStyle w:val="Default"/>
        <w:ind w:firstLine="708"/>
        <w:rPr>
          <w:color w:val="auto"/>
        </w:rPr>
      </w:pPr>
      <w:r w:rsidRPr="00FC315D">
        <w:rPr>
          <w:color w:val="auto"/>
        </w:rPr>
        <w:t>3.1.</w:t>
      </w:r>
      <w:r w:rsidR="00C7061F" w:rsidRPr="00FC315D">
        <w:rPr>
          <w:color w:val="auto"/>
        </w:rPr>
        <w:t>6</w:t>
      </w:r>
      <w:r w:rsidRPr="00FC315D">
        <w:rPr>
          <w:color w:val="auto"/>
        </w:rPr>
        <w:t xml:space="preserve">. Доставка автомобилей на мероприятие осуществляется Участниками за свой счет. </w:t>
      </w:r>
    </w:p>
    <w:p w14:paraId="2AC7D038" w14:textId="10E63D38" w:rsidR="005B450A" w:rsidRPr="00FC315D" w:rsidRDefault="005B450A" w:rsidP="00594AA6">
      <w:pPr>
        <w:ind w:firstLine="708"/>
        <w:rPr>
          <w:rFonts w:ascii="Arial" w:hAnsi="Arial" w:cs="Arial"/>
        </w:rPr>
      </w:pPr>
      <w:r w:rsidRPr="00FC315D">
        <w:rPr>
          <w:rFonts w:ascii="Arial" w:hAnsi="Arial" w:cs="Arial"/>
        </w:rPr>
        <w:t>3.1.</w:t>
      </w:r>
      <w:r w:rsidR="00C7061F" w:rsidRPr="00FC315D">
        <w:rPr>
          <w:rFonts w:ascii="Arial" w:hAnsi="Arial" w:cs="Arial"/>
        </w:rPr>
        <w:t>7</w:t>
      </w:r>
      <w:r w:rsidRPr="00FC315D">
        <w:rPr>
          <w:rFonts w:ascii="Arial" w:hAnsi="Arial" w:cs="Arial"/>
        </w:rPr>
        <w:t xml:space="preserve">. Любой Участник, принимающий участие в соревновании, имеет право назначить своего представителя для взаимодействия с Организатором и официальными лицами соревнования. Представитель выполняет все функции, определенные настоящими Правилами как функции Участника, и является единственным лицом (помимо самого Участника), уполномоченным реализовывать права, предоставленные Участнику настоящими Правилами и иной регламентацией </w:t>
      </w:r>
      <w:r w:rsidR="005567F2" w:rsidRPr="00FC315D">
        <w:rPr>
          <w:rFonts w:ascii="Arial" w:hAnsi="Arial" w:cs="Arial"/>
        </w:rPr>
        <w:t>Соревнований</w:t>
      </w:r>
      <w:r w:rsidRPr="00FC315D">
        <w:rPr>
          <w:rFonts w:ascii="Arial" w:hAnsi="Arial" w:cs="Arial"/>
        </w:rPr>
        <w:t>. Информация о представителе Участника должна быть представлена Организатору во время административных проверок</w:t>
      </w:r>
      <w:r w:rsidR="00C7061F" w:rsidRPr="00FC315D">
        <w:rPr>
          <w:rFonts w:ascii="Arial" w:hAnsi="Arial" w:cs="Arial"/>
        </w:rPr>
        <w:t xml:space="preserve"> в письменном виде</w:t>
      </w:r>
      <w:r w:rsidRPr="00FC315D">
        <w:rPr>
          <w:rFonts w:ascii="Arial" w:hAnsi="Arial" w:cs="Arial"/>
        </w:rPr>
        <w:t>.</w:t>
      </w:r>
    </w:p>
    <w:p w14:paraId="4E8BC5F1" w14:textId="77777777" w:rsidR="00361A53" w:rsidRPr="00FC315D" w:rsidRDefault="00361A53" w:rsidP="005B450A">
      <w:pPr>
        <w:rPr>
          <w:rFonts w:ascii="Arial" w:hAnsi="Arial" w:cs="Arial"/>
        </w:rPr>
      </w:pPr>
    </w:p>
    <w:p w14:paraId="633580F8" w14:textId="77777777" w:rsidR="005567F2" w:rsidRPr="00FC315D" w:rsidRDefault="005567F2" w:rsidP="005567F2">
      <w:pPr>
        <w:pStyle w:val="Default"/>
        <w:rPr>
          <w:sz w:val="22"/>
          <w:szCs w:val="22"/>
        </w:rPr>
      </w:pPr>
      <w:r w:rsidRPr="00FC315D">
        <w:rPr>
          <w:b/>
          <w:sz w:val="22"/>
          <w:szCs w:val="22"/>
        </w:rPr>
        <w:t>3.2.</w:t>
      </w:r>
      <w:r w:rsidRPr="00FC315D">
        <w:rPr>
          <w:sz w:val="22"/>
          <w:szCs w:val="22"/>
        </w:rPr>
        <w:t xml:space="preserve"> ЗАЯВКИ НА УЧАСТИЕ </w:t>
      </w:r>
    </w:p>
    <w:p w14:paraId="16A1A2CE" w14:textId="77777777" w:rsidR="00361A53" w:rsidRPr="00FC315D" w:rsidRDefault="00361A53" w:rsidP="005567F2">
      <w:pPr>
        <w:pStyle w:val="Default"/>
        <w:rPr>
          <w:sz w:val="22"/>
          <w:szCs w:val="22"/>
        </w:rPr>
      </w:pPr>
    </w:p>
    <w:p w14:paraId="51EF8437" w14:textId="77777777" w:rsidR="005567F2" w:rsidRPr="00FC315D" w:rsidRDefault="005567F2" w:rsidP="00594AA6">
      <w:pPr>
        <w:pStyle w:val="Default"/>
        <w:ind w:firstLine="708"/>
        <w:rPr>
          <w:color w:val="auto"/>
        </w:rPr>
      </w:pPr>
      <w:r w:rsidRPr="00FC315D">
        <w:rPr>
          <w:color w:val="auto"/>
        </w:rPr>
        <w:lastRenderedPageBreak/>
        <w:t xml:space="preserve">3.2.1. Организатор Турнира публикует в дополнительном Положении к настоящему Регламенту условия принятия заявок на участие в соревновании. Любое физическое лицо, желающее принять участие в одном из этапов Турнира, </w:t>
      </w:r>
      <w:r w:rsidR="00A67A28" w:rsidRPr="00FC315D">
        <w:rPr>
          <w:color w:val="auto"/>
        </w:rPr>
        <w:t>предварительно</w:t>
      </w:r>
      <w:r w:rsidRPr="00FC315D">
        <w:rPr>
          <w:color w:val="auto"/>
        </w:rPr>
        <w:t xml:space="preserve"> до начала соревнования выслать Организатору Этапа</w:t>
      </w:r>
      <w:r w:rsidR="00A67A28" w:rsidRPr="00FC315D">
        <w:rPr>
          <w:color w:val="auto"/>
        </w:rPr>
        <w:t>,</w:t>
      </w:r>
      <w:r w:rsidRPr="00FC315D">
        <w:rPr>
          <w:color w:val="auto"/>
        </w:rPr>
        <w:t xml:space="preserve"> заполненную должным образом</w:t>
      </w:r>
      <w:r w:rsidR="00A67A28" w:rsidRPr="00FC315D">
        <w:rPr>
          <w:color w:val="auto"/>
        </w:rPr>
        <w:t>,</w:t>
      </w:r>
      <w:r w:rsidRPr="00FC315D">
        <w:rPr>
          <w:color w:val="auto"/>
        </w:rPr>
        <w:t xml:space="preserve"> заявку на участие</w:t>
      </w:r>
      <w:r w:rsidR="00321E47" w:rsidRPr="00FC315D">
        <w:rPr>
          <w:color w:val="auto"/>
        </w:rPr>
        <w:t>, либо заполнить ее на месте проведения Соревнования.</w:t>
      </w:r>
    </w:p>
    <w:p w14:paraId="6CB0017A" w14:textId="77777777" w:rsidR="005567F2" w:rsidRPr="00FC315D" w:rsidRDefault="005567F2" w:rsidP="00594AA6">
      <w:pPr>
        <w:pStyle w:val="Default"/>
        <w:ind w:firstLine="708"/>
        <w:rPr>
          <w:color w:val="auto"/>
        </w:rPr>
      </w:pPr>
      <w:r w:rsidRPr="00FC315D">
        <w:rPr>
          <w:color w:val="auto"/>
        </w:rPr>
        <w:t xml:space="preserve">3.2.2. Заявка является договором между Участником и Организатором и должна быть подписана обеими сторонами. Заявка обязывает Участника принять участие в соревновании и выполнять требования настоящего Регламента, а Организатора – выполнить по отношению к Участнику все положения настоящего Регламента. </w:t>
      </w:r>
    </w:p>
    <w:p w14:paraId="37359ACF" w14:textId="77777777" w:rsidR="005567F2" w:rsidRPr="00FC315D" w:rsidRDefault="005567F2" w:rsidP="005567F2">
      <w:pPr>
        <w:pStyle w:val="Default"/>
        <w:rPr>
          <w:color w:val="auto"/>
        </w:rPr>
      </w:pPr>
      <w:r w:rsidRPr="00FC315D">
        <w:rPr>
          <w:color w:val="auto"/>
        </w:rPr>
        <w:t xml:space="preserve">Организаторы соревнования не несут ответственности за ущерб и повреждения, причиненные участником в ходе соревнования имуществу, здоровью или жизни другого участника, а также любому другому лицу. Вся ответственность возлагается на непосредственного виновника или виновников. Все Участники принимают участие в соревновании на свой собственный риск. Своими подписями в Заявочной форме участники соревнования подтверждают, что полностью принимают положения данного пункта. </w:t>
      </w:r>
    </w:p>
    <w:p w14:paraId="1E80C9D9" w14:textId="77777777" w:rsidR="005567F2" w:rsidRPr="00FC315D" w:rsidRDefault="00F41E35" w:rsidP="00F41E35">
      <w:pPr>
        <w:pStyle w:val="Default"/>
        <w:rPr>
          <w:color w:val="auto"/>
        </w:rPr>
      </w:pPr>
      <w:r w:rsidRPr="00FC315D">
        <w:rPr>
          <w:color w:val="auto"/>
        </w:rPr>
        <w:tab/>
      </w:r>
      <w:r w:rsidR="005567F2" w:rsidRPr="00FC315D">
        <w:rPr>
          <w:color w:val="auto"/>
        </w:rPr>
        <w:t>3.2.</w:t>
      </w:r>
      <w:r w:rsidRPr="00FC315D">
        <w:rPr>
          <w:color w:val="auto"/>
        </w:rPr>
        <w:t>3</w:t>
      </w:r>
      <w:r w:rsidR="005567F2" w:rsidRPr="00FC315D">
        <w:rPr>
          <w:color w:val="auto"/>
        </w:rPr>
        <w:t xml:space="preserve">. Официальная информация Турнира размещается на официальном сайте </w:t>
      </w:r>
      <w:r w:rsidR="00350447" w:rsidRPr="00FC315D">
        <w:rPr>
          <w:color w:val="auto"/>
          <w:lang w:val="en-US"/>
        </w:rPr>
        <w:t>DT</w:t>
      </w:r>
      <w:r w:rsidR="005567F2" w:rsidRPr="00FC315D">
        <w:rPr>
          <w:color w:val="auto"/>
        </w:rPr>
        <w:t xml:space="preserve">: </w:t>
      </w:r>
    </w:p>
    <w:p w14:paraId="4DCC4AB8" w14:textId="77777777" w:rsidR="00350447" w:rsidRPr="00FC315D" w:rsidRDefault="00B91F27" w:rsidP="005567F2">
      <w:pPr>
        <w:pStyle w:val="Default"/>
      </w:pPr>
      <w:hyperlink r:id="rId9" w:history="1">
        <w:r w:rsidR="00350447" w:rsidRPr="00FC315D">
          <w:rPr>
            <w:rStyle w:val="a4"/>
          </w:rPr>
          <w:t>www.vk.com/</w:t>
        </w:r>
        <w:proofErr w:type="spellStart"/>
        <w:r w:rsidR="00350447" w:rsidRPr="00FC315D">
          <w:rPr>
            <w:rStyle w:val="a4"/>
            <w:lang w:val="en-US"/>
          </w:rPr>
          <w:t>driftthat</w:t>
        </w:r>
        <w:proofErr w:type="spellEnd"/>
      </w:hyperlink>
    </w:p>
    <w:p w14:paraId="315B5A39" w14:textId="77777777" w:rsidR="00361A53" w:rsidRPr="00FC315D" w:rsidRDefault="00361A53" w:rsidP="005567F2">
      <w:pPr>
        <w:pStyle w:val="Default"/>
        <w:rPr>
          <w:color w:val="auto"/>
        </w:rPr>
      </w:pPr>
    </w:p>
    <w:p w14:paraId="1C4FDD5B" w14:textId="77777777" w:rsidR="00B8019E" w:rsidRPr="00FC315D" w:rsidRDefault="00B8019E" w:rsidP="00321E47">
      <w:pPr>
        <w:pStyle w:val="Default"/>
        <w:rPr>
          <w:b/>
          <w:sz w:val="22"/>
          <w:szCs w:val="22"/>
        </w:rPr>
      </w:pPr>
    </w:p>
    <w:p w14:paraId="74A0AEEF" w14:textId="77777777" w:rsidR="00B8019E" w:rsidRPr="00FC315D" w:rsidRDefault="00B8019E" w:rsidP="00321E47">
      <w:pPr>
        <w:pStyle w:val="Default"/>
        <w:rPr>
          <w:b/>
          <w:sz w:val="22"/>
          <w:szCs w:val="22"/>
        </w:rPr>
      </w:pPr>
    </w:p>
    <w:p w14:paraId="3BDF325D" w14:textId="77777777" w:rsidR="00B8019E" w:rsidRPr="00FC315D" w:rsidRDefault="00B8019E" w:rsidP="00321E47">
      <w:pPr>
        <w:pStyle w:val="Default"/>
        <w:rPr>
          <w:b/>
          <w:sz w:val="22"/>
          <w:szCs w:val="22"/>
        </w:rPr>
      </w:pPr>
    </w:p>
    <w:p w14:paraId="18A10D55" w14:textId="5363EF46" w:rsidR="00321E47" w:rsidRPr="00FC315D" w:rsidRDefault="00321E47" w:rsidP="00321E47">
      <w:pPr>
        <w:pStyle w:val="Default"/>
        <w:rPr>
          <w:sz w:val="22"/>
          <w:szCs w:val="22"/>
        </w:rPr>
      </w:pPr>
      <w:r w:rsidRPr="00FC315D">
        <w:rPr>
          <w:b/>
          <w:sz w:val="22"/>
          <w:szCs w:val="22"/>
        </w:rPr>
        <w:t>3.3.</w:t>
      </w:r>
      <w:r w:rsidRPr="00FC315D">
        <w:rPr>
          <w:sz w:val="22"/>
          <w:szCs w:val="22"/>
        </w:rPr>
        <w:t xml:space="preserve"> ЗАЯВОЧНЫЙ ВЗНОС </w:t>
      </w:r>
    </w:p>
    <w:p w14:paraId="75893A6F" w14:textId="77777777" w:rsidR="00361A53" w:rsidRPr="00FC315D" w:rsidRDefault="00361A53" w:rsidP="00321E47">
      <w:pPr>
        <w:pStyle w:val="Default"/>
        <w:rPr>
          <w:sz w:val="22"/>
          <w:szCs w:val="22"/>
        </w:rPr>
      </w:pPr>
    </w:p>
    <w:p w14:paraId="2C93BC3F" w14:textId="1F6B9145" w:rsidR="00212F8B" w:rsidRPr="00FC315D" w:rsidRDefault="00321E47" w:rsidP="00594AA6">
      <w:pPr>
        <w:pStyle w:val="Default"/>
        <w:ind w:firstLine="708"/>
        <w:rPr>
          <w:color w:val="auto"/>
        </w:rPr>
      </w:pPr>
      <w:r w:rsidRPr="00FC315D">
        <w:rPr>
          <w:color w:val="auto"/>
        </w:rPr>
        <w:t xml:space="preserve">3.3.1. </w:t>
      </w:r>
      <w:r w:rsidRPr="00FC315D">
        <w:rPr>
          <w:color w:val="auto"/>
          <w:highlight w:val="yellow"/>
        </w:rPr>
        <w:t xml:space="preserve">Взнос Участника на каждом этапе Турнира </w:t>
      </w:r>
      <w:r w:rsidR="00212F8B" w:rsidRPr="00FC315D">
        <w:rPr>
          <w:color w:val="auto"/>
          <w:highlight w:val="yellow"/>
        </w:rPr>
        <w:t xml:space="preserve">без предварительной </w:t>
      </w:r>
      <w:r w:rsidR="00F41E35" w:rsidRPr="00FC315D">
        <w:rPr>
          <w:color w:val="auto"/>
          <w:highlight w:val="yellow"/>
        </w:rPr>
        <w:t xml:space="preserve">регистрации составляет </w:t>
      </w:r>
      <w:r w:rsidR="00F81D78" w:rsidRPr="00FC315D">
        <w:rPr>
          <w:b/>
          <w:bCs/>
          <w:color w:val="auto"/>
          <w:highlight w:val="yellow"/>
        </w:rPr>
        <w:t>5</w:t>
      </w:r>
      <w:r w:rsidR="00F41E35" w:rsidRPr="00FC315D">
        <w:rPr>
          <w:b/>
          <w:bCs/>
          <w:color w:val="auto"/>
          <w:highlight w:val="yellow"/>
        </w:rPr>
        <w:t xml:space="preserve"> 000</w:t>
      </w:r>
      <w:r w:rsidR="00F41E35" w:rsidRPr="00FC315D">
        <w:rPr>
          <w:color w:val="auto"/>
          <w:highlight w:val="yellow"/>
        </w:rPr>
        <w:t xml:space="preserve"> рублей</w:t>
      </w:r>
      <w:r w:rsidR="00212F8B" w:rsidRPr="00FC315D">
        <w:rPr>
          <w:color w:val="auto"/>
          <w:highlight w:val="yellow"/>
        </w:rPr>
        <w:t xml:space="preserve">. По предварительной заявке </w:t>
      </w:r>
      <w:r w:rsidR="00F81D78" w:rsidRPr="00FC315D">
        <w:rPr>
          <w:b/>
          <w:bCs/>
          <w:color w:val="auto"/>
          <w:highlight w:val="yellow"/>
        </w:rPr>
        <w:t>3</w:t>
      </w:r>
      <w:r w:rsidR="00212F8B" w:rsidRPr="00FC315D">
        <w:rPr>
          <w:b/>
          <w:bCs/>
          <w:color w:val="auto"/>
          <w:highlight w:val="yellow"/>
        </w:rPr>
        <w:t> </w:t>
      </w:r>
      <w:r w:rsidR="00F81D78" w:rsidRPr="00FC315D">
        <w:rPr>
          <w:b/>
          <w:bCs/>
          <w:color w:val="auto"/>
          <w:highlight w:val="yellow"/>
        </w:rPr>
        <w:t>5</w:t>
      </w:r>
      <w:r w:rsidR="00212F8B" w:rsidRPr="00FC315D">
        <w:rPr>
          <w:b/>
          <w:bCs/>
          <w:color w:val="auto"/>
          <w:highlight w:val="yellow"/>
        </w:rPr>
        <w:t>00</w:t>
      </w:r>
      <w:r w:rsidR="00212F8B" w:rsidRPr="00FC315D">
        <w:rPr>
          <w:color w:val="auto"/>
          <w:highlight w:val="yellow"/>
        </w:rPr>
        <w:t xml:space="preserve"> рублей</w:t>
      </w:r>
      <w:r w:rsidRPr="00FC315D">
        <w:rPr>
          <w:color w:val="auto"/>
          <w:highlight w:val="yellow"/>
        </w:rPr>
        <w:t>.</w:t>
      </w:r>
    </w:p>
    <w:p w14:paraId="3AA9838B" w14:textId="77777777" w:rsidR="00321E47" w:rsidRPr="00FC315D" w:rsidRDefault="00212F8B" w:rsidP="00594AA6">
      <w:pPr>
        <w:pStyle w:val="Default"/>
        <w:ind w:firstLine="708"/>
        <w:rPr>
          <w:color w:val="auto"/>
        </w:rPr>
      </w:pPr>
      <w:r w:rsidRPr="00FC315D">
        <w:rPr>
          <w:color w:val="auto"/>
        </w:rPr>
        <w:t>3.3.2</w:t>
      </w:r>
      <w:r w:rsidR="00281002" w:rsidRPr="00FC315D">
        <w:rPr>
          <w:color w:val="auto"/>
        </w:rPr>
        <w:t>.</w:t>
      </w:r>
      <w:r w:rsidRPr="00FC315D">
        <w:rPr>
          <w:color w:val="auto"/>
        </w:rPr>
        <w:t xml:space="preserve">   </w:t>
      </w:r>
      <w:r w:rsidRPr="00FC315D">
        <w:rPr>
          <w:color w:val="auto"/>
          <w:highlight w:val="yellow"/>
        </w:rPr>
        <w:t xml:space="preserve">Если автомобиль Участника оборудован каркасом безопасности, то действует «каркасная» скидка в размере </w:t>
      </w:r>
      <w:r w:rsidRPr="00FC315D">
        <w:rPr>
          <w:b/>
          <w:bCs/>
          <w:color w:val="auto"/>
          <w:highlight w:val="yellow"/>
        </w:rPr>
        <w:t>500</w:t>
      </w:r>
      <w:r w:rsidRPr="00FC315D">
        <w:rPr>
          <w:color w:val="auto"/>
          <w:highlight w:val="yellow"/>
        </w:rPr>
        <w:t xml:space="preserve"> рублей.</w:t>
      </w:r>
    </w:p>
    <w:p w14:paraId="1428505A" w14:textId="77777777" w:rsidR="00281002" w:rsidRPr="00FC315D" w:rsidRDefault="00281002" w:rsidP="00594AA6">
      <w:pPr>
        <w:pStyle w:val="Default"/>
        <w:ind w:firstLine="708"/>
        <w:rPr>
          <w:color w:val="auto"/>
        </w:rPr>
      </w:pPr>
      <w:r w:rsidRPr="00FC315D">
        <w:rPr>
          <w:color w:val="auto"/>
        </w:rPr>
        <w:t>3.3.3.   Для Участников, представляющих магазины интернет-тюнинг запчастей, заявочный взнос оплачивается отдельно в увеличенном, десятикратном размере.</w:t>
      </w:r>
    </w:p>
    <w:p w14:paraId="699F52E7" w14:textId="77777777" w:rsidR="006B556C" w:rsidRPr="00FC315D" w:rsidRDefault="00321E47" w:rsidP="00594AA6">
      <w:pPr>
        <w:pStyle w:val="Default"/>
        <w:ind w:firstLine="708"/>
        <w:rPr>
          <w:color w:val="auto"/>
        </w:rPr>
      </w:pPr>
      <w:r w:rsidRPr="00FC315D">
        <w:rPr>
          <w:color w:val="auto"/>
        </w:rPr>
        <w:t>3.3.</w:t>
      </w:r>
      <w:r w:rsidR="00281002" w:rsidRPr="00FC315D">
        <w:rPr>
          <w:color w:val="auto"/>
        </w:rPr>
        <w:t>4</w:t>
      </w:r>
      <w:r w:rsidRPr="00FC315D">
        <w:rPr>
          <w:color w:val="auto"/>
        </w:rPr>
        <w:t>. Организатор оставляет за собой право освободить полностью или частично отдельных Участников от уплаты Заявочных взносов.</w:t>
      </w:r>
    </w:p>
    <w:p w14:paraId="203C4954" w14:textId="77777777" w:rsidR="00AE7923" w:rsidRPr="00FC315D" w:rsidRDefault="00321E47" w:rsidP="00594AA6">
      <w:pPr>
        <w:pStyle w:val="Default"/>
        <w:ind w:firstLine="708"/>
        <w:rPr>
          <w:color w:val="auto"/>
        </w:rPr>
      </w:pPr>
      <w:r w:rsidRPr="00FC315D">
        <w:rPr>
          <w:color w:val="auto"/>
        </w:rPr>
        <w:t>3.3.</w:t>
      </w:r>
      <w:r w:rsidR="00281002" w:rsidRPr="00FC315D">
        <w:rPr>
          <w:color w:val="auto"/>
        </w:rPr>
        <w:t>5</w:t>
      </w:r>
      <w:r w:rsidRPr="00FC315D">
        <w:rPr>
          <w:color w:val="auto"/>
        </w:rPr>
        <w:t>. Заявочный взнос оплачивается во время административной проверки.</w:t>
      </w:r>
    </w:p>
    <w:p w14:paraId="43D5D416" w14:textId="77777777" w:rsidR="00321E47" w:rsidRPr="00FC315D" w:rsidRDefault="00AE7923" w:rsidP="00594AA6">
      <w:pPr>
        <w:pStyle w:val="Default"/>
        <w:ind w:firstLine="708"/>
        <w:rPr>
          <w:color w:val="auto"/>
        </w:rPr>
      </w:pPr>
      <w:r w:rsidRPr="00FC315D">
        <w:rPr>
          <w:color w:val="auto"/>
        </w:rPr>
        <w:t>3.3.</w:t>
      </w:r>
      <w:r w:rsidR="00281002" w:rsidRPr="00FC315D">
        <w:rPr>
          <w:color w:val="auto"/>
        </w:rPr>
        <w:t>6</w:t>
      </w:r>
      <w:r w:rsidRPr="00FC315D">
        <w:rPr>
          <w:color w:val="auto"/>
        </w:rPr>
        <w:t xml:space="preserve">. Взнос с Участников командного зачета составляет </w:t>
      </w:r>
      <w:r w:rsidR="00281002" w:rsidRPr="00FC315D">
        <w:rPr>
          <w:b/>
          <w:bCs/>
          <w:color w:val="auto"/>
          <w:highlight w:val="yellow"/>
        </w:rPr>
        <w:t>1 5</w:t>
      </w:r>
      <w:r w:rsidRPr="00FC315D">
        <w:rPr>
          <w:b/>
          <w:bCs/>
          <w:color w:val="auto"/>
          <w:highlight w:val="yellow"/>
        </w:rPr>
        <w:t>00</w:t>
      </w:r>
      <w:r w:rsidRPr="00FC315D">
        <w:rPr>
          <w:color w:val="auto"/>
        </w:rPr>
        <w:t xml:space="preserve"> рублей.</w:t>
      </w:r>
      <w:r w:rsidR="00321E47" w:rsidRPr="00FC315D">
        <w:rPr>
          <w:color w:val="auto"/>
        </w:rPr>
        <w:t xml:space="preserve"> </w:t>
      </w:r>
    </w:p>
    <w:p w14:paraId="7D362F26" w14:textId="77777777" w:rsidR="00321E47" w:rsidRPr="00FC315D" w:rsidRDefault="00321E47" w:rsidP="00594AA6">
      <w:pPr>
        <w:pStyle w:val="Default"/>
        <w:ind w:firstLine="708"/>
        <w:rPr>
          <w:color w:val="auto"/>
        </w:rPr>
      </w:pPr>
      <w:r w:rsidRPr="00FC315D">
        <w:rPr>
          <w:color w:val="auto"/>
        </w:rPr>
        <w:t>3.3.</w:t>
      </w:r>
      <w:r w:rsidR="00281002" w:rsidRPr="00FC315D">
        <w:rPr>
          <w:color w:val="auto"/>
        </w:rPr>
        <w:t>7</w:t>
      </w:r>
      <w:r w:rsidRPr="00FC315D">
        <w:rPr>
          <w:color w:val="auto"/>
        </w:rPr>
        <w:t xml:space="preserve">. Заявочный взнос возвращается полностью: </w:t>
      </w:r>
    </w:p>
    <w:p w14:paraId="22BBB8DF" w14:textId="77777777" w:rsidR="00321E47" w:rsidRPr="00FC315D" w:rsidRDefault="00321E47" w:rsidP="00C7061F">
      <w:pPr>
        <w:pStyle w:val="Default"/>
        <w:ind w:left="708" w:firstLine="708"/>
        <w:rPr>
          <w:color w:val="auto"/>
        </w:rPr>
      </w:pPr>
      <w:r w:rsidRPr="00FC315D">
        <w:rPr>
          <w:color w:val="auto"/>
        </w:rPr>
        <w:t xml:space="preserve">• в случае если соревнования не состоялись; </w:t>
      </w:r>
    </w:p>
    <w:p w14:paraId="16B0046D" w14:textId="77777777" w:rsidR="00321E47" w:rsidRPr="00FC315D" w:rsidRDefault="00321E47" w:rsidP="00C7061F">
      <w:pPr>
        <w:pStyle w:val="Default"/>
        <w:ind w:left="708" w:firstLine="708"/>
        <w:rPr>
          <w:color w:val="auto"/>
        </w:rPr>
      </w:pPr>
      <w:r w:rsidRPr="00FC315D">
        <w:rPr>
          <w:color w:val="auto"/>
        </w:rPr>
        <w:t xml:space="preserve">• кандидатам на участие, чьи заявки отклонены. </w:t>
      </w:r>
    </w:p>
    <w:p w14:paraId="79A69306" w14:textId="77777777" w:rsidR="006B556C" w:rsidRPr="00FC315D" w:rsidRDefault="006B556C" w:rsidP="00321E47">
      <w:pPr>
        <w:pStyle w:val="Default"/>
        <w:rPr>
          <w:color w:val="auto"/>
        </w:rPr>
      </w:pPr>
    </w:p>
    <w:p w14:paraId="06634DB0" w14:textId="77777777" w:rsidR="00361A53" w:rsidRPr="00FC315D" w:rsidRDefault="00361A53" w:rsidP="00321E47">
      <w:pPr>
        <w:pStyle w:val="Default"/>
        <w:rPr>
          <w:color w:val="auto"/>
        </w:rPr>
      </w:pPr>
    </w:p>
    <w:p w14:paraId="2AA7F9D5" w14:textId="77777777" w:rsidR="004C2300" w:rsidRPr="00FC315D" w:rsidRDefault="004C2300" w:rsidP="004C2300">
      <w:pPr>
        <w:pStyle w:val="Default"/>
        <w:rPr>
          <w:color w:val="auto"/>
        </w:rPr>
      </w:pPr>
      <w:r w:rsidRPr="00FC315D">
        <w:rPr>
          <w:b/>
          <w:color w:val="auto"/>
        </w:rPr>
        <w:t>3.4.</w:t>
      </w:r>
      <w:r w:rsidRPr="00FC315D">
        <w:rPr>
          <w:color w:val="auto"/>
        </w:rPr>
        <w:t xml:space="preserve"> ДОПУСКАЕМЫЕ АВТОМОБИЛИ </w:t>
      </w:r>
    </w:p>
    <w:p w14:paraId="09283042" w14:textId="77777777" w:rsidR="00361A53" w:rsidRPr="00FC315D" w:rsidRDefault="00361A53" w:rsidP="004C2300">
      <w:pPr>
        <w:pStyle w:val="Default"/>
        <w:rPr>
          <w:color w:val="auto"/>
        </w:rPr>
      </w:pPr>
    </w:p>
    <w:p w14:paraId="65CFF937" w14:textId="77777777" w:rsidR="004C2300" w:rsidRPr="00FC315D" w:rsidRDefault="004C2300" w:rsidP="00594AA6">
      <w:pPr>
        <w:pStyle w:val="Default"/>
        <w:ind w:firstLine="708"/>
        <w:rPr>
          <w:color w:val="auto"/>
        </w:rPr>
      </w:pPr>
      <w:r w:rsidRPr="00FC315D">
        <w:rPr>
          <w:color w:val="auto"/>
        </w:rPr>
        <w:t>3.4.1. К соревнованию допускаются автомобили с приводом только на заднюю ось, отвечающие техническим требованиям и требованиям безопасности, указанным в приложении 3 к данному Регламенту, а также прошедшие проверку Технической Комиссией соревнования. В случае возникновения спорных моментов окончательное решение о допуске автомобиля к соревнованию принимается Техническим коми</w:t>
      </w:r>
      <w:r w:rsidR="00A67A28" w:rsidRPr="00FC315D">
        <w:rPr>
          <w:color w:val="auto"/>
        </w:rPr>
        <w:t>ссаром или Руково</w:t>
      </w:r>
      <w:r w:rsidR="00727945" w:rsidRPr="00FC315D">
        <w:rPr>
          <w:color w:val="auto"/>
        </w:rPr>
        <w:t>дителем гонки с выписыва</w:t>
      </w:r>
      <w:r w:rsidR="00A67A28" w:rsidRPr="00FC315D">
        <w:rPr>
          <w:color w:val="auto"/>
        </w:rPr>
        <w:t>нием предупреждения.</w:t>
      </w:r>
    </w:p>
    <w:p w14:paraId="76989762" w14:textId="77777777" w:rsidR="004C2300" w:rsidRPr="00FC315D" w:rsidRDefault="004C2300" w:rsidP="00594AA6">
      <w:pPr>
        <w:pStyle w:val="Default"/>
        <w:ind w:firstLine="708"/>
        <w:rPr>
          <w:color w:val="auto"/>
        </w:rPr>
      </w:pPr>
      <w:r w:rsidRPr="00FC315D">
        <w:rPr>
          <w:color w:val="auto"/>
        </w:rPr>
        <w:lastRenderedPageBreak/>
        <w:t>3.4.2. Организаторы оставляют за собой право снять автомобиль участника с соревнования в случае, если его технические характеристики изменились или его дальнейшая эксплуатация во время соревнования может быть опасна для имущества или жизни и здоровья зрителей, самого участника,</w:t>
      </w:r>
      <w:r w:rsidR="006B556C" w:rsidRPr="00FC315D">
        <w:rPr>
          <w:color w:val="auto"/>
        </w:rPr>
        <w:t xml:space="preserve"> Организаторов или третьих лиц, а </w:t>
      </w:r>
      <w:r w:rsidR="00515F61" w:rsidRPr="00FC315D">
        <w:rPr>
          <w:color w:val="auto"/>
        </w:rPr>
        <w:t>также</w:t>
      </w:r>
      <w:r w:rsidR="006B556C" w:rsidRPr="00FC315D">
        <w:rPr>
          <w:color w:val="auto"/>
        </w:rPr>
        <w:t xml:space="preserve"> по причине неуважения к участникам, либо дисциплинарным нарушениям.</w:t>
      </w:r>
    </w:p>
    <w:p w14:paraId="56F473BA" w14:textId="77777777" w:rsidR="004C2300" w:rsidRPr="00FC315D" w:rsidRDefault="004C2300" w:rsidP="00594AA6">
      <w:pPr>
        <w:pStyle w:val="Default"/>
        <w:ind w:firstLine="708"/>
        <w:rPr>
          <w:color w:val="auto"/>
        </w:rPr>
      </w:pPr>
      <w:r w:rsidRPr="00FC315D">
        <w:rPr>
          <w:color w:val="auto"/>
        </w:rPr>
        <w:t xml:space="preserve">3.4.3. Участник может до момента начала официальных проверок заменить автомобиль, указанный в заявочной форме. </w:t>
      </w:r>
    </w:p>
    <w:p w14:paraId="7B087A69" w14:textId="77777777" w:rsidR="004C2300" w:rsidRPr="00FC315D" w:rsidRDefault="004C2300" w:rsidP="00594AA6">
      <w:pPr>
        <w:pStyle w:val="Default"/>
        <w:ind w:firstLine="708"/>
        <w:rPr>
          <w:color w:val="auto"/>
        </w:rPr>
      </w:pPr>
      <w:r w:rsidRPr="00FC315D">
        <w:rPr>
          <w:color w:val="auto"/>
        </w:rPr>
        <w:t xml:space="preserve">3.4.4. На наружных поверхностях кузова каждого автомобиля, участвующего в соревновании, размещаются официальные наклейки соревнования и бортовые номерные знаки. В течение всего соревнования официальные наклейки должны быть расположены и закреплены на автомобиле, при этом они должны быть полностью видны, и не могут перекрываться какими-либо другими наклейками. За нарушение этого требования Участник наказывается денежным штрафом в размере </w:t>
      </w:r>
      <w:r w:rsidR="006B556C" w:rsidRPr="00FC315D">
        <w:rPr>
          <w:b/>
          <w:bCs/>
          <w:color w:val="auto"/>
          <w:highlight w:val="yellow"/>
        </w:rPr>
        <w:t>7</w:t>
      </w:r>
      <w:r w:rsidRPr="00FC315D">
        <w:rPr>
          <w:b/>
          <w:bCs/>
          <w:color w:val="auto"/>
          <w:highlight w:val="yellow"/>
        </w:rPr>
        <w:t xml:space="preserve"> 000</w:t>
      </w:r>
      <w:r w:rsidRPr="00FC315D">
        <w:rPr>
          <w:color w:val="auto"/>
        </w:rPr>
        <w:t xml:space="preserve"> рублей. За отсутствие обоих стартовых номеров участник может быть снят с соревнования. </w:t>
      </w:r>
    </w:p>
    <w:p w14:paraId="0F4D182A" w14:textId="77777777" w:rsidR="00515F61" w:rsidRPr="00FC315D" w:rsidRDefault="00515F61" w:rsidP="00594AA6">
      <w:pPr>
        <w:pStyle w:val="Default"/>
        <w:ind w:firstLine="708"/>
        <w:rPr>
          <w:color w:val="auto"/>
        </w:rPr>
      </w:pPr>
      <w:r w:rsidRPr="00FC315D">
        <w:rPr>
          <w:color w:val="auto"/>
        </w:rPr>
        <w:t>3.4.5. Условия участия автомобилей Участников, представляющих интернет-магазины запчастей, оговариваются отдельно в частном порядке.</w:t>
      </w:r>
    </w:p>
    <w:p w14:paraId="1BA4CD37" w14:textId="77777777" w:rsidR="004C2300" w:rsidRPr="00FC315D" w:rsidRDefault="004C2300" w:rsidP="00594AA6">
      <w:pPr>
        <w:pStyle w:val="Default"/>
        <w:ind w:firstLine="708"/>
        <w:rPr>
          <w:color w:val="auto"/>
        </w:rPr>
      </w:pPr>
      <w:r w:rsidRPr="00FC315D">
        <w:rPr>
          <w:color w:val="auto"/>
        </w:rPr>
        <w:t>3.4.</w:t>
      </w:r>
      <w:r w:rsidR="00515F61" w:rsidRPr="00FC315D">
        <w:rPr>
          <w:color w:val="auto"/>
        </w:rPr>
        <w:t>6</w:t>
      </w:r>
      <w:r w:rsidRPr="00FC315D">
        <w:rPr>
          <w:color w:val="auto"/>
        </w:rPr>
        <w:t xml:space="preserve">. Комплект стартовых номеров выдается Организатором отдельно на каждом этапе соревнований. </w:t>
      </w:r>
    </w:p>
    <w:p w14:paraId="1C61752C" w14:textId="77777777" w:rsidR="004C2300" w:rsidRPr="00FC315D" w:rsidRDefault="004C2300" w:rsidP="00594AA6">
      <w:pPr>
        <w:pStyle w:val="Default"/>
        <w:ind w:firstLine="708"/>
        <w:rPr>
          <w:color w:val="auto"/>
        </w:rPr>
      </w:pPr>
      <w:r w:rsidRPr="00FC315D">
        <w:rPr>
          <w:color w:val="auto"/>
        </w:rPr>
        <w:t>3.4.</w:t>
      </w:r>
      <w:r w:rsidR="00515F61" w:rsidRPr="00FC315D">
        <w:rPr>
          <w:color w:val="auto"/>
        </w:rPr>
        <w:t>7</w:t>
      </w:r>
      <w:r w:rsidRPr="00FC315D">
        <w:rPr>
          <w:color w:val="auto"/>
        </w:rPr>
        <w:t>. Допускается использование водителем в одном испытании (</w:t>
      </w:r>
      <w:proofErr w:type="spellStart"/>
      <w:r w:rsidRPr="00FC315D">
        <w:rPr>
          <w:color w:val="auto"/>
        </w:rPr>
        <w:t>Тансо</w:t>
      </w:r>
      <w:proofErr w:type="spellEnd"/>
      <w:r w:rsidRPr="00FC315D">
        <w:rPr>
          <w:color w:val="auto"/>
        </w:rPr>
        <w:t xml:space="preserve"> или </w:t>
      </w:r>
      <w:proofErr w:type="spellStart"/>
      <w:r w:rsidRPr="00FC315D">
        <w:rPr>
          <w:color w:val="auto"/>
        </w:rPr>
        <w:t>Цуйсо</w:t>
      </w:r>
      <w:proofErr w:type="spellEnd"/>
      <w:r w:rsidRPr="00FC315D">
        <w:rPr>
          <w:color w:val="auto"/>
        </w:rPr>
        <w:t>) или в Предварительной квалификации (тренировке) запасного автомобиля, при этом данный автомобиль должен быть заявлен как запасной во время административных проверок и указан в заявке на участие.</w:t>
      </w:r>
    </w:p>
    <w:p w14:paraId="61D8E9AE" w14:textId="77777777" w:rsidR="004C2300" w:rsidRPr="00FC315D" w:rsidRDefault="004C2300" w:rsidP="00321E47">
      <w:pPr>
        <w:pStyle w:val="Default"/>
        <w:rPr>
          <w:color w:val="auto"/>
        </w:rPr>
      </w:pPr>
    </w:p>
    <w:p w14:paraId="3995436B" w14:textId="77777777" w:rsidR="00033D17" w:rsidRPr="00FC315D" w:rsidRDefault="00033D17" w:rsidP="00594AA6">
      <w:pPr>
        <w:pStyle w:val="Default"/>
        <w:ind w:firstLine="567"/>
        <w:rPr>
          <w:b/>
          <w:bCs/>
          <w:sz w:val="28"/>
          <w:szCs w:val="28"/>
        </w:rPr>
      </w:pPr>
    </w:p>
    <w:p w14:paraId="25563BB8" w14:textId="77777777" w:rsidR="00033D17" w:rsidRPr="00FC315D" w:rsidRDefault="00033D17" w:rsidP="00594AA6">
      <w:pPr>
        <w:pStyle w:val="Default"/>
        <w:ind w:firstLine="567"/>
        <w:rPr>
          <w:b/>
          <w:bCs/>
          <w:sz w:val="28"/>
          <w:szCs w:val="28"/>
        </w:rPr>
      </w:pPr>
    </w:p>
    <w:p w14:paraId="5989AA1A" w14:textId="29ADBDE4" w:rsidR="00364E3A" w:rsidRDefault="00364E3A" w:rsidP="00FC315D">
      <w:pPr>
        <w:pStyle w:val="Default"/>
        <w:numPr>
          <w:ilvl w:val="0"/>
          <w:numId w:val="4"/>
        </w:numPr>
        <w:rPr>
          <w:b/>
          <w:bCs/>
          <w:sz w:val="28"/>
          <w:szCs w:val="28"/>
          <w:u w:val="single"/>
        </w:rPr>
      </w:pPr>
      <w:r w:rsidRPr="00FC315D">
        <w:rPr>
          <w:b/>
          <w:bCs/>
          <w:sz w:val="28"/>
          <w:szCs w:val="28"/>
          <w:u w:val="single"/>
        </w:rPr>
        <w:t>ОБЩИЕ УСЛОВИЯ ОРГАНИЗАЦИИ</w:t>
      </w:r>
    </w:p>
    <w:p w14:paraId="709BF25D" w14:textId="77777777" w:rsidR="00FC315D" w:rsidRPr="00FC315D" w:rsidRDefault="00FC315D" w:rsidP="00FC315D">
      <w:pPr>
        <w:pStyle w:val="Default"/>
        <w:ind w:left="720"/>
        <w:rPr>
          <w:b/>
          <w:bCs/>
          <w:sz w:val="28"/>
          <w:szCs w:val="28"/>
        </w:rPr>
      </w:pPr>
    </w:p>
    <w:p w14:paraId="114F84E2" w14:textId="77777777" w:rsidR="00850C92" w:rsidRPr="00FC315D" w:rsidRDefault="00850C92" w:rsidP="00364E3A">
      <w:pPr>
        <w:pStyle w:val="Default"/>
        <w:rPr>
          <w:sz w:val="22"/>
          <w:szCs w:val="22"/>
        </w:rPr>
      </w:pPr>
    </w:p>
    <w:p w14:paraId="32A998FC" w14:textId="77777777" w:rsidR="00364E3A" w:rsidRPr="00FC315D" w:rsidRDefault="00364E3A" w:rsidP="00364E3A">
      <w:pPr>
        <w:pStyle w:val="Default"/>
        <w:rPr>
          <w:color w:val="auto"/>
        </w:rPr>
      </w:pPr>
      <w:r w:rsidRPr="00FC315D">
        <w:rPr>
          <w:b/>
          <w:color w:val="auto"/>
        </w:rPr>
        <w:t>4.1.</w:t>
      </w:r>
      <w:r w:rsidRPr="00FC315D">
        <w:rPr>
          <w:color w:val="auto"/>
        </w:rPr>
        <w:t xml:space="preserve"> ОФИЦИАЛЬНЫЕ ДОКУМЕНТЫ </w:t>
      </w:r>
    </w:p>
    <w:p w14:paraId="2F5ECEF2" w14:textId="77777777" w:rsidR="00850C92" w:rsidRPr="00FC315D" w:rsidRDefault="00850C92" w:rsidP="00364E3A">
      <w:pPr>
        <w:pStyle w:val="Default"/>
        <w:rPr>
          <w:b/>
          <w:color w:val="auto"/>
        </w:rPr>
      </w:pPr>
    </w:p>
    <w:p w14:paraId="6335D3C2" w14:textId="77777777" w:rsidR="00364E3A" w:rsidRPr="00FC315D" w:rsidRDefault="00364E3A" w:rsidP="00594AA6">
      <w:pPr>
        <w:pStyle w:val="Default"/>
        <w:ind w:firstLine="360"/>
        <w:rPr>
          <w:color w:val="auto"/>
        </w:rPr>
      </w:pPr>
      <w:r w:rsidRPr="00FC315D">
        <w:rPr>
          <w:color w:val="auto"/>
        </w:rPr>
        <w:t xml:space="preserve">4.1.1. Организатор Турнира к каждому этапу Турнира обязан издать следующие официальные документы: </w:t>
      </w:r>
    </w:p>
    <w:p w14:paraId="23099C02" w14:textId="77777777" w:rsidR="00321E47" w:rsidRPr="00FC315D" w:rsidRDefault="00364E3A" w:rsidP="00802023">
      <w:pPr>
        <w:pStyle w:val="Default"/>
        <w:numPr>
          <w:ilvl w:val="0"/>
          <w:numId w:val="1"/>
        </w:numPr>
        <w:ind w:left="1276" w:hanging="567"/>
        <w:rPr>
          <w:color w:val="auto"/>
        </w:rPr>
      </w:pPr>
      <w:r w:rsidRPr="00FC315D">
        <w:rPr>
          <w:color w:val="auto"/>
        </w:rPr>
        <w:t>программа соревновани</w:t>
      </w:r>
      <w:r w:rsidR="00B450C2" w:rsidRPr="00FC315D">
        <w:rPr>
          <w:color w:val="auto"/>
        </w:rPr>
        <w:t>я</w:t>
      </w:r>
      <w:r w:rsidRPr="00FC315D">
        <w:rPr>
          <w:color w:val="auto"/>
        </w:rPr>
        <w:t>;</w:t>
      </w:r>
    </w:p>
    <w:p w14:paraId="42B2CD19" w14:textId="77777777" w:rsidR="00364E3A" w:rsidRPr="00FC315D" w:rsidRDefault="00364E3A" w:rsidP="00802023">
      <w:pPr>
        <w:pStyle w:val="Default"/>
        <w:numPr>
          <w:ilvl w:val="0"/>
          <w:numId w:val="1"/>
        </w:numPr>
        <w:ind w:left="1276" w:hanging="567"/>
        <w:rPr>
          <w:color w:val="auto"/>
        </w:rPr>
      </w:pPr>
      <w:r w:rsidRPr="00FC315D">
        <w:rPr>
          <w:color w:val="auto"/>
        </w:rPr>
        <w:t>регламе</w:t>
      </w:r>
      <w:r w:rsidR="00727945" w:rsidRPr="00FC315D">
        <w:rPr>
          <w:color w:val="auto"/>
        </w:rPr>
        <w:t>н</w:t>
      </w:r>
      <w:r w:rsidRPr="00FC315D">
        <w:rPr>
          <w:color w:val="auto"/>
        </w:rPr>
        <w:t>т;</w:t>
      </w:r>
    </w:p>
    <w:p w14:paraId="6072FFC9" w14:textId="77777777" w:rsidR="00364E3A" w:rsidRPr="00FC315D" w:rsidRDefault="00364E3A" w:rsidP="00802023">
      <w:pPr>
        <w:pStyle w:val="Default"/>
        <w:numPr>
          <w:ilvl w:val="0"/>
          <w:numId w:val="1"/>
        </w:numPr>
        <w:ind w:left="1276" w:hanging="567"/>
        <w:rPr>
          <w:color w:val="auto"/>
        </w:rPr>
      </w:pPr>
      <w:r w:rsidRPr="00FC315D">
        <w:rPr>
          <w:color w:val="auto"/>
        </w:rPr>
        <w:t>дополнительное положение к данному Регламенту (</w:t>
      </w:r>
      <w:r w:rsidR="00B450C2" w:rsidRPr="00FC315D">
        <w:rPr>
          <w:color w:val="auto"/>
        </w:rPr>
        <w:t>если такое необходимо</w:t>
      </w:r>
      <w:r w:rsidRPr="00FC315D">
        <w:rPr>
          <w:color w:val="auto"/>
        </w:rPr>
        <w:t>);</w:t>
      </w:r>
    </w:p>
    <w:p w14:paraId="36CBBBB4" w14:textId="77777777" w:rsidR="00364E3A" w:rsidRPr="00FC315D" w:rsidRDefault="00364E3A" w:rsidP="00802023">
      <w:pPr>
        <w:pStyle w:val="Default"/>
        <w:numPr>
          <w:ilvl w:val="0"/>
          <w:numId w:val="1"/>
        </w:numPr>
        <w:ind w:left="1276" w:hanging="567"/>
        <w:rPr>
          <w:color w:val="auto"/>
        </w:rPr>
      </w:pPr>
      <w:r w:rsidRPr="00FC315D">
        <w:rPr>
          <w:color w:val="auto"/>
        </w:rPr>
        <w:t>план трассы (с постами);</w:t>
      </w:r>
    </w:p>
    <w:p w14:paraId="40ECC1A1" w14:textId="77777777" w:rsidR="005567F2" w:rsidRPr="00FC315D" w:rsidRDefault="00A01C72" w:rsidP="005B450A">
      <w:pPr>
        <w:rPr>
          <w:rFonts w:ascii="Arial" w:hAnsi="Arial" w:cs="Arial"/>
        </w:rPr>
      </w:pPr>
      <w:r w:rsidRPr="00FC315D">
        <w:rPr>
          <w:rFonts w:ascii="Arial" w:hAnsi="Arial" w:cs="Arial"/>
        </w:rPr>
        <w:t>Все официальные документы соревнования должны издаваться и публиковаться на русском языке.</w:t>
      </w:r>
    </w:p>
    <w:p w14:paraId="55CD2424" w14:textId="77777777" w:rsidR="00A01C72" w:rsidRPr="00FC315D" w:rsidRDefault="00B450C2" w:rsidP="00594AA6">
      <w:pPr>
        <w:ind w:firstLine="360"/>
        <w:rPr>
          <w:rFonts w:ascii="Arial" w:hAnsi="Arial" w:cs="Arial"/>
        </w:rPr>
      </w:pPr>
      <w:r w:rsidRPr="00FC315D">
        <w:rPr>
          <w:rFonts w:ascii="Arial" w:hAnsi="Arial" w:cs="Arial"/>
        </w:rPr>
        <w:t>4.1.2. ПРОГРАММА СОРЕВНОВАНИЯ должна содержать общую информацию о проведении соревнования, которая необходима для ознакомления с условиями его проведения:</w:t>
      </w:r>
    </w:p>
    <w:p w14:paraId="39F04D13" w14:textId="77777777" w:rsidR="00B450C2" w:rsidRPr="00FC315D" w:rsidRDefault="00B450C2" w:rsidP="00802023">
      <w:pPr>
        <w:pStyle w:val="Default"/>
        <w:numPr>
          <w:ilvl w:val="0"/>
          <w:numId w:val="1"/>
        </w:numPr>
        <w:ind w:left="1276" w:hanging="567"/>
        <w:rPr>
          <w:color w:val="auto"/>
        </w:rPr>
      </w:pPr>
      <w:r w:rsidRPr="00FC315D">
        <w:rPr>
          <w:color w:val="auto"/>
        </w:rPr>
        <w:t xml:space="preserve">точное расписание мероприятия с указанием точных дат, времени и месте его проведения (расположения); </w:t>
      </w:r>
    </w:p>
    <w:p w14:paraId="52C99D21" w14:textId="77777777" w:rsidR="00B450C2" w:rsidRPr="00FC315D" w:rsidRDefault="00B450C2" w:rsidP="00802023">
      <w:pPr>
        <w:pStyle w:val="Default"/>
        <w:numPr>
          <w:ilvl w:val="0"/>
          <w:numId w:val="1"/>
        </w:numPr>
        <w:ind w:left="1276" w:hanging="567"/>
        <w:rPr>
          <w:color w:val="auto"/>
        </w:rPr>
      </w:pPr>
      <w:r w:rsidRPr="00FC315D">
        <w:rPr>
          <w:color w:val="auto"/>
        </w:rPr>
        <w:t xml:space="preserve">список официальных лиц соревнования; </w:t>
      </w:r>
    </w:p>
    <w:p w14:paraId="1B9DE2EB" w14:textId="77777777" w:rsidR="00B450C2" w:rsidRPr="00FC315D" w:rsidRDefault="00B450C2" w:rsidP="00802023">
      <w:pPr>
        <w:pStyle w:val="Default"/>
        <w:numPr>
          <w:ilvl w:val="0"/>
          <w:numId w:val="1"/>
        </w:numPr>
        <w:ind w:left="1276" w:hanging="567"/>
        <w:rPr>
          <w:color w:val="auto"/>
        </w:rPr>
      </w:pPr>
      <w:r w:rsidRPr="00FC315D">
        <w:rPr>
          <w:color w:val="auto"/>
        </w:rPr>
        <w:t xml:space="preserve">расписание работы штаба соревнования с указанием времени регистрации Участников и получения ими документов; </w:t>
      </w:r>
    </w:p>
    <w:p w14:paraId="13170261" w14:textId="77777777" w:rsidR="00B450C2" w:rsidRPr="00FC315D" w:rsidRDefault="00B450C2" w:rsidP="00802023">
      <w:pPr>
        <w:pStyle w:val="Default"/>
        <w:numPr>
          <w:ilvl w:val="0"/>
          <w:numId w:val="1"/>
        </w:numPr>
        <w:ind w:left="1276" w:hanging="567"/>
        <w:rPr>
          <w:color w:val="auto"/>
        </w:rPr>
      </w:pPr>
      <w:r w:rsidRPr="00FC315D">
        <w:rPr>
          <w:color w:val="auto"/>
        </w:rPr>
        <w:t xml:space="preserve">расписание тренировок на трассе соревнования; </w:t>
      </w:r>
    </w:p>
    <w:p w14:paraId="74C2EEC5" w14:textId="77777777" w:rsidR="00B450C2" w:rsidRPr="00FC315D" w:rsidRDefault="00B450C2" w:rsidP="00802023">
      <w:pPr>
        <w:pStyle w:val="Default"/>
        <w:numPr>
          <w:ilvl w:val="0"/>
          <w:numId w:val="1"/>
        </w:numPr>
        <w:ind w:left="1276" w:hanging="567"/>
        <w:rPr>
          <w:color w:val="auto"/>
        </w:rPr>
      </w:pPr>
      <w:r w:rsidRPr="00FC315D">
        <w:rPr>
          <w:color w:val="auto"/>
        </w:rPr>
        <w:t xml:space="preserve">время и место технических проверок; </w:t>
      </w:r>
    </w:p>
    <w:p w14:paraId="754EE9DC" w14:textId="77777777" w:rsidR="00B450C2" w:rsidRPr="00FC315D" w:rsidRDefault="00B450C2" w:rsidP="00802023">
      <w:pPr>
        <w:pStyle w:val="Default"/>
        <w:numPr>
          <w:ilvl w:val="0"/>
          <w:numId w:val="1"/>
        </w:numPr>
        <w:ind w:left="1276" w:hanging="567"/>
        <w:rPr>
          <w:color w:val="auto"/>
        </w:rPr>
      </w:pPr>
      <w:r w:rsidRPr="00FC315D">
        <w:rPr>
          <w:color w:val="auto"/>
        </w:rPr>
        <w:lastRenderedPageBreak/>
        <w:t xml:space="preserve">время начала и окончания принятия заявок на участие, условия принятия заявок и суммы заявочных взносов. </w:t>
      </w:r>
    </w:p>
    <w:p w14:paraId="6F6E8525" w14:textId="77777777" w:rsidR="00850C92" w:rsidRPr="00FC315D" w:rsidRDefault="00850C92" w:rsidP="00802023">
      <w:pPr>
        <w:autoSpaceDE w:val="0"/>
        <w:autoSpaceDN w:val="0"/>
        <w:adjustRightInd w:val="0"/>
        <w:spacing w:before="60" w:after="60"/>
        <w:ind w:left="360"/>
        <w:jc w:val="both"/>
        <w:rPr>
          <w:rFonts w:ascii="Arial" w:hAnsi="Arial" w:cs="Arial"/>
        </w:rPr>
      </w:pPr>
      <w:r w:rsidRPr="00FC315D">
        <w:rPr>
          <w:rFonts w:ascii="Arial" w:hAnsi="Arial" w:cs="Arial"/>
        </w:rPr>
        <w:t xml:space="preserve">4.1.3. РЕГЛАМЕНТ соревнования является основным официальным документом, описывающим особенности проведения соревнования и регулирующим его проведение. </w:t>
      </w:r>
    </w:p>
    <w:p w14:paraId="7DF6CFC1" w14:textId="77777777" w:rsidR="00850C92" w:rsidRPr="00FC315D" w:rsidRDefault="00850C92" w:rsidP="00802023">
      <w:pPr>
        <w:pStyle w:val="a3"/>
        <w:autoSpaceDE w:val="0"/>
        <w:autoSpaceDN w:val="0"/>
        <w:adjustRightInd w:val="0"/>
        <w:spacing w:before="60" w:after="60"/>
        <w:ind w:left="1276" w:hanging="556"/>
        <w:jc w:val="both"/>
        <w:rPr>
          <w:rFonts w:ascii="Arial" w:hAnsi="Arial" w:cs="Arial"/>
        </w:rPr>
      </w:pPr>
      <w:r w:rsidRPr="00FC315D">
        <w:rPr>
          <w:rFonts w:ascii="Arial" w:hAnsi="Arial" w:cs="Arial"/>
        </w:rPr>
        <w:t xml:space="preserve">Регламент соревнования должен содержать следующую информацию: </w:t>
      </w:r>
    </w:p>
    <w:p w14:paraId="008D0DF0" w14:textId="77777777" w:rsidR="00850C92" w:rsidRPr="00FC315D" w:rsidRDefault="00850C92" w:rsidP="00802023">
      <w:pPr>
        <w:pStyle w:val="a3"/>
        <w:numPr>
          <w:ilvl w:val="0"/>
          <w:numId w:val="1"/>
        </w:numPr>
        <w:autoSpaceDE w:val="0"/>
        <w:autoSpaceDN w:val="0"/>
        <w:adjustRightInd w:val="0"/>
        <w:spacing w:after="60"/>
        <w:ind w:left="1276" w:hanging="556"/>
        <w:jc w:val="both"/>
        <w:rPr>
          <w:rFonts w:ascii="Arial" w:hAnsi="Arial" w:cs="Arial"/>
        </w:rPr>
      </w:pPr>
      <w:r w:rsidRPr="00FC315D">
        <w:rPr>
          <w:rFonts w:ascii="Arial" w:hAnsi="Arial" w:cs="Arial"/>
        </w:rPr>
        <w:t>критерии допуска Участников и автомобилей к участию в соревновании и в отдельных зачетах</w:t>
      </w:r>
      <w:r w:rsidRPr="00FC315D">
        <w:rPr>
          <w:rFonts w:ascii="Arial" w:hAnsi="Arial" w:cs="Arial"/>
          <w:b/>
        </w:rPr>
        <w:t xml:space="preserve">; </w:t>
      </w:r>
    </w:p>
    <w:p w14:paraId="3E5C562D" w14:textId="77777777" w:rsidR="00850C92" w:rsidRPr="00FC315D" w:rsidRDefault="00850C92" w:rsidP="00802023">
      <w:pPr>
        <w:pStyle w:val="a3"/>
        <w:numPr>
          <w:ilvl w:val="0"/>
          <w:numId w:val="1"/>
        </w:numPr>
        <w:autoSpaceDE w:val="0"/>
        <w:autoSpaceDN w:val="0"/>
        <w:adjustRightInd w:val="0"/>
        <w:spacing w:after="60"/>
        <w:ind w:left="1276" w:hanging="556"/>
        <w:jc w:val="both"/>
        <w:rPr>
          <w:rFonts w:ascii="Arial" w:hAnsi="Arial" w:cs="Arial"/>
        </w:rPr>
      </w:pPr>
      <w:r w:rsidRPr="00FC315D">
        <w:rPr>
          <w:rFonts w:ascii="Arial" w:hAnsi="Arial" w:cs="Arial"/>
        </w:rPr>
        <w:t xml:space="preserve">детали приема Заявок на участие: особенности процедуры подачи и приема Заявок, размеры и порядок уплаты заявочных взносов, условия их возврата; </w:t>
      </w:r>
    </w:p>
    <w:p w14:paraId="7762D9B5" w14:textId="77777777" w:rsidR="00850C92" w:rsidRPr="00FC315D" w:rsidRDefault="00850C92" w:rsidP="00802023">
      <w:pPr>
        <w:pStyle w:val="a3"/>
        <w:numPr>
          <w:ilvl w:val="0"/>
          <w:numId w:val="1"/>
        </w:numPr>
        <w:autoSpaceDE w:val="0"/>
        <w:autoSpaceDN w:val="0"/>
        <w:adjustRightInd w:val="0"/>
        <w:spacing w:after="60"/>
        <w:ind w:left="1276" w:hanging="556"/>
        <w:jc w:val="both"/>
        <w:rPr>
          <w:rFonts w:ascii="Arial" w:hAnsi="Arial" w:cs="Arial"/>
        </w:rPr>
      </w:pPr>
      <w:r w:rsidRPr="00FC315D">
        <w:rPr>
          <w:rFonts w:ascii="Arial" w:hAnsi="Arial" w:cs="Arial"/>
        </w:rPr>
        <w:t xml:space="preserve">информация об официальных наклейках и рекламе Организаторов, включая схему ее размещения на автомобиле; </w:t>
      </w:r>
    </w:p>
    <w:p w14:paraId="2646E67F" w14:textId="77777777" w:rsidR="00850C92" w:rsidRPr="00FC315D" w:rsidRDefault="00850C92" w:rsidP="00802023">
      <w:pPr>
        <w:pStyle w:val="a3"/>
        <w:numPr>
          <w:ilvl w:val="0"/>
          <w:numId w:val="1"/>
        </w:numPr>
        <w:autoSpaceDE w:val="0"/>
        <w:autoSpaceDN w:val="0"/>
        <w:adjustRightInd w:val="0"/>
        <w:spacing w:after="60"/>
        <w:ind w:left="1276" w:hanging="556"/>
        <w:jc w:val="both"/>
        <w:rPr>
          <w:rFonts w:ascii="Arial" w:hAnsi="Arial" w:cs="Arial"/>
        </w:rPr>
      </w:pPr>
      <w:r w:rsidRPr="00FC315D">
        <w:rPr>
          <w:rFonts w:ascii="Arial" w:hAnsi="Arial" w:cs="Arial"/>
        </w:rPr>
        <w:t>правила постановки автомобилей в парк сервиса</w:t>
      </w:r>
    </w:p>
    <w:p w14:paraId="090565CA" w14:textId="77777777" w:rsidR="00850C92" w:rsidRPr="00FC315D" w:rsidRDefault="00850C92" w:rsidP="00802023">
      <w:pPr>
        <w:pStyle w:val="a3"/>
        <w:numPr>
          <w:ilvl w:val="0"/>
          <w:numId w:val="1"/>
        </w:numPr>
        <w:autoSpaceDE w:val="0"/>
        <w:autoSpaceDN w:val="0"/>
        <w:adjustRightInd w:val="0"/>
        <w:spacing w:after="60"/>
        <w:ind w:left="1276" w:hanging="556"/>
        <w:jc w:val="both"/>
        <w:rPr>
          <w:rFonts w:ascii="Arial" w:hAnsi="Arial" w:cs="Arial"/>
        </w:rPr>
      </w:pPr>
      <w:r w:rsidRPr="00FC315D">
        <w:rPr>
          <w:rFonts w:ascii="Arial" w:hAnsi="Arial" w:cs="Arial"/>
        </w:rPr>
        <w:t xml:space="preserve">правила подачи протестов и апелляций, суммы и особенности порядка внесения денежных залогов и взносов при подаче протестов и апелляций; </w:t>
      </w:r>
    </w:p>
    <w:p w14:paraId="2F1EAD15" w14:textId="77777777" w:rsidR="00850C92" w:rsidRPr="00FC315D" w:rsidRDefault="00850C92" w:rsidP="00802023">
      <w:pPr>
        <w:pStyle w:val="a3"/>
        <w:numPr>
          <w:ilvl w:val="0"/>
          <w:numId w:val="1"/>
        </w:numPr>
        <w:autoSpaceDE w:val="0"/>
        <w:autoSpaceDN w:val="0"/>
        <w:adjustRightInd w:val="0"/>
        <w:spacing w:after="60"/>
        <w:ind w:left="1276" w:hanging="556"/>
        <w:jc w:val="both"/>
        <w:rPr>
          <w:rFonts w:ascii="Arial" w:hAnsi="Arial" w:cs="Arial"/>
        </w:rPr>
      </w:pPr>
      <w:r w:rsidRPr="00FC315D">
        <w:rPr>
          <w:rFonts w:ascii="Arial" w:hAnsi="Arial" w:cs="Arial"/>
        </w:rPr>
        <w:t xml:space="preserve">призы (за какие места вручаются призы, а также условия их вручения) </w:t>
      </w:r>
    </w:p>
    <w:p w14:paraId="46E2C908" w14:textId="77777777" w:rsidR="00850C92" w:rsidRPr="00FC315D" w:rsidRDefault="00850C92" w:rsidP="00802023">
      <w:pPr>
        <w:autoSpaceDE w:val="0"/>
        <w:autoSpaceDN w:val="0"/>
        <w:adjustRightInd w:val="0"/>
        <w:spacing w:after="60"/>
        <w:ind w:firstLine="426"/>
        <w:jc w:val="both"/>
        <w:rPr>
          <w:rFonts w:ascii="Arial" w:hAnsi="Arial" w:cs="Arial"/>
        </w:rPr>
      </w:pPr>
      <w:r w:rsidRPr="00FC315D">
        <w:rPr>
          <w:rFonts w:ascii="Arial" w:hAnsi="Arial" w:cs="Arial"/>
        </w:rPr>
        <w:t>4.1.</w:t>
      </w:r>
      <w:r w:rsidR="00FB3C88" w:rsidRPr="00FC315D">
        <w:rPr>
          <w:rFonts w:ascii="Arial" w:hAnsi="Arial" w:cs="Arial"/>
        </w:rPr>
        <w:t>4</w:t>
      </w:r>
      <w:r w:rsidRPr="00FC315D">
        <w:rPr>
          <w:rFonts w:ascii="Arial" w:hAnsi="Arial" w:cs="Arial"/>
        </w:rPr>
        <w:t xml:space="preserve">. ПЛАН ТРАССЫ должен содержать: </w:t>
      </w:r>
    </w:p>
    <w:p w14:paraId="05471FE9" w14:textId="77777777" w:rsidR="00850C92" w:rsidRPr="00FC315D" w:rsidRDefault="00850C92" w:rsidP="00802023">
      <w:pPr>
        <w:pStyle w:val="Default"/>
        <w:numPr>
          <w:ilvl w:val="0"/>
          <w:numId w:val="1"/>
        </w:numPr>
        <w:ind w:left="1276" w:hanging="567"/>
        <w:rPr>
          <w:color w:val="auto"/>
        </w:rPr>
      </w:pPr>
      <w:r w:rsidRPr="00FC315D">
        <w:rPr>
          <w:color w:val="auto"/>
        </w:rPr>
        <w:t xml:space="preserve">схему трассы соревнования с ограждениями; </w:t>
      </w:r>
    </w:p>
    <w:p w14:paraId="149FE59E" w14:textId="77777777" w:rsidR="00850C92" w:rsidRPr="00FC315D" w:rsidRDefault="00850C92" w:rsidP="00802023">
      <w:pPr>
        <w:pStyle w:val="Default"/>
        <w:numPr>
          <w:ilvl w:val="0"/>
          <w:numId w:val="1"/>
        </w:numPr>
        <w:ind w:left="1276" w:hanging="567"/>
        <w:rPr>
          <w:color w:val="auto"/>
        </w:rPr>
      </w:pPr>
      <w:r w:rsidRPr="00FC315D">
        <w:rPr>
          <w:color w:val="auto"/>
        </w:rPr>
        <w:t xml:space="preserve">место парк-стоянки; </w:t>
      </w:r>
    </w:p>
    <w:p w14:paraId="5538AC2C" w14:textId="77777777" w:rsidR="00850C92" w:rsidRPr="00FC315D" w:rsidRDefault="00850C92" w:rsidP="00802023">
      <w:pPr>
        <w:pStyle w:val="Default"/>
        <w:numPr>
          <w:ilvl w:val="0"/>
          <w:numId w:val="1"/>
        </w:numPr>
        <w:ind w:left="1276" w:hanging="567"/>
        <w:rPr>
          <w:color w:val="auto"/>
        </w:rPr>
      </w:pPr>
      <w:r w:rsidRPr="00FC315D">
        <w:rPr>
          <w:color w:val="auto"/>
        </w:rPr>
        <w:t xml:space="preserve">место регистрации участников; </w:t>
      </w:r>
    </w:p>
    <w:p w14:paraId="7A3202A6" w14:textId="77777777" w:rsidR="00850C92" w:rsidRPr="00FC315D" w:rsidRDefault="00850C92" w:rsidP="00802023">
      <w:pPr>
        <w:pStyle w:val="Default"/>
        <w:numPr>
          <w:ilvl w:val="0"/>
          <w:numId w:val="1"/>
        </w:numPr>
        <w:ind w:left="1276" w:hanging="567"/>
        <w:rPr>
          <w:color w:val="auto"/>
        </w:rPr>
      </w:pPr>
      <w:r w:rsidRPr="00FC315D">
        <w:rPr>
          <w:color w:val="auto"/>
        </w:rPr>
        <w:t>место заправочной зоны;</w:t>
      </w:r>
    </w:p>
    <w:p w14:paraId="6B9CA55F" w14:textId="77777777" w:rsidR="00850C92" w:rsidRPr="00FC315D" w:rsidRDefault="00850C92" w:rsidP="00802023">
      <w:pPr>
        <w:pStyle w:val="Default"/>
        <w:numPr>
          <w:ilvl w:val="0"/>
          <w:numId w:val="1"/>
        </w:numPr>
        <w:ind w:left="1276" w:hanging="567"/>
        <w:rPr>
          <w:color w:val="auto"/>
        </w:rPr>
      </w:pPr>
      <w:r w:rsidRPr="00FC315D">
        <w:rPr>
          <w:color w:val="auto"/>
        </w:rPr>
        <w:t>место для курения;</w:t>
      </w:r>
    </w:p>
    <w:p w14:paraId="73810C25" w14:textId="77777777" w:rsidR="00850C92" w:rsidRPr="00FC315D" w:rsidRDefault="00850C92" w:rsidP="00802023">
      <w:pPr>
        <w:pStyle w:val="Default"/>
        <w:numPr>
          <w:ilvl w:val="0"/>
          <w:numId w:val="1"/>
        </w:numPr>
        <w:ind w:left="1276" w:hanging="567"/>
        <w:rPr>
          <w:color w:val="auto"/>
        </w:rPr>
      </w:pPr>
      <w:r w:rsidRPr="00FC315D">
        <w:rPr>
          <w:color w:val="auto"/>
        </w:rPr>
        <w:t xml:space="preserve">места для парковки автомобилей зрителей; </w:t>
      </w:r>
    </w:p>
    <w:p w14:paraId="38BBD12A" w14:textId="77777777" w:rsidR="00850C92" w:rsidRPr="00FC315D" w:rsidRDefault="00850C92" w:rsidP="00802023">
      <w:pPr>
        <w:pStyle w:val="Default"/>
        <w:numPr>
          <w:ilvl w:val="0"/>
          <w:numId w:val="1"/>
        </w:numPr>
        <w:ind w:left="1276" w:hanging="567"/>
        <w:rPr>
          <w:color w:val="auto"/>
        </w:rPr>
      </w:pPr>
      <w:r w:rsidRPr="00FC315D">
        <w:rPr>
          <w:color w:val="auto"/>
        </w:rPr>
        <w:t xml:space="preserve">места для туалетов; </w:t>
      </w:r>
    </w:p>
    <w:p w14:paraId="18541D7D" w14:textId="77777777" w:rsidR="00850C92" w:rsidRPr="00FC315D" w:rsidRDefault="00850C92" w:rsidP="00802023">
      <w:pPr>
        <w:pStyle w:val="Default"/>
        <w:numPr>
          <w:ilvl w:val="0"/>
          <w:numId w:val="1"/>
        </w:numPr>
        <w:ind w:left="1276" w:hanging="567"/>
        <w:rPr>
          <w:color w:val="auto"/>
        </w:rPr>
      </w:pPr>
      <w:r w:rsidRPr="00FC315D">
        <w:rPr>
          <w:color w:val="auto"/>
        </w:rPr>
        <w:t xml:space="preserve">другие места, которые Организатор сочтет важными и необходимыми. </w:t>
      </w:r>
    </w:p>
    <w:p w14:paraId="6DFC0718" w14:textId="77777777" w:rsidR="00FB3C88" w:rsidRPr="00FC315D" w:rsidRDefault="00FB3C88" w:rsidP="00802023">
      <w:pPr>
        <w:autoSpaceDE w:val="0"/>
        <w:autoSpaceDN w:val="0"/>
        <w:adjustRightInd w:val="0"/>
        <w:spacing w:after="60"/>
        <w:ind w:left="284"/>
        <w:jc w:val="both"/>
        <w:rPr>
          <w:rFonts w:ascii="Arial" w:hAnsi="Arial" w:cs="Arial"/>
        </w:rPr>
      </w:pPr>
      <w:r w:rsidRPr="00FC315D">
        <w:rPr>
          <w:rFonts w:ascii="Arial" w:hAnsi="Arial" w:cs="Arial"/>
        </w:rPr>
        <w:t xml:space="preserve">4.1.5. СПИСКИ УЧАСТНИКОВ составляются в соответствии со следующими правилами: </w:t>
      </w:r>
    </w:p>
    <w:p w14:paraId="78A916E1" w14:textId="77777777" w:rsidR="00FB3C88" w:rsidRPr="00FC315D" w:rsidRDefault="00FB3C88" w:rsidP="00802023">
      <w:pPr>
        <w:pStyle w:val="a3"/>
        <w:numPr>
          <w:ilvl w:val="0"/>
          <w:numId w:val="1"/>
        </w:numPr>
        <w:autoSpaceDE w:val="0"/>
        <w:autoSpaceDN w:val="0"/>
        <w:adjustRightInd w:val="0"/>
        <w:spacing w:after="60"/>
        <w:ind w:left="1276" w:hanging="567"/>
        <w:jc w:val="both"/>
        <w:rPr>
          <w:rFonts w:ascii="Arial" w:hAnsi="Arial" w:cs="Arial"/>
        </w:rPr>
      </w:pPr>
      <w:r w:rsidRPr="00FC315D">
        <w:rPr>
          <w:rFonts w:ascii="Arial" w:hAnsi="Arial" w:cs="Arial"/>
        </w:rPr>
        <w:t>все списки участников должны содержать фамилию и имя водителя, город, представляемый участником, марку автомобиля</w:t>
      </w:r>
      <w:r w:rsidR="00A67A28" w:rsidRPr="00FC315D">
        <w:rPr>
          <w:rFonts w:ascii="Arial" w:hAnsi="Arial" w:cs="Arial"/>
        </w:rPr>
        <w:t>, название команды (если в таковой состоит)</w:t>
      </w:r>
      <w:r w:rsidRPr="00FC315D">
        <w:rPr>
          <w:rFonts w:ascii="Arial" w:hAnsi="Arial" w:cs="Arial"/>
        </w:rPr>
        <w:t xml:space="preserve">; </w:t>
      </w:r>
    </w:p>
    <w:p w14:paraId="09DFBCFD" w14:textId="77777777" w:rsidR="00FB3C88" w:rsidRPr="00FC315D" w:rsidRDefault="00FB3C88" w:rsidP="00802023">
      <w:pPr>
        <w:pStyle w:val="a3"/>
        <w:numPr>
          <w:ilvl w:val="0"/>
          <w:numId w:val="1"/>
        </w:numPr>
        <w:autoSpaceDE w:val="0"/>
        <w:autoSpaceDN w:val="0"/>
        <w:adjustRightInd w:val="0"/>
        <w:spacing w:after="60"/>
        <w:ind w:left="1276" w:hanging="567"/>
        <w:jc w:val="both"/>
        <w:rPr>
          <w:rFonts w:ascii="Arial" w:hAnsi="Arial" w:cs="Arial"/>
        </w:rPr>
      </w:pPr>
      <w:r w:rsidRPr="00FC315D">
        <w:rPr>
          <w:rFonts w:ascii="Arial" w:hAnsi="Arial" w:cs="Arial"/>
        </w:rPr>
        <w:t xml:space="preserve">полный список заявленных Участников составляется после окончания приема Заявок; </w:t>
      </w:r>
    </w:p>
    <w:p w14:paraId="6761E424" w14:textId="77777777" w:rsidR="00FB3C88" w:rsidRPr="00FC315D" w:rsidRDefault="00FB3C88" w:rsidP="00802023">
      <w:pPr>
        <w:pStyle w:val="a3"/>
        <w:numPr>
          <w:ilvl w:val="0"/>
          <w:numId w:val="1"/>
        </w:numPr>
        <w:autoSpaceDE w:val="0"/>
        <w:autoSpaceDN w:val="0"/>
        <w:adjustRightInd w:val="0"/>
        <w:spacing w:after="60"/>
        <w:ind w:left="1276" w:hanging="567"/>
        <w:jc w:val="both"/>
        <w:rPr>
          <w:rFonts w:ascii="Arial" w:hAnsi="Arial" w:cs="Arial"/>
        </w:rPr>
      </w:pPr>
      <w:r w:rsidRPr="00FC315D">
        <w:rPr>
          <w:rFonts w:ascii="Arial" w:hAnsi="Arial" w:cs="Arial"/>
        </w:rPr>
        <w:t xml:space="preserve">список допущенных Участников (составляется после административных и технических проверок и после официальных тренировок). </w:t>
      </w:r>
    </w:p>
    <w:p w14:paraId="317A15B1" w14:textId="77777777" w:rsidR="00361A53" w:rsidRPr="00FC315D" w:rsidRDefault="00361A53" w:rsidP="00361A53">
      <w:pPr>
        <w:autoSpaceDE w:val="0"/>
        <w:autoSpaceDN w:val="0"/>
        <w:adjustRightInd w:val="0"/>
        <w:spacing w:before="60" w:after="60"/>
        <w:ind w:left="360"/>
        <w:jc w:val="both"/>
        <w:rPr>
          <w:rFonts w:ascii="Arial" w:hAnsi="Arial" w:cs="Arial"/>
        </w:rPr>
      </w:pPr>
      <w:r w:rsidRPr="00FC315D">
        <w:rPr>
          <w:rFonts w:ascii="Arial" w:hAnsi="Arial" w:cs="Arial"/>
        </w:rPr>
        <w:t>4.1.6. БЮЛЛЕТЕНИ – официальные документы, которые являются неотъемлемыми частями Регламента соревнования и предназначены для публикации изменений, пояснений или дополнений последнего.</w:t>
      </w:r>
    </w:p>
    <w:p w14:paraId="339EEE42" w14:textId="77777777" w:rsidR="00361A53" w:rsidRPr="00FC315D" w:rsidRDefault="00361A53" w:rsidP="00361A53">
      <w:pPr>
        <w:autoSpaceDE w:val="0"/>
        <w:autoSpaceDN w:val="0"/>
        <w:adjustRightInd w:val="0"/>
        <w:spacing w:before="60" w:after="60"/>
        <w:jc w:val="both"/>
        <w:rPr>
          <w:rFonts w:ascii="Arial" w:hAnsi="Arial" w:cs="Arial"/>
        </w:rPr>
      </w:pPr>
      <w:r w:rsidRPr="00FC315D">
        <w:rPr>
          <w:rFonts w:ascii="Arial" w:hAnsi="Arial" w:cs="Arial"/>
        </w:rPr>
        <w:t>Бюлле</w:t>
      </w:r>
      <w:r w:rsidR="00A67A28" w:rsidRPr="00FC315D">
        <w:rPr>
          <w:rFonts w:ascii="Arial" w:hAnsi="Arial" w:cs="Arial"/>
        </w:rPr>
        <w:t>тени должны быть пронумерованы,</w:t>
      </w:r>
      <w:r w:rsidRPr="00FC315D">
        <w:rPr>
          <w:rFonts w:ascii="Arial" w:hAnsi="Arial" w:cs="Arial"/>
        </w:rPr>
        <w:t xml:space="preserve"> датированы и размещаться на официальном табло информации сразу после подписания</w:t>
      </w:r>
      <w:r w:rsidRPr="00FC315D">
        <w:rPr>
          <w:rFonts w:ascii="Arial" w:hAnsi="Arial" w:cs="Arial"/>
          <w:b/>
        </w:rPr>
        <w:t xml:space="preserve"> </w:t>
      </w:r>
      <w:r w:rsidRPr="00FC315D">
        <w:rPr>
          <w:rFonts w:ascii="Arial" w:hAnsi="Arial" w:cs="Arial"/>
        </w:rPr>
        <w:t xml:space="preserve">Организационным комитетом до начала соревнования или </w:t>
      </w:r>
      <w:r w:rsidR="00A67A28" w:rsidRPr="00FC315D">
        <w:rPr>
          <w:rFonts w:ascii="Arial" w:hAnsi="Arial" w:cs="Arial"/>
        </w:rPr>
        <w:t xml:space="preserve">Руководителем </w:t>
      </w:r>
      <w:r w:rsidR="00727945" w:rsidRPr="00FC315D">
        <w:rPr>
          <w:rFonts w:ascii="Arial" w:hAnsi="Arial" w:cs="Arial"/>
        </w:rPr>
        <w:t>Соревнования после</w:t>
      </w:r>
      <w:r w:rsidRPr="00FC315D">
        <w:rPr>
          <w:rFonts w:ascii="Arial" w:hAnsi="Arial" w:cs="Arial"/>
        </w:rPr>
        <w:t xml:space="preserve"> его начала. </w:t>
      </w:r>
    </w:p>
    <w:p w14:paraId="73273456" w14:textId="77777777" w:rsidR="00B450C2" w:rsidRPr="00FC315D" w:rsidRDefault="00B450C2" w:rsidP="0095068E">
      <w:pPr>
        <w:autoSpaceDE w:val="0"/>
        <w:autoSpaceDN w:val="0"/>
        <w:adjustRightInd w:val="0"/>
        <w:spacing w:after="60"/>
        <w:ind w:left="360"/>
        <w:jc w:val="both"/>
        <w:rPr>
          <w:rFonts w:ascii="Arial" w:hAnsi="Arial" w:cs="Arial"/>
        </w:rPr>
      </w:pPr>
    </w:p>
    <w:p w14:paraId="420FC9B1" w14:textId="77777777" w:rsidR="00361A53" w:rsidRPr="00FC315D" w:rsidRDefault="00361A53" w:rsidP="00361A53">
      <w:pPr>
        <w:pStyle w:val="Default"/>
        <w:rPr>
          <w:sz w:val="22"/>
          <w:szCs w:val="22"/>
        </w:rPr>
      </w:pPr>
      <w:r w:rsidRPr="00FC315D">
        <w:rPr>
          <w:b/>
          <w:sz w:val="22"/>
          <w:szCs w:val="22"/>
        </w:rPr>
        <w:t>4.2.</w:t>
      </w:r>
      <w:r w:rsidRPr="00FC315D">
        <w:rPr>
          <w:sz w:val="22"/>
          <w:szCs w:val="22"/>
        </w:rPr>
        <w:t xml:space="preserve"> ОФИЦИАЛЬНЫЕ ЛИЦА </w:t>
      </w:r>
    </w:p>
    <w:p w14:paraId="72B96E47" w14:textId="77777777" w:rsidR="00361A53" w:rsidRPr="00FC315D" w:rsidRDefault="00361A53" w:rsidP="00361A53">
      <w:pPr>
        <w:pStyle w:val="Default"/>
        <w:rPr>
          <w:sz w:val="22"/>
          <w:szCs w:val="22"/>
        </w:rPr>
      </w:pPr>
    </w:p>
    <w:p w14:paraId="4EC897F9" w14:textId="77777777" w:rsidR="00361A53" w:rsidRPr="00FC315D" w:rsidRDefault="00361A53" w:rsidP="00802023">
      <w:pPr>
        <w:pStyle w:val="Default"/>
        <w:ind w:firstLine="708"/>
        <w:rPr>
          <w:color w:val="auto"/>
        </w:rPr>
      </w:pPr>
      <w:r w:rsidRPr="00FC315D">
        <w:rPr>
          <w:color w:val="auto"/>
        </w:rPr>
        <w:t xml:space="preserve">4.2.1. </w:t>
      </w:r>
      <w:r w:rsidRPr="00FC315D">
        <w:rPr>
          <w:b/>
          <w:color w:val="auto"/>
        </w:rPr>
        <w:t>ОФИЦИАЛЬНОЕ ЛИЦО</w:t>
      </w:r>
      <w:r w:rsidRPr="00FC315D">
        <w:rPr>
          <w:color w:val="auto"/>
        </w:rPr>
        <w:t xml:space="preserve"> – лицо, наделенное полномочиями для исполнения определенных функций в ходе соревнования. </w:t>
      </w:r>
    </w:p>
    <w:p w14:paraId="007B00CE" w14:textId="77777777" w:rsidR="00361A53" w:rsidRPr="00FC315D" w:rsidRDefault="00361A53" w:rsidP="00361A53">
      <w:pPr>
        <w:pStyle w:val="Default"/>
        <w:rPr>
          <w:color w:val="auto"/>
        </w:rPr>
      </w:pPr>
      <w:r w:rsidRPr="00FC315D">
        <w:rPr>
          <w:color w:val="auto"/>
        </w:rPr>
        <w:t xml:space="preserve">Состав официальных лиц определяется Организатором, к ним, в частности, относятся: </w:t>
      </w:r>
    </w:p>
    <w:p w14:paraId="09DA8E0B" w14:textId="77777777" w:rsidR="00361A53" w:rsidRPr="00FC315D" w:rsidRDefault="00361A53" w:rsidP="00361A53">
      <w:pPr>
        <w:pStyle w:val="Default"/>
        <w:rPr>
          <w:color w:val="auto"/>
        </w:rPr>
      </w:pPr>
      <w:r w:rsidRPr="00FC315D">
        <w:rPr>
          <w:color w:val="auto"/>
        </w:rPr>
        <w:t xml:space="preserve">• РУКОВОДИТЕЛЬ СОРЕВНОВАНИЯ; </w:t>
      </w:r>
    </w:p>
    <w:p w14:paraId="2088001C" w14:textId="77777777" w:rsidR="009153E2" w:rsidRPr="00FC315D" w:rsidRDefault="009153E2" w:rsidP="009153E2">
      <w:pPr>
        <w:pStyle w:val="Default"/>
        <w:rPr>
          <w:color w:val="auto"/>
        </w:rPr>
      </w:pPr>
      <w:r w:rsidRPr="00FC315D">
        <w:rPr>
          <w:color w:val="auto"/>
        </w:rPr>
        <w:lastRenderedPageBreak/>
        <w:t>• ГЛАВНЫЙ СУДЬЯ;</w:t>
      </w:r>
    </w:p>
    <w:p w14:paraId="1C78F56C" w14:textId="77777777" w:rsidR="00361A53" w:rsidRPr="00FC315D" w:rsidRDefault="00361A53" w:rsidP="00361A53">
      <w:pPr>
        <w:pStyle w:val="Default"/>
        <w:rPr>
          <w:color w:val="auto"/>
        </w:rPr>
      </w:pPr>
      <w:r w:rsidRPr="00FC315D">
        <w:rPr>
          <w:color w:val="auto"/>
        </w:rPr>
        <w:t xml:space="preserve">• КОМИССАР ПО БЕЗОПАСНОСТИ; </w:t>
      </w:r>
    </w:p>
    <w:p w14:paraId="676BF7C0" w14:textId="77777777" w:rsidR="00361A53" w:rsidRPr="00FC315D" w:rsidRDefault="00361A53" w:rsidP="00361A53">
      <w:pPr>
        <w:pStyle w:val="Default"/>
        <w:rPr>
          <w:color w:val="auto"/>
        </w:rPr>
      </w:pPr>
      <w:r w:rsidRPr="00FC315D">
        <w:rPr>
          <w:color w:val="auto"/>
        </w:rPr>
        <w:t xml:space="preserve">• ТЕХНИЧЕСКИЙ КОМИССАР; </w:t>
      </w:r>
    </w:p>
    <w:p w14:paraId="340C7C32" w14:textId="77777777" w:rsidR="00361A53" w:rsidRPr="00FC315D" w:rsidRDefault="00361A53" w:rsidP="00361A53">
      <w:pPr>
        <w:pStyle w:val="Default"/>
        <w:rPr>
          <w:color w:val="auto"/>
        </w:rPr>
      </w:pPr>
      <w:r w:rsidRPr="00FC315D">
        <w:rPr>
          <w:color w:val="auto"/>
        </w:rPr>
        <w:t xml:space="preserve">• ОФИЦЕР ПО СВЯЗЯМ С УЧАСТНИКАМИ; </w:t>
      </w:r>
    </w:p>
    <w:p w14:paraId="5E055A7C" w14:textId="77777777" w:rsidR="00361A53" w:rsidRPr="00FC315D" w:rsidRDefault="00361A53" w:rsidP="00361A53">
      <w:pPr>
        <w:pStyle w:val="Default"/>
        <w:rPr>
          <w:color w:val="auto"/>
        </w:rPr>
      </w:pPr>
      <w:r w:rsidRPr="00FC315D">
        <w:rPr>
          <w:color w:val="auto"/>
        </w:rPr>
        <w:t xml:space="preserve">• СУДЕЙСКАЯ КОЛЛЕГИЯ; </w:t>
      </w:r>
    </w:p>
    <w:p w14:paraId="0E6D3C76" w14:textId="77777777" w:rsidR="00361A53" w:rsidRPr="00FC315D" w:rsidRDefault="00361A53" w:rsidP="00361A53">
      <w:pPr>
        <w:pStyle w:val="Default"/>
        <w:rPr>
          <w:color w:val="auto"/>
        </w:rPr>
      </w:pPr>
      <w:r w:rsidRPr="00FC315D">
        <w:rPr>
          <w:color w:val="auto"/>
        </w:rPr>
        <w:t xml:space="preserve">• ГЛАВНЫЙ СЕКРЕТАРЬ. </w:t>
      </w:r>
    </w:p>
    <w:p w14:paraId="0FB5468C" w14:textId="77777777" w:rsidR="00361A53" w:rsidRPr="00FC315D" w:rsidRDefault="00361A53" w:rsidP="00361A53">
      <w:pPr>
        <w:pStyle w:val="Default"/>
        <w:rPr>
          <w:color w:val="auto"/>
        </w:rPr>
      </w:pPr>
      <w:r w:rsidRPr="00FC315D">
        <w:rPr>
          <w:color w:val="auto"/>
        </w:rPr>
        <w:t xml:space="preserve">Все вышеуказанные официальные лица, назначаемые Организатором, являются должностными лицами соревнования. </w:t>
      </w:r>
    </w:p>
    <w:p w14:paraId="38602DDE" w14:textId="77777777" w:rsidR="00361A53" w:rsidRPr="00FC315D" w:rsidRDefault="00361A53" w:rsidP="00361A53">
      <w:pPr>
        <w:pStyle w:val="Default"/>
        <w:rPr>
          <w:color w:val="auto"/>
        </w:rPr>
      </w:pPr>
      <w:r w:rsidRPr="00FC315D">
        <w:rPr>
          <w:color w:val="auto"/>
        </w:rPr>
        <w:t xml:space="preserve">Официальные (должностные) лица имеют право выполнять только те функции, для выполнения которых они назначены. Одно и то же лицо может быть назначено для выполнения нескольких функций при наличии соответствующей квалификации. </w:t>
      </w:r>
    </w:p>
    <w:p w14:paraId="5CCC82A6" w14:textId="77777777" w:rsidR="00A71620" w:rsidRPr="00FC315D" w:rsidRDefault="00A71620" w:rsidP="00802023">
      <w:pPr>
        <w:pStyle w:val="Default"/>
        <w:ind w:firstLine="708"/>
        <w:rPr>
          <w:color w:val="auto"/>
        </w:rPr>
      </w:pPr>
      <w:r w:rsidRPr="00FC315D">
        <w:rPr>
          <w:color w:val="auto"/>
        </w:rPr>
        <w:t xml:space="preserve">4.2.2. </w:t>
      </w:r>
      <w:r w:rsidRPr="00FC315D">
        <w:rPr>
          <w:b/>
          <w:color w:val="auto"/>
        </w:rPr>
        <w:t>РУКОВОДИТЕЛЬ СОРЕВНОВАНИЯ</w:t>
      </w:r>
      <w:r w:rsidRPr="00FC315D">
        <w:rPr>
          <w:color w:val="auto"/>
        </w:rPr>
        <w:t xml:space="preserve"> отвечает за проведение соревнования в соответствии с настоящим Регламентом, для чего он: </w:t>
      </w:r>
    </w:p>
    <w:p w14:paraId="2CBD14D0" w14:textId="77777777" w:rsidR="00A71620" w:rsidRPr="00FC315D" w:rsidRDefault="00A71620" w:rsidP="00A71620">
      <w:pPr>
        <w:pStyle w:val="Default"/>
        <w:rPr>
          <w:color w:val="auto"/>
        </w:rPr>
      </w:pPr>
      <w:r w:rsidRPr="00FC315D">
        <w:rPr>
          <w:color w:val="auto"/>
        </w:rPr>
        <w:t xml:space="preserve">• принимает решения о применении положений настоящего Регламента и обеспечивает их выполнение официальными и должностными лицами; </w:t>
      </w:r>
    </w:p>
    <w:p w14:paraId="6CD448BA" w14:textId="77777777" w:rsidR="00A71620" w:rsidRPr="00FC315D" w:rsidRDefault="00A71620" w:rsidP="00A71620">
      <w:pPr>
        <w:pStyle w:val="Default"/>
        <w:rPr>
          <w:color w:val="auto"/>
        </w:rPr>
      </w:pPr>
      <w:r w:rsidRPr="00FC315D">
        <w:rPr>
          <w:color w:val="auto"/>
        </w:rPr>
        <w:t xml:space="preserve">• координирует работу официальных и должностных лиц соревнования; </w:t>
      </w:r>
    </w:p>
    <w:p w14:paraId="26F6E741" w14:textId="77777777" w:rsidR="00A71620" w:rsidRPr="00FC315D" w:rsidRDefault="00A71620" w:rsidP="00802023">
      <w:pPr>
        <w:pStyle w:val="Default"/>
        <w:ind w:firstLine="708"/>
        <w:rPr>
          <w:color w:val="auto"/>
        </w:rPr>
      </w:pPr>
      <w:r w:rsidRPr="00FC315D">
        <w:rPr>
          <w:color w:val="auto"/>
        </w:rPr>
        <w:t xml:space="preserve">4.2.3. </w:t>
      </w:r>
      <w:r w:rsidRPr="00FC315D">
        <w:rPr>
          <w:b/>
          <w:color w:val="auto"/>
        </w:rPr>
        <w:t>КОМИССАР ПО БЕЗОПАСНОСТИ</w:t>
      </w:r>
      <w:r w:rsidRPr="00FC315D">
        <w:rPr>
          <w:color w:val="auto"/>
        </w:rPr>
        <w:t xml:space="preserve"> готовит план безопасности соревнования и обеспечивает его выполнение. Он должен быть включен в состав оргкомитета соревнования. </w:t>
      </w:r>
    </w:p>
    <w:p w14:paraId="691280CD" w14:textId="77777777" w:rsidR="00A71620" w:rsidRPr="00FC315D" w:rsidRDefault="00A71620" w:rsidP="00A71620">
      <w:pPr>
        <w:pStyle w:val="Default"/>
        <w:rPr>
          <w:color w:val="auto"/>
        </w:rPr>
      </w:pPr>
      <w:r w:rsidRPr="00FC315D">
        <w:rPr>
          <w:color w:val="auto"/>
        </w:rPr>
        <w:t xml:space="preserve">В ходе соревнования Комиссар по безопасности обязан постоянно поддерживать связь с Руководителем соревнования. </w:t>
      </w:r>
    </w:p>
    <w:p w14:paraId="05E430A9" w14:textId="77777777" w:rsidR="00A71620" w:rsidRPr="00FC315D" w:rsidRDefault="00A71620" w:rsidP="00802023">
      <w:pPr>
        <w:pStyle w:val="Default"/>
        <w:ind w:firstLine="708"/>
        <w:rPr>
          <w:color w:val="auto"/>
        </w:rPr>
      </w:pPr>
      <w:r w:rsidRPr="00FC315D">
        <w:rPr>
          <w:color w:val="auto"/>
        </w:rPr>
        <w:t xml:space="preserve">4.2.4. </w:t>
      </w:r>
      <w:r w:rsidRPr="00FC315D">
        <w:rPr>
          <w:b/>
          <w:color w:val="auto"/>
        </w:rPr>
        <w:t>ТЕХНИЧЕСКИЙ КОМИССАР</w:t>
      </w:r>
      <w:r w:rsidRPr="00FC315D">
        <w:rPr>
          <w:color w:val="auto"/>
        </w:rPr>
        <w:t xml:space="preserve"> отвечает за проведение технических проверок и за обеспечение контроля соответствия автомобилей Участников техническим требованиям, указанным в Регламенте соревнования. </w:t>
      </w:r>
    </w:p>
    <w:p w14:paraId="1E2B845C" w14:textId="77777777" w:rsidR="00A71620" w:rsidRPr="00FC315D" w:rsidRDefault="00A71620" w:rsidP="00A71620">
      <w:pPr>
        <w:pStyle w:val="Default"/>
        <w:rPr>
          <w:color w:val="auto"/>
        </w:rPr>
      </w:pPr>
      <w:r w:rsidRPr="00FC315D">
        <w:rPr>
          <w:color w:val="auto"/>
        </w:rPr>
        <w:t xml:space="preserve">Технический комиссар: </w:t>
      </w:r>
    </w:p>
    <w:p w14:paraId="06818369" w14:textId="77777777" w:rsidR="00A71620" w:rsidRPr="00FC315D" w:rsidRDefault="00A71620" w:rsidP="00A71620">
      <w:pPr>
        <w:pStyle w:val="Default"/>
        <w:rPr>
          <w:color w:val="auto"/>
        </w:rPr>
      </w:pPr>
      <w:r w:rsidRPr="00FC315D">
        <w:rPr>
          <w:color w:val="auto"/>
        </w:rPr>
        <w:t xml:space="preserve">• организует проведение всех технических проверок; </w:t>
      </w:r>
    </w:p>
    <w:p w14:paraId="319AF949" w14:textId="77777777" w:rsidR="00A71620" w:rsidRPr="00FC315D" w:rsidRDefault="00A71620" w:rsidP="00A71620">
      <w:pPr>
        <w:pStyle w:val="Default"/>
        <w:rPr>
          <w:color w:val="auto"/>
        </w:rPr>
      </w:pPr>
      <w:r w:rsidRPr="00FC315D">
        <w:rPr>
          <w:color w:val="auto"/>
        </w:rPr>
        <w:t xml:space="preserve">• в случае обнаружения в ходе соревнования автомобиля, конструкция которого может быть признана небезопасной, немедленно докладывает об этом Руководителю соревнования и следует его указаниям. </w:t>
      </w:r>
    </w:p>
    <w:p w14:paraId="215A2A75" w14:textId="77777777" w:rsidR="00A71620" w:rsidRPr="00FC315D" w:rsidRDefault="00A71620" w:rsidP="00802023">
      <w:pPr>
        <w:pStyle w:val="Default"/>
        <w:ind w:firstLine="708"/>
        <w:rPr>
          <w:color w:val="auto"/>
        </w:rPr>
      </w:pPr>
      <w:r w:rsidRPr="00FC315D">
        <w:rPr>
          <w:color w:val="auto"/>
        </w:rPr>
        <w:t xml:space="preserve">4.2.5. </w:t>
      </w:r>
      <w:r w:rsidRPr="00FC315D">
        <w:rPr>
          <w:b/>
          <w:color w:val="auto"/>
        </w:rPr>
        <w:t>ОФИЦЕР ПО СВЯЗЯМ С УЧАСТНИКАМИ</w:t>
      </w:r>
      <w:r w:rsidRPr="00FC315D">
        <w:rPr>
          <w:color w:val="auto"/>
        </w:rPr>
        <w:t xml:space="preserve"> обеспечивает оперативную связь между официальными лицами и Участниками в ходе соревнования, а также информирование Участников по вопросам проведения соревнования и разъяснение им положений регламентирующих документов. Офицер по связям с Участниками должен избегать направления комиссарам вопросов, которые могут быть разрешены обычным разъяснением, за исключением протестов, при этом ему следует воздерживаться от каких-либо высказываний или от любого действия, которое могло бы вызвать протесты. </w:t>
      </w:r>
    </w:p>
    <w:p w14:paraId="1B1B822E" w14:textId="77777777" w:rsidR="00A71620" w:rsidRPr="00FC315D" w:rsidRDefault="00A71620" w:rsidP="00A71620">
      <w:pPr>
        <w:pStyle w:val="Default"/>
        <w:rPr>
          <w:color w:val="auto"/>
        </w:rPr>
      </w:pPr>
      <w:r w:rsidRPr="00FC315D">
        <w:rPr>
          <w:color w:val="auto"/>
        </w:rPr>
        <w:t xml:space="preserve">Офицер по связям с Участниками должен быть компетентным в вопросах общей регламентации. </w:t>
      </w:r>
    </w:p>
    <w:p w14:paraId="095DD09E" w14:textId="77777777" w:rsidR="00A71620" w:rsidRPr="00FC315D" w:rsidRDefault="00A71620" w:rsidP="00802023">
      <w:pPr>
        <w:pStyle w:val="Default"/>
        <w:ind w:firstLine="708"/>
        <w:rPr>
          <w:color w:val="auto"/>
        </w:rPr>
      </w:pPr>
      <w:r w:rsidRPr="00FC315D">
        <w:rPr>
          <w:color w:val="auto"/>
        </w:rPr>
        <w:t xml:space="preserve">4.2.6. </w:t>
      </w:r>
      <w:r w:rsidRPr="00FC315D">
        <w:rPr>
          <w:b/>
          <w:color w:val="auto"/>
        </w:rPr>
        <w:t>СУДЕЙСКАЯ КОЛЛЕГИЯ</w:t>
      </w:r>
      <w:r w:rsidRPr="00FC315D">
        <w:rPr>
          <w:color w:val="auto"/>
        </w:rPr>
        <w:t xml:space="preserve"> состоит из нескольких судей, которые выставляют оценки за квалификационные и парные заезды, проверяют правильность прохождения трассы каждым участником. Судейская коллегия также выставляет на трассе точки </w:t>
      </w:r>
      <w:proofErr w:type="spellStart"/>
      <w:r w:rsidRPr="00FC315D">
        <w:rPr>
          <w:color w:val="auto"/>
        </w:rPr>
        <w:t>клиппинга</w:t>
      </w:r>
      <w:proofErr w:type="spellEnd"/>
      <w:r w:rsidRPr="00FC315D">
        <w:rPr>
          <w:color w:val="auto"/>
        </w:rPr>
        <w:t xml:space="preserve"> и задает правильную траекторию трассы. Все спорные вопросы рассматриваются коллегиально. </w:t>
      </w:r>
    </w:p>
    <w:p w14:paraId="6F18EFD3" w14:textId="77777777" w:rsidR="00A71620" w:rsidRPr="00FC315D" w:rsidRDefault="00A71620" w:rsidP="00802023">
      <w:pPr>
        <w:pStyle w:val="Default"/>
        <w:ind w:firstLine="708"/>
        <w:rPr>
          <w:color w:val="auto"/>
        </w:rPr>
      </w:pPr>
      <w:r w:rsidRPr="00FC315D">
        <w:rPr>
          <w:color w:val="auto"/>
        </w:rPr>
        <w:t xml:space="preserve">4.2.7. </w:t>
      </w:r>
      <w:r w:rsidRPr="00FC315D">
        <w:rPr>
          <w:b/>
          <w:color w:val="auto"/>
        </w:rPr>
        <w:t>ГЛАВНЫЙ СЕКРЕТАРЬ</w:t>
      </w:r>
      <w:r w:rsidRPr="00FC315D">
        <w:rPr>
          <w:color w:val="auto"/>
        </w:rPr>
        <w:t xml:space="preserve"> организует работу секретариата и отвечает за достоверность результатов административных проверок, подготовку списка участников, стартовой ведомости, за правильность определения результатов соревнования и за все связанные с этим официальные сообщения и публикации. </w:t>
      </w:r>
    </w:p>
    <w:p w14:paraId="2AB554DC" w14:textId="77777777" w:rsidR="00361A53" w:rsidRPr="00FC315D" w:rsidRDefault="00361A53" w:rsidP="00361A53">
      <w:pPr>
        <w:autoSpaceDE w:val="0"/>
        <w:autoSpaceDN w:val="0"/>
        <w:adjustRightInd w:val="0"/>
        <w:spacing w:after="60"/>
        <w:jc w:val="both"/>
        <w:rPr>
          <w:rFonts w:ascii="Arial" w:hAnsi="Arial" w:cs="Arial"/>
        </w:rPr>
      </w:pPr>
    </w:p>
    <w:p w14:paraId="09854248" w14:textId="77777777" w:rsidR="00A71620" w:rsidRPr="00FC315D" w:rsidRDefault="00A71620" w:rsidP="00A71620">
      <w:pPr>
        <w:pStyle w:val="Default"/>
        <w:rPr>
          <w:color w:val="auto"/>
        </w:rPr>
      </w:pPr>
      <w:r w:rsidRPr="00FC315D">
        <w:rPr>
          <w:b/>
          <w:color w:val="auto"/>
        </w:rPr>
        <w:t>4.3.</w:t>
      </w:r>
      <w:r w:rsidRPr="00FC315D">
        <w:rPr>
          <w:color w:val="auto"/>
        </w:rPr>
        <w:t xml:space="preserve"> СПОРНЫЕ ВОПРОСЫ, ЗАЯВЛЕНИЯ </w:t>
      </w:r>
    </w:p>
    <w:p w14:paraId="584C8D23" w14:textId="77777777" w:rsidR="00A71620" w:rsidRPr="00FC315D" w:rsidRDefault="00A71620" w:rsidP="00A71620">
      <w:pPr>
        <w:pStyle w:val="Default"/>
        <w:rPr>
          <w:color w:val="auto"/>
        </w:rPr>
      </w:pPr>
    </w:p>
    <w:p w14:paraId="0BCF4E69" w14:textId="7707E6EB" w:rsidR="00A71620" w:rsidRPr="00FC315D" w:rsidRDefault="00A71620" w:rsidP="00802023">
      <w:pPr>
        <w:pStyle w:val="Default"/>
        <w:ind w:firstLine="708"/>
        <w:rPr>
          <w:color w:val="auto"/>
        </w:rPr>
      </w:pPr>
      <w:r w:rsidRPr="00FC315D">
        <w:rPr>
          <w:color w:val="auto"/>
        </w:rPr>
        <w:lastRenderedPageBreak/>
        <w:t xml:space="preserve">4.3.1. Участник вправе потребовать от организаторов соревнования устного разъяснения по поводу той или иной ситуации, связанной либо с допуском его автомобиля, либо с результатами квалификации или парных заездов. </w:t>
      </w:r>
      <w:r w:rsidRPr="00FC315D">
        <w:rPr>
          <w:color w:val="auto"/>
          <w:highlight w:val="yellow"/>
        </w:rPr>
        <w:t xml:space="preserve">Для этого он должен обратиться к </w:t>
      </w:r>
      <w:r w:rsidR="00033D17" w:rsidRPr="00FC315D">
        <w:rPr>
          <w:b/>
          <w:bCs/>
          <w:color w:val="auto"/>
          <w:highlight w:val="yellow"/>
        </w:rPr>
        <w:t>О</w:t>
      </w:r>
      <w:r w:rsidRPr="00FC315D">
        <w:rPr>
          <w:b/>
          <w:bCs/>
          <w:color w:val="auto"/>
          <w:highlight w:val="yellow"/>
        </w:rPr>
        <w:t>фицеру по связям с участниками</w:t>
      </w:r>
      <w:r w:rsidRPr="00FC315D">
        <w:rPr>
          <w:color w:val="auto"/>
          <w:highlight w:val="yellow"/>
        </w:rPr>
        <w:t>.</w:t>
      </w:r>
      <w:r w:rsidRPr="00FC315D">
        <w:rPr>
          <w:color w:val="auto"/>
        </w:rPr>
        <w:t xml:space="preserve"> </w:t>
      </w:r>
    </w:p>
    <w:p w14:paraId="2AFFCBB1" w14:textId="2343C249" w:rsidR="00A71620" w:rsidRPr="00FC315D" w:rsidRDefault="00A71620" w:rsidP="00802023">
      <w:pPr>
        <w:pStyle w:val="Default"/>
        <w:ind w:firstLine="708"/>
        <w:rPr>
          <w:color w:val="auto"/>
        </w:rPr>
      </w:pPr>
      <w:r w:rsidRPr="00FC315D">
        <w:rPr>
          <w:color w:val="auto"/>
        </w:rPr>
        <w:t xml:space="preserve">4.3.2. В случае если участник не удовлетворен полученным ответом он вправе в </w:t>
      </w:r>
      <w:r w:rsidR="007763DB" w:rsidRPr="00FC315D">
        <w:rPr>
          <w:color w:val="auto"/>
        </w:rPr>
        <w:t xml:space="preserve">свободной </w:t>
      </w:r>
      <w:r w:rsidRPr="00FC315D">
        <w:rPr>
          <w:color w:val="auto"/>
        </w:rPr>
        <w:t>письменной форме подать ЗАЯВЛЕНИЕ на имя Руководителя соревнования, в котором он должен изложить все обстоятельства, факты, влияющие, по его мнению, на решение спорного вопроса</w:t>
      </w:r>
      <w:r w:rsidR="00B8019E" w:rsidRPr="00FC315D">
        <w:rPr>
          <w:color w:val="auto"/>
        </w:rPr>
        <w:t xml:space="preserve">, а так же </w:t>
      </w:r>
      <w:r w:rsidR="00B8019E" w:rsidRPr="00FC315D">
        <w:rPr>
          <w:color w:val="auto"/>
          <w:highlight w:val="yellow"/>
        </w:rPr>
        <w:t xml:space="preserve">оплатить взнос в размере </w:t>
      </w:r>
      <w:r w:rsidR="00B8019E" w:rsidRPr="00FC315D">
        <w:rPr>
          <w:b/>
          <w:bCs/>
          <w:color w:val="auto"/>
          <w:highlight w:val="yellow"/>
        </w:rPr>
        <w:t xml:space="preserve">7 000 </w:t>
      </w:r>
      <w:r w:rsidR="00B8019E" w:rsidRPr="00FC315D">
        <w:rPr>
          <w:color w:val="auto"/>
          <w:highlight w:val="yellow"/>
        </w:rPr>
        <w:t>рублей. В случае, если после рассмотрения инцидента решение принимается в пользу Участника, подавшего протест, взнос за заявление возвращается в полном объеме. Если решение Судей остается неизменным, взнос не возвращается.</w:t>
      </w:r>
    </w:p>
    <w:p w14:paraId="32360BF6" w14:textId="44FFF24F" w:rsidR="00A71620" w:rsidRPr="00FC315D" w:rsidRDefault="00A71620" w:rsidP="00A71620">
      <w:pPr>
        <w:pStyle w:val="Default"/>
        <w:rPr>
          <w:color w:val="auto"/>
        </w:rPr>
      </w:pPr>
      <w:r w:rsidRPr="00FC315D">
        <w:rPr>
          <w:color w:val="auto"/>
        </w:rPr>
        <w:t xml:space="preserve">Офицер по связям с участниками обязан принять это заявление и незамедлительно доложить Руководителю соревнования об этом. Срок ответа на заявление не должен превышать </w:t>
      </w:r>
      <w:r w:rsidR="00033D17" w:rsidRPr="00FC315D">
        <w:rPr>
          <w:color w:val="auto"/>
          <w:highlight w:val="yellow"/>
        </w:rPr>
        <w:t>30 минут</w:t>
      </w:r>
      <w:r w:rsidRPr="00FC315D">
        <w:rPr>
          <w:color w:val="auto"/>
        </w:rPr>
        <w:t xml:space="preserve"> с момента приема заявления Офицером по связям с участниками. </w:t>
      </w:r>
    </w:p>
    <w:p w14:paraId="5E759ADB" w14:textId="1CE4703A" w:rsidR="00A71620" w:rsidRPr="00FC315D" w:rsidRDefault="00A71620" w:rsidP="00802023">
      <w:pPr>
        <w:autoSpaceDE w:val="0"/>
        <w:autoSpaceDN w:val="0"/>
        <w:adjustRightInd w:val="0"/>
        <w:spacing w:before="60" w:after="60"/>
        <w:ind w:firstLine="708"/>
        <w:jc w:val="both"/>
        <w:rPr>
          <w:rFonts w:ascii="Arial" w:hAnsi="Arial" w:cs="Arial"/>
        </w:rPr>
      </w:pPr>
      <w:r w:rsidRPr="00FC315D">
        <w:rPr>
          <w:rFonts w:ascii="Arial" w:hAnsi="Arial" w:cs="Arial"/>
        </w:rPr>
        <w:t>4.3.3</w:t>
      </w:r>
      <w:r w:rsidR="00C3791A" w:rsidRPr="00FC315D">
        <w:rPr>
          <w:rFonts w:ascii="Arial" w:hAnsi="Arial" w:cs="Arial"/>
        </w:rPr>
        <w:t>.</w:t>
      </w:r>
      <w:r w:rsidRPr="00FC315D">
        <w:rPr>
          <w:rFonts w:ascii="Arial" w:hAnsi="Arial" w:cs="Arial"/>
        </w:rPr>
        <w:t xml:space="preserve"> </w:t>
      </w:r>
      <w:r w:rsidRPr="00FC315D">
        <w:rPr>
          <w:rFonts w:ascii="Arial" w:hAnsi="Arial" w:cs="Arial"/>
          <w:highlight w:val="yellow"/>
        </w:rPr>
        <w:t>Протест должен подаваться не позднее окончани</w:t>
      </w:r>
      <w:r w:rsidR="00B8019E" w:rsidRPr="00FC315D">
        <w:rPr>
          <w:rFonts w:ascii="Arial" w:hAnsi="Arial" w:cs="Arial"/>
          <w:highlight w:val="yellow"/>
        </w:rPr>
        <w:t>я</w:t>
      </w:r>
      <w:r w:rsidRPr="00FC315D">
        <w:rPr>
          <w:rFonts w:ascii="Arial" w:hAnsi="Arial" w:cs="Arial"/>
          <w:highlight w:val="yellow"/>
        </w:rPr>
        <w:t xml:space="preserve"> каждого «круга» соревнования: </w:t>
      </w:r>
      <w:proofErr w:type="spellStart"/>
      <w:r w:rsidRPr="00FC315D">
        <w:rPr>
          <w:rFonts w:ascii="Arial" w:hAnsi="Arial" w:cs="Arial"/>
          <w:highlight w:val="yellow"/>
        </w:rPr>
        <w:t>Тансо</w:t>
      </w:r>
      <w:proofErr w:type="spellEnd"/>
      <w:r w:rsidRPr="00FC315D">
        <w:rPr>
          <w:rFonts w:ascii="Arial" w:hAnsi="Arial" w:cs="Arial"/>
          <w:highlight w:val="yellow"/>
        </w:rPr>
        <w:t xml:space="preserve">, ТОП32 </w:t>
      </w:r>
      <w:proofErr w:type="spellStart"/>
      <w:r w:rsidRPr="00FC315D">
        <w:rPr>
          <w:rFonts w:ascii="Arial" w:hAnsi="Arial" w:cs="Arial"/>
          <w:highlight w:val="yellow"/>
        </w:rPr>
        <w:t>Цуйсо</w:t>
      </w:r>
      <w:proofErr w:type="spellEnd"/>
      <w:r w:rsidRPr="00FC315D">
        <w:rPr>
          <w:rFonts w:ascii="Arial" w:hAnsi="Arial" w:cs="Arial"/>
          <w:highlight w:val="yellow"/>
        </w:rPr>
        <w:t xml:space="preserve">, ТОП16 </w:t>
      </w:r>
      <w:proofErr w:type="spellStart"/>
      <w:r w:rsidRPr="00FC315D">
        <w:rPr>
          <w:rFonts w:ascii="Arial" w:hAnsi="Arial" w:cs="Arial"/>
          <w:highlight w:val="yellow"/>
        </w:rPr>
        <w:t>Цуйсо</w:t>
      </w:r>
      <w:proofErr w:type="spellEnd"/>
      <w:r w:rsidRPr="00FC315D">
        <w:rPr>
          <w:rFonts w:ascii="Arial" w:hAnsi="Arial" w:cs="Arial"/>
          <w:highlight w:val="yellow"/>
        </w:rPr>
        <w:t>,</w:t>
      </w:r>
      <w:r w:rsidR="00B8019E" w:rsidRPr="00FC315D">
        <w:rPr>
          <w:rFonts w:ascii="Arial" w:hAnsi="Arial" w:cs="Arial"/>
          <w:highlight w:val="yellow"/>
        </w:rPr>
        <w:t xml:space="preserve"> ТОП8 </w:t>
      </w:r>
      <w:proofErr w:type="spellStart"/>
      <w:r w:rsidR="00B8019E" w:rsidRPr="00FC315D">
        <w:rPr>
          <w:rFonts w:ascii="Arial" w:hAnsi="Arial" w:cs="Arial"/>
          <w:highlight w:val="yellow"/>
        </w:rPr>
        <w:t>Цуйсо</w:t>
      </w:r>
      <w:proofErr w:type="spellEnd"/>
      <w:r w:rsidR="00B8019E" w:rsidRPr="00FC315D">
        <w:rPr>
          <w:rFonts w:ascii="Arial" w:hAnsi="Arial" w:cs="Arial"/>
          <w:highlight w:val="yellow"/>
        </w:rPr>
        <w:t xml:space="preserve">, ТОП4 </w:t>
      </w:r>
      <w:proofErr w:type="spellStart"/>
      <w:r w:rsidR="00B8019E" w:rsidRPr="00FC315D">
        <w:rPr>
          <w:rFonts w:ascii="Arial" w:hAnsi="Arial" w:cs="Arial"/>
          <w:highlight w:val="yellow"/>
        </w:rPr>
        <w:t>Цуйсо</w:t>
      </w:r>
      <w:proofErr w:type="spellEnd"/>
      <w:r w:rsidR="00B8019E" w:rsidRPr="00FC315D">
        <w:rPr>
          <w:rFonts w:ascii="Arial" w:hAnsi="Arial" w:cs="Arial"/>
          <w:highlight w:val="yellow"/>
        </w:rPr>
        <w:t>,</w:t>
      </w:r>
      <w:r w:rsidRPr="00FC315D">
        <w:rPr>
          <w:rFonts w:ascii="Arial" w:hAnsi="Arial" w:cs="Arial"/>
          <w:highlight w:val="yellow"/>
        </w:rPr>
        <w:t xml:space="preserve"> Окончание всего соревнования.</w:t>
      </w:r>
      <w:r w:rsidRPr="00FC315D">
        <w:rPr>
          <w:rFonts w:ascii="Arial" w:hAnsi="Arial" w:cs="Arial"/>
        </w:rPr>
        <w:t xml:space="preserve"> </w:t>
      </w:r>
    </w:p>
    <w:p w14:paraId="60C2B021" w14:textId="02B2275B" w:rsidR="00A71620" w:rsidRPr="00FC315D" w:rsidRDefault="00A71620" w:rsidP="00802023">
      <w:pPr>
        <w:pStyle w:val="Default"/>
        <w:ind w:firstLine="708"/>
        <w:rPr>
          <w:color w:val="auto"/>
        </w:rPr>
      </w:pPr>
      <w:r w:rsidRPr="00FC315D">
        <w:rPr>
          <w:color w:val="auto"/>
        </w:rPr>
        <w:t>4.3.4. Любое неспортивное, обманное, недостойное поведение, предпринятое Участником, рассматривается Официальными лицами, которые вправе применить любое возможное наказание вплоть до исключения из соревнования</w:t>
      </w:r>
      <w:r w:rsidR="00B8019E" w:rsidRPr="00FC315D">
        <w:rPr>
          <w:color w:val="auto"/>
        </w:rPr>
        <w:t>,</w:t>
      </w:r>
      <w:r w:rsidRPr="00FC315D">
        <w:rPr>
          <w:color w:val="auto"/>
        </w:rPr>
        <w:t xml:space="preserve"> либо из всего Турнира. </w:t>
      </w:r>
    </w:p>
    <w:p w14:paraId="27EBC366" w14:textId="77777777" w:rsidR="00A71620" w:rsidRPr="00FC315D" w:rsidRDefault="007D4EE5" w:rsidP="007D4EE5">
      <w:pPr>
        <w:autoSpaceDE w:val="0"/>
        <w:autoSpaceDN w:val="0"/>
        <w:adjustRightInd w:val="0"/>
        <w:spacing w:before="60" w:after="60"/>
        <w:ind w:firstLine="708"/>
        <w:jc w:val="both"/>
        <w:rPr>
          <w:rFonts w:ascii="Arial" w:hAnsi="Arial" w:cs="Arial"/>
        </w:rPr>
      </w:pPr>
      <w:r w:rsidRPr="00FC315D">
        <w:rPr>
          <w:rFonts w:ascii="Arial" w:hAnsi="Arial" w:cs="Arial"/>
        </w:rPr>
        <w:t xml:space="preserve">4.3.5. </w:t>
      </w:r>
      <w:r w:rsidR="00727945" w:rsidRPr="00FC315D">
        <w:rPr>
          <w:rFonts w:ascii="Arial" w:hAnsi="Arial" w:cs="Arial"/>
        </w:rPr>
        <w:t>Участники и водители,</w:t>
      </w:r>
      <w:r w:rsidR="00A71620" w:rsidRPr="00FC315D">
        <w:rPr>
          <w:rFonts w:ascii="Arial" w:hAnsi="Arial" w:cs="Arial"/>
        </w:rPr>
        <w:t xml:space="preserve"> не </w:t>
      </w:r>
      <w:r w:rsidR="00727945" w:rsidRPr="00FC315D">
        <w:rPr>
          <w:rFonts w:ascii="Arial" w:hAnsi="Arial" w:cs="Arial"/>
        </w:rPr>
        <w:t>присутствующие на</w:t>
      </w:r>
      <w:r w:rsidR="00A71620" w:rsidRPr="00FC315D">
        <w:rPr>
          <w:rFonts w:ascii="Arial" w:hAnsi="Arial" w:cs="Arial"/>
        </w:rPr>
        <w:t xml:space="preserve"> обязательных брифингах и награждении</w:t>
      </w:r>
      <w:r w:rsidR="00727945" w:rsidRPr="00FC315D">
        <w:rPr>
          <w:rFonts w:ascii="Arial" w:hAnsi="Arial" w:cs="Arial"/>
        </w:rPr>
        <w:t>,</w:t>
      </w:r>
      <w:r w:rsidR="00A71620" w:rsidRPr="00FC315D">
        <w:rPr>
          <w:rFonts w:ascii="Arial" w:hAnsi="Arial" w:cs="Arial"/>
        </w:rPr>
        <w:t xml:space="preserve"> подвергаются штрафам в виде </w:t>
      </w:r>
      <w:r w:rsidR="00515F61" w:rsidRPr="00FC315D">
        <w:rPr>
          <w:rFonts w:ascii="Arial" w:hAnsi="Arial" w:cs="Arial"/>
        </w:rPr>
        <w:t xml:space="preserve">оплаты размеров </w:t>
      </w:r>
      <w:r w:rsidR="00515F61" w:rsidRPr="00FC315D">
        <w:rPr>
          <w:rFonts w:ascii="Arial" w:hAnsi="Arial" w:cs="Arial"/>
          <w:b/>
          <w:bCs/>
        </w:rPr>
        <w:t>1 500</w:t>
      </w:r>
      <w:r w:rsidR="00515F61" w:rsidRPr="00FC315D">
        <w:rPr>
          <w:rFonts w:ascii="Arial" w:hAnsi="Arial" w:cs="Arial"/>
        </w:rPr>
        <w:t xml:space="preserve"> рублей</w:t>
      </w:r>
      <w:r w:rsidR="00A71620" w:rsidRPr="00FC315D">
        <w:rPr>
          <w:rFonts w:ascii="Arial" w:hAnsi="Arial" w:cs="Arial"/>
        </w:rPr>
        <w:t>. Штраф может быть применен с отсрочкой – на следующем этапе многоэтапного соревнования.</w:t>
      </w:r>
    </w:p>
    <w:p w14:paraId="1AB3D8A1" w14:textId="77777777" w:rsidR="00A71620" w:rsidRPr="00FC315D" w:rsidRDefault="00A71620" w:rsidP="00A71620">
      <w:pPr>
        <w:pStyle w:val="Default"/>
        <w:rPr>
          <w:color w:val="auto"/>
        </w:rPr>
      </w:pPr>
    </w:p>
    <w:p w14:paraId="008A514A" w14:textId="77777777" w:rsidR="00C3791A" w:rsidRPr="00FC315D" w:rsidRDefault="00C3791A" w:rsidP="00EC54D4">
      <w:pPr>
        <w:pStyle w:val="Default"/>
        <w:rPr>
          <w:b/>
          <w:color w:val="auto"/>
        </w:rPr>
      </w:pPr>
      <w:r w:rsidRPr="00FC315D">
        <w:rPr>
          <w:b/>
          <w:color w:val="auto"/>
        </w:rPr>
        <w:t xml:space="preserve">4.5. </w:t>
      </w:r>
      <w:r w:rsidRPr="00FC315D">
        <w:rPr>
          <w:color w:val="auto"/>
        </w:rPr>
        <w:t xml:space="preserve">БЕЗОПАСНОСТЬ НА СОРЕВНОВАНИИ </w:t>
      </w:r>
    </w:p>
    <w:p w14:paraId="555D2B38" w14:textId="77777777" w:rsidR="00C3791A" w:rsidRPr="00FC315D" w:rsidRDefault="00C3791A" w:rsidP="00C3791A">
      <w:pPr>
        <w:autoSpaceDE w:val="0"/>
        <w:autoSpaceDN w:val="0"/>
        <w:adjustRightInd w:val="0"/>
        <w:spacing w:before="60" w:after="60"/>
        <w:ind w:firstLine="540"/>
        <w:jc w:val="both"/>
        <w:rPr>
          <w:rFonts w:ascii="Arial" w:hAnsi="Arial" w:cs="Arial"/>
          <w:b/>
        </w:rPr>
      </w:pPr>
    </w:p>
    <w:p w14:paraId="724FEB0B" w14:textId="77777777" w:rsidR="00C3791A" w:rsidRPr="00FC315D" w:rsidRDefault="00C3791A" w:rsidP="00802023">
      <w:pPr>
        <w:autoSpaceDE w:val="0"/>
        <w:autoSpaceDN w:val="0"/>
        <w:adjustRightInd w:val="0"/>
        <w:spacing w:before="60" w:after="60"/>
        <w:ind w:firstLine="708"/>
        <w:jc w:val="both"/>
        <w:rPr>
          <w:rFonts w:ascii="Arial" w:hAnsi="Arial" w:cs="Arial"/>
        </w:rPr>
      </w:pPr>
      <w:r w:rsidRPr="00FC315D">
        <w:rPr>
          <w:rFonts w:ascii="Arial" w:hAnsi="Arial" w:cs="Arial"/>
        </w:rPr>
        <w:t xml:space="preserve">4.5.1. Основная задача службы безопасности состоит в том, чтобы максимально обеспечить безопасность зрителей, участников и официальных лиц. Ответственность за соблюдение мер безопасности на соревновании несет Руководитель соревнования. </w:t>
      </w:r>
    </w:p>
    <w:p w14:paraId="7EF8F948" w14:textId="77777777" w:rsidR="00C3791A" w:rsidRPr="00FC315D" w:rsidRDefault="00C3791A" w:rsidP="00802023">
      <w:pPr>
        <w:autoSpaceDE w:val="0"/>
        <w:autoSpaceDN w:val="0"/>
        <w:adjustRightInd w:val="0"/>
        <w:spacing w:before="60" w:after="60"/>
        <w:ind w:firstLine="708"/>
        <w:jc w:val="both"/>
        <w:rPr>
          <w:rFonts w:ascii="Arial" w:hAnsi="Arial" w:cs="Arial"/>
        </w:rPr>
      </w:pPr>
      <w:r w:rsidRPr="00FC315D">
        <w:rPr>
          <w:rFonts w:ascii="Arial" w:hAnsi="Arial" w:cs="Arial"/>
        </w:rPr>
        <w:t xml:space="preserve">4.5.2. При подготовке каждого соревнования необходимо принимать во внимание и учитывать особенности трассы, расположение зрительских зон, рельефа, сооружений и прочих факторов, способных повлиять на обеспечение безопасности. </w:t>
      </w:r>
    </w:p>
    <w:p w14:paraId="30803BC3" w14:textId="77777777" w:rsidR="00C3791A" w:rsidRPr="00FC315D" w:rsidRDefault="00C3791A" w:rsidP="00802023">
      <w:pPr>
        <w:autoSpaceDE w:val="0"/>
        <w:autoSpaceDN w:val="0"/>
        <w:adjustRightInd w:val="0"/>
        <w:spacing w:before="60" w:after="60"/>
        <w:ind w:firstLine="540"/>
        <w:jc w:val="both"/>
        <w:rPr>
          <w:rFonts w:ascii="Arial" w:hAnsi="Arial" w:cs="Arial"/>
        </w:rPr>
      </w:pPr>
      <w:r w:rsidRPr="00FC315D">
        <w:rPr>
          <w:rFonts w:ascii="Arial" w:hAnsi="Arial" w:cs="Arial"/>
        </w:rPr>
        <w:t xml:space="preserve">4.5.3. Все зрительские зоны должны быть отгорожены от трассы соревнования плотными ограждениями (минимальная высота </w:t>
      </w:r>
      <w:smartTag w:uri="urn:schemas-microsoft-com:office:smarttags" w:element="metricconverter">
        <w:smartTagPr>
          <w:attr w:name="ProductID" w:val="120 см"/>
        </w:smartTagPr>
        <w:r w:rsidRPr="00FC315D">
          <w:rPr>
            <w:rFonts w:ascii="Arial" w:hAnsi="Arial" w:cs="Arial"/>
          </w:rPr>
          <w:t>120 см</w:t>
        </w:r>
      </w:smartTag>
      <w:r w:rsidRPr="00FC315D">
        <w:rPr>
          <w:rFonts w:ascii="Arial" w:hAnsi="Arial" w:cs="Arial"/>
        </w:rPr>
        <w:t xml:space="preserve">). В местах возможного вылета автомобилей участников, а </w:t>
      </w:r>
      <w:r w:rsidR="00727945" w:rsidRPr="00FC315D">
        <w:rPr>
          <w:rFonts w:ascii="Arial" w:hAnsi="Arial" w:cs="Arial"/>
        </w:rPr>
        <w:t>также</w:t>
      </w:r>
      <w:r w:rsidRPr="00FC315D">
        <w:rPr>
          <w:rFonts w:ascii="Arial" w:hAnsi="Arial" w:cs="Arial"/>
        </w:rPr>
        <w:t xml:space="preserve"> в местах приближения зрительской зоны ближе 12м к трассе, организатор должен расположить защитные барьеры (водоналивные либо бетонные блоки). Расстояние от бетонных блоков до ограждения зрительской зоны – минимум 3м, от водоналивных блоков – минимум 6м.</w:t>
      </w:r>
    </w:p>
    <w:p w14:paraId="42818460" w14:textId="77777777" w:rsidR="00C3791A" w:rsidRPr="00FC315D" w:rsidRDefault="00C3791A" w:rsidP="00C3791A">
      <w:pPr>
        <w:autoSpaceDE w:val="0"/>
        <w:autoSpaceDN w:val="0"/>
        <w:adjustRightInd w:val="0"/>
        <w:spacing w:before="60" w:after="60"/>
        <w:ind w:firstLine="540"/>
        <w:jc w:val="both"/>
        <w:rPr>
          <w:rFonts w:ascii="Arial" w:hAnsi="Arial" w:cs="Arial"/>
        </w:rPr>
      </w:pPr>
      <w:r w:rsidRPr="00FC315D">
        <w:rPr>
          <w:rFonts w:ascii="Arial" w:hAnsi="Arial" w:cs="Arial"/>
        </w:rPr>
        <w:t>В случае если трасса соревнования расположена на специальной спортивной кольцевой трассе, получившей допуск РАФ или ФИА, обеспечение безопасности существующих зрительских зон дополнительно не требуется.</w:t>
      </w:r>
    </w:p>
    <w:p w14:paraId="7DC03D39" w14:textId="77777777" w:rsidR="00C3791A" w:rsidRPr="00FC315D" w:rsidRDefault="00C3791A" w:rsidP="00C3791A">
      <w:pPr>
        <w:autoSpaceDE w:val="0"/>
        <w:autoSpaceDN w:val="0"/>
        <w:adjustRightInd w:val="0"/>
        <w:spacing w:before="60" w:after="60"/>
        <w:ind w:firstLine="540"/>
        <w:jc w:val="both"/>
        <w:rPr>
          <w:rFonts w:ascii="Arial" w:hAnsi="Arial" w:cs="Arial"/>
        </w:rPr>
      </w:pPr>
      <w:r w:rsidRPr="00FC315D">
        <w:rPr>
          <w:rFonts w:ascii="Arial" w:hAnsi="Arial" w:cs="Arial"/>
        </w:rPr>
        <w:t>В случае если трасса соревнования расположена на асфальтовой площадке, либо на дороге общего пользования, особое внимание стоит уделить естественным препятствиям (столбы, бордюры, здания, прочие объекты), трасса не должна проходить близко к таким объектам. Все они должны быть отмечены на ПЛАНЕ ПО БЕЗОПАСНОСТИ, так же должны быть отмечены расстояния от объектов до трассы.</w:t>
      </w:r>
    </w:p>
    <w:p w14:paraId="52F9B88E" w14:textId="77777777" w:rsidR="00C3791A" w:rsidRPr="00FC315D" w:rsidRDefault="00C3791A" w:rsidP="00802023">
      <w:pPr>
        <w:autoSpaceDE w:val="0"/>
        <w:autoSpaceDN w:val="0"/>
        <w:adjustRightInd w:val="0"/>
        <w:spacing w:before="60" w:after="60"/>
        <w:ind w:firstLine="284"/>
        <w:jc w:val="both"/>
        <w:rPr>
          <w:rFonts w:ascii="Arial" w:hAnsi="Arial" w:cs="Arial"/>
        </w:rPr>
      </w:pPr>
      <w:r w:rsidRPr="00FC315D">
        <w:rPr>
          <w:rFonts w:ascii="Arial" w:hAnsi="Arial" w:cs="Arial"/>
        </w:rPr>
        <w:t xml:space="preserve">4.5.4. На соревновании все время должны находиться: </w:t>
      </w:r>
    </w:p>
    <w:p w14:paraId="5129FB5F" w14:textId="77777777" w:rsidR="00C3791A" w:rsidRPr="00FC315D" w:rsidRDefault="00C3791A" w:rsidP="00802023">
      <w:pPr>
        <w:autoSpaceDE w:val="0"/>
        <w:autoSpaceDN w:val="0"/>
        <w:adjustRightInd w:val="0"/>
        <w:spacing w:after="60"/>
        <w:ind w:left="993" w:hanging="453"/>
        <w:jc w:val="both"/>
        <w:rPr>
          <w:rFonts w:ascii="Arial" w:hAnsi="Arial" w:cs="Arial"/>
        </w:rPr>
      </w:pPr>
      <w:r w:rsidRPr="00FC315D">
        <w:rPr>
          <w:rFonts w:ascii="Arial" w:hAnsi="Arial" w:cs="Arial"/>
        </w:rPr>
        <w:lastRenderedPageBreak/>
        <w:t xml:space="preserve">• </w:t>
      </w:r>
      <w:r w:rsidR="00EC54D4" w:rsidRPr="00FC315D">
        <w:rPr>
          <w:rFonts w:ascii="Arial" w:hAnsi="Arial" w:cs="Arial"/>
        </w:rPr>
        <w:t xml:space="preserve"> </w:t>
      </w:r>
      <w:r w:rsidR="00802023" w:rsidRPr="00FC315D">
        <w:rPr>
          <w:rFonts w:ascii="Arial" w:hAnsi="Arial" w:cs="Arial"/>
        </w:rPr>
        <w:tab/>
      </w:r>
      <w:r w:rsidRPr="00FC315D">
        <w:rPr>
          <w:rFonts w:ascii="Arial" w:hAnsi="Arial" w:cs="Arial"/>
        </w:rPr>
        <w:t xml:space="preserve">автомобиль «Скорой медицинской помощи; </w:t>
      </w:r>
    </w:p>
    <w:p w14:paraId="529D58E8" w14:textId="77777777" w:rsidR="00C3791A" w:rsidRPr="00FC315D" w:rsidRDefault="00C3791A" w:rsidP="00802023">
      <w:pPr>
        <w:autoSpaceDE w:val="0"/>
        <w:autoSpaceDN w:val="0"/>
        <w:adjustRightInd w:val="0"/>
        <w:spacing w:after="60"/>
        <w:ind w:left="993" w:hanging="453"/>
        <w:jc w:val="both"/>
        <w:rPr>
          <w:rFonts w:ascii="Arial" w:hAnsi="Arial" w:cs="Arial"/>
        </w:rPr>
      </w:pPr>
      <w:r w:rsidRPr="00FC315D">
        <w:rPr>
          <w:rFonts w:ascii="Arial" w:hAnsi="Arial" w:cs="Arial"/>
        </w:rPr>
        <w:t xml:space="preserve">• </w:t>
      </w:r>
      <w:r w:rsidR="00802023" w:rsidRPr="00FC315D">
        <w:rPr>
          <w:rFonts w:ascii="Arial" w:hAnsi="Arial" w:cs="Arial"/>
        </w:rPr>
        <w:tab/>
      </w:r>
      <w:r w:rsidRPr="00FC315D">
        <w:rPr>
          <w:rFonts w:ascii="Arial" w:hAnsi="Arial" w:cs="Arial"/>
        </w:rPr>
        <w:t xml:space="preserve">один автомобиль </w:t>
      </w:r>
      <w:r w:rsidR="00C664E3" w:rsidRPr="00FC315D">
        <w:rPr>
          <w:rFonts w:ascii="Arial" w:hAnsi="Arial" w:cs="Arial"/>
        </w:rPr>
        <w:t xml:space="preserve">для эвакуации </w:t>
      </w:r>
      <w:r w:rsidRPr="00FC315D">
        <w:rPr>
          <w:rFonts w:ascii="Arial" w:hAnsi="Arial" w:cs="Arial"/>
        </w:rPr>
        <w:t>повреждённого автомобиля</w:t>
      </w:r>
      <w:r w:rsidR="00C664E3" w:rsidRPr="00FC315D">
        <w:rPr>
          <w:rFonts w:ascii="Arial" w:hAnsi="Arial" w:cs="Arial"/>
        </w:rPr>
        <w:t>;</w:t>
      </w:r>
    </w:p>
    <w:p w14:paraId="79689D9C" w14:textId="77777777" w:rsidR="00C664E3" w:rsidRPr="00FC315D" w:rsidRDefault="00C664E3" w:rsidP="00C664E3">
      <w:pPr>
        <w:autoSpaceDE w:val="0"/>
        <w:autoSpaceDN w:val="0"/>
        <w:adjustRightInd w:val="0"/>
        <w:spacing w:after="60"/>
        <w:jc w:val="both"/>
        <w:rPr>
          <w:rFonts w:ascii="Arial" w:hAnsi="Arial" w:cs="Arial"/>
        </w:rPr>
      </w:pPr>
      <w:r w:rsidRPr="00FC315D">
        <w:rPr>
          <w:rFonts w:ascii="Arial" w:hAnsi="Arial" w:cs="Arial"/>
        </w:rPr>
        <w:t xml:space="preserve">         • </w:t>
      </w:r>
      <w:r w:rsidRPr="00FC315D">
        <w:rPr>
          <w:rFonts w:ascii="Arial" w:hAnsi="Arial" w:cs="Arial"/>
        </w:rPr>
        <w:tab/>
        <w:t xml:space="preserve">     системы пожаротушения.</w:t>
      </w:r>
    </w:p>
    <w:p w14:paraId="3D736800" w14:textId="77777777" w:rsidR="00C3791A" w:rsidRPr="00FC315D" w:rsidRDefault="00C3791A" w:rsidP="00802023">
      <w:pPr>
        <w:ind w:firstLine="284"/>
        <w:jc w:val="both"/>
        <w:rPr>
          <w:rFonts w:ascii="Arial" w:hAnsi="Arial" w:cs="Arial"/>
        </w:rPr>
      </w:pPr>
      <w:r w:rsidRPr="00FC315D">
        <w:rPr>
          <w:rFonts w:ascii="Arial" w:hAnsi="Arial" w:cs="Arial"/>
        </w:rPr>
        <w:t xml:space="preserve">4.5.5. Во время классифицируемых заездов </w:t>
      </w:r>
      <w:proofErr w:type="spellStart"/>
      <w:r w:rsidRPr="00FC315D">
        <w:rPr>
          <w:rFonts w:ascii="Arial" w:hAnsi="Arial" w:cs="Arial"/>
        </w:rPr>
        <w:t>Цуйсо</w:t>
      </w:r>
      <w:proofErr w:type="spellEnd"/>
      <w:r w:rsidRPr="00FC315D">
        <w:rPr>
          <w:rFonts w:ascii="Arial" w:hAnsi="Arial" w:cs="Arial"/>
        </w:rPr>
        <w:t xml:space="preserve"> запрещается в автомобиле приоткрывать или открывать боковые стекла. </w:t>
      </w:r>
    </w:p>
    <w:p w14:paraId="0F69AB6F" w14:textId="77777777" w:rsidR="00EC54D4" w:rsidRPr="00FC315D" w:rsidRDefault="00EC54D4" w:rsidP="00C3791A">
      <w:pPr>
        <w:jc w:val="both"/>
        <w:rPr>
          <w:rFonts w:ascii="Arial" w:hAnsi="Arial" w:cs="Arial"/>
        </w:rPr>
      </w:pPr>
    </w:p>
    <w:p w14:paraId="63E27639" w14:textId="77777777" w:rsidR="00EC54D4" w:rsidRPr="00FC315D" w:rsidRDefault="00EC54D4" w:rsidP="00EC54D4">
      <w:pPr>
        <w:autoSpaceDE w:val="0"/>
        <w:autoSpaceDN w:val="0"/>
        <w:adjustRightInd w:val="0"/>
        <w:spacing w:before="60" w:after="60"/>
        <w:jc w:val="both"/>
        <w:rPr>
          <w:rFonts w:ascii="Arial" w:hAnsi="Arial" w:cs="Arial"/>
        </w:rPr>
      </w:pPr>
      <w:r w:rsidRPr="00FC315D">
        <w:rPr>
          <w:rFonts w:ascii="Arial" w:hAnsi="Arial" w:cs="Arial"/>
          <w:b/>
          <w:bCs/>
        </w:rPr>
        <w:t xml:space="preserve">4.6. </w:t>
      </w:r>
      <w:r w:rsidRPr="00FC315D">
        <w:rPr>
          <w:rFonts w:ascii="Arial" w:hAnsi="Arial" w:cs="Arial"/>
        </w:rPr>
        <w:t xml:space="preserve">РЕКЛАМА </w:t>
      </w:r>
    </w:p>
    <w:p w14:paraId="01DE4BB1" w14:textId="77777777" w:rsidR="00EC54D4" w:rsidRPr="00FC315D" w:rsidRDefault="00EC54D4" w:rsidP="00EC54D4">
      <w:pPr>
        <w:autoSpaceDE w:val="0"/>
        <w:autoSpaceDN w:val="0"/>
        <w:adjustRightInd w:val="0"/>
        <w:spacing w:before="60" w:after="60"/>
        <w:ind w:firstLine="540"/>
        <w:jc w:val="both"/>
        <w:rPr>
          <w:rFonts w:ascii="Arial" w:hAnsi="Arial" w:cs="Arial"/>
          <w:b/>
        </w:rPr>
      </w:pPr>
    </w:p>
    <w:p w14:paraId="480A76C1" w14:textId="77777777" w:rsidR="00EC54D4" w:rsidRPr="00FC315D" w:rsidRDefault="00EC54D4" w:rsidP="00802023">
      <w:pPr>
        <w:autoSpaceDE w:val="0"/>
        <w:autoSpaceDN w:val="0"/>
        <w:adjustRightInd w:val="0"/>
        <w:spacing w:before="60" w:after="60"/>
        <w:ind w:firstLine="284"/>
        <w:jc w:val="both"/>
        <w:rPr>
          <w:rFonts w:ascii="Arial" w:hAnsi="Arial" w:cs="Arial"/>
        </w:rPr>
      </w:pPr>
      <w:r w:rsidRPr="00FC315D">
        <w:rPr>
          <w:rFonts w:ascii="Arial" w:hAnsi="Arial" w:cs="Arial"/>
        </w:rPr>
        <w:t xml:space="preserve">4.6.1. Автомобили Участников могут нести на себе любой вид рекламы при соблюдении условий, что эта реклама: </w:t>
      </w:r>
    </w:p>
    <w:p w14:paraId="547A9F75" w14:textId="77777777" w:rsidR="00EC54D4" w:rsidRPr="00FC315D" w:rsidRDefault="00EC54D4" w:rsidP="00EC54D4">
      <w:pPr>
        <w:autoSpaceDE w:val="0"/>
        <w:autoSpaceDN w:val="0"/>
        <w:adjustRightInd w:val="0"/>
        <w:spacing w:after="60"/>
        <w:ind w:firstLine="540"/>
        <w:jc w:val="both"/>
        <w:rPr>
          <w:rFonts w:ascii="Arial" w:hAnsi="Arial" w:cs="Arial"/>
        </w:rPr>
      </w:pPr>
      <w:r w:rsidRPr="00FC315D">
        <w:rPr>
          <w:rFonts w:ascii="Arial" w:hAnsi="Arial" w:cs="Arial"/>
        </w:rPr>
        <w:t xml:space="preserve">•   </w:t>
      </w:r>
      <w:r w:rsidR="00C664E3" w:rsidRPr="00FC315D">
        <w:rPr>
          <w:rFonts w:ascii="Arial" w:hAnsi="Arial" w:cs="Arial"/>
        </w:rPr>
        <w:t xml:space="preserve"> </w:t>
      </w:r>
      <w:r w:rsidRPr="00FC315D">
        <w:rPr>
          <w:rFonts w:ascii="Arial" w:hAnsi="Arial" w:cs="Arial"/>
        </w:rPr>
        <w:t xml:space="preserve">не противоречит законодательству Российской Федерации, </w:t>
      </w:r>
    </w:p>
    <w:p w14:paraId="7F443812" w14:textId="77777777" w:rsidR="00EC54D4" w:rsidRPr="00FC315D" w:rsidRDefault="00EC54D4" w:rsidP="00EC54D4">
      <w:pPr>
        <w:autoSpaceDE w:val="0"/>
        <w:autoSpaceDN w:val="0"/>
        <w:adjustRightInd w:val="0"/>
        <w:spacing w:after="60"/>
        <w:ind w:firstLine="540"/>
        <w:jc w:val="both"/>
        <w:rPr>
          <w:rFonts w:ascii="Arial" w:hAnsi="Arial" w:cs="Arial"/>
        </w:rPr>
      </w:pPr>
      <w:r w:rsidRPr="00FC315D">
        <w:rPr>
          <w:rFonts w:ascii="Arial" w:hAnsi="Arial" w:cs="Arial"/>
        </w:rPr>
        <w:t xml:space="preserve">• </w:t>
      </w:r>
      <w:r w:rsidR="00C664E3" w:rsidRPr="00FC315D">
        <w:rPr>
          <w:rFonts w:ascii="Arial" w:hAnsi="Arial" w:cs="Arial"/>
        </w:rPr>
        <w:t xml:space="preserve">   </w:t>
      </w:r>
      <w:r w:rsidRPr="00FC315D">
        <w:rPr>
          <w:rFonts w:ascii="Arial" w:hAnsi="Arial" w:cs="Arial"/>
        </w:rPr>
        <w:t xml:space="preserve">не занимает мест, зарезервированных для наклеек и стартовых номеров соревнования, </w:t>
      </w:r>
    </w:p>
    <w:p w14:paraId="7728124E" w14:textId="77777777" w:rsidR="007D4EE5" w:rsidRPr="00FC315D" w:rsidRDefault="00EC54D4" w:rsidP="00802023">
      <w:pPr>
        <w:autoSpaceDE w:val="0"/>
        <w:autoSpaceDN w:val="0"/>
        <w:adjustRightInd w:val="0"/>
        <w:spacing w:before="60" w:after="60"/>
        <w:ind w:firstLine="284"/>
        <w:jc w:val="both"/>
        <w:rPr>
          <w:rFonts w:ascii="Arial" w:hAnsi="Arial" w:cs="Arial"/>
        </w:rPr>
      </w:pPr>
      <w:r w:rsidRPr="00FC315D">
        <w:rPr>
          <w:rFonts w:ascii="Arial" w:hAnsi="Arial" w:cs="Arial"/>
        </w:rPr>
        <w:t>4.6.2. Регламентом соревнования может быть предусмотрено размещение на автомобилях Участников обязательной рекламы</w:t>
      </w:r>
      <w:r w:rsidR="007D4EE5" w:rsidRPr="00FC315D">
        <w:rPr>
          <w:rFonts w:ascii="Arial" w:hAnsi="Arial" w:cs="Arial"/>
        </w:rPr>
        <w:t>.</w:t>
      </w:r>
    </w:p>
    <w:p w14:paraId="57533FA2" w14:textId="747BFC12" w:rsidR="00EC54D4" w:rsidRPr="00FC315D" w:rsidRDefault="007D4EE5" w:rsidP="00802023">
      <w:pPr>
        <w:autoSpaceDE w:val="0"/>
        <w:autoSpaceDN w:val="0"/>
        <w:adjustRightInd w:val="0"/>
        <w:spacing w:before="60" w:after="60"/>
        <w:ind w:firstLine="284"/>
        <w:jc w:val="both"/>
        <w:rPr>
          <w:rFonts w:ascii="Arial" w:hAnsi="Arial" w:cs="Arial"/>
        </w:rPr>
      </w:pPr>
      <w:r w:rsidRPr="00FC315D">
        <w:rPr>
          <w:rFonts w:ascii="Arial" w:hAnsi="Arial" w:cs="Arial"/>
        </w:rPr>
        <w:t xml:space="preserve">4.6.3. </w:t>
      </w:r>
      <w:r w:rsidR="00EC54D4" w:rsidRPr="00FC315D">
        <w:rPr>
          <w:rFonts w:ascii="Arial" w:hAnsi="Arial" w:cs="Arial"/>
        </w:rPr>
        <w:t xml:space="preserve">Участники </w:t>
      </w:r>
      <w:r w:rsidRPr="00FC315D">
        <w:rPr>
          <w:rFonts w:ascii="Arial" w:hAnsi="Arial" w:cs="Arial"/>
        </w:rPr>
        <w:t xml:space="preserve">в праве отказаться от обязательной рекламы, уплатив взнос в размере </w:t>
      </w:r>
      <w:r w:rsidR="00033D17" w:rsidRPr="00FC315D">
        <w:rPr>
          <w:rFonts w:ascii="Arial" w:hAnsi="Arial" w:cs="Arial"/>
          <w:b/>
          <w:bCs/>
        </w:rPr>
        <w:t>5</w:t>
      </w:r>
      <w:r w:rsidRPr="00FC315D">
        <w:rPr>
          <w:rFonts w:ascii="Arial" w:hAnsi="Arial" w:cs="Arial"/>
          <w:b/>
          <w:bCs/>
        </w:rPr>
        <w:t> 000</w:t>
      </w:r>
      <w:r w:rsidRPr="00FC315D">
        <w:rPr>
          <w:rFonts w:ascii="Arial" w:hAnsi="Arial" w:cs="Arial"/>
        </w:rPr>
        <w:t xml:space="preserve"> рублей.</w:t>
      </w:r>
      <w:r w:rsidR="00EC54D4" w:rsidRPr="00FC315D">
        <w:rPr>
          <w:rFonts w:ascii="Arial" w:hAnsi="Arial" w:cs="Arial"/>
        </w:rPr>
        <w:t xml:space="preserve"> </w:t>
      </w:r>
    </w:p>
    <w:p w14:paraId="2FBD0916" w14:textId="538240EA" w:rsidR="00A71A47" w:rsidRPr="00FC315D" w:rsidRDefault="00A71A47" w:rsidP="00802023">
      <w:pPr>
        <w:autoSpaceDE w:val="0"/>
        <w:autoSpaceDN w:val="0"/>
        <w:adjustRightInd w:val="0"/>
        <w:spacing w:before="60" w:after="60"/>
        <w:ind w:firstLine="284"/>
        <w:jc w:val="both"/>
        <w:rPr>
          <w:rFonts w:ascii="Arial" w:hAnsi="Arial" w:cs="Arial"/>
        </w:rPr>
      </w:pPr>
      <w:r w:rsidRPr="00FC315D">
        <w:rPr>
          <w:rFonts w:ascii="Arial" w:hAnsi="Arial" w:cs="Arial"/>
        </w:rPr>
        <w:t>4.6.4. Участники, представляющие интернет-магазины тюнинга</w:t>
      </w:r>
      <w:r w:rsidR="00033D17" w:rsidRPr="00FC315D">
        <w:rPr>
          <w:rFonts w:ascii="Arial" w:hAnsi="Arial" w:cs="Arial"/>
        </w:rPr>
        <w:t>,</w:t>
      </w:r>
      <w:r w:rsidRPr="00FC315D">
        <w:rPr>
          <w:rFonts w:ascii="Arial" w:hAnsi="Arial" w:cs="Arial"/>
        </w:rPr>
        <w:t xml:space="preserve"> имеют право отказа от обязательной рекламы только по согласованию с Организатором.</w:t>
      </w:r>
    </w:p>
    <w:p w14:paraId="021265AA" w14:textId="77777777" w:rsidR="00EC54D4" w:rsidRPr="00FC315D" w:rsidRDefault="00EC54D4" w:rsidP="00802023">
      <w:pPr>
        <w:autoSpaceDE w:val="0"/>
        <w:autoSpaceDN w:val="0"/>
        <w:adjustRightInd w:val="0"/>
        <w:spacing w:before="60" w:after="60"/>
        <w:ind w:firstLine="284"/>
        <w:jc w:val="both"/>
        <w:rPr>
          <w:rFonts w:ascii="Arial" w:hAnsi="Arial" w:cs="Arial"/>
        </w:rPr>
      </w:pPr>
      <w:r w:rsidRPr="00FC315D">
        <w:rPr>
          <w:rFonts w:ascii="Arial" w:hAnsi="Arial" w:cs="Arial"/>
        </w:rPr>
        <w:t>4.6.</w:t>
      </w:r>
      <w:r w:rsidR="00A71A47" w:rsidRPr="00FC315D">
        <w:rPr>
          <w:rFonts w:ascii="Arial" w:hAnsi="Arial" w:cs="Arial"/>
        </w:rPr>
        <w:t>5</w:t>
      </w:r>
      <w:r w:rsidRPr="00FC315D">
        <w:rPr>
          <w:rFonts w:ascii="Arial" w:hAnsi="Arial" w:cs="Arial"/>
        </w:rPr>
        <w:t xml:space="preserve">. Содержание любой рекламы, предлагаемой Организатором </w:t>
      </w:r>
      <w:r w:rsidR="007D4EE5" w:rsidRPr="00FC315D">
        <w:rPr>
          <w:rFonts w:ascii="Arial" w:hAnsi="Arial" w:cs="Arial"/>
        </w:rPr>
        <w:t>соревнования –</w:t>
      </w:r>
      <w:r w:rsidRPr="00FC315D">
        <w:rPr>
          <w:rFonts w:ascii="Arial" w:hAnsi="Arial" w:cs="Arial"/>
        </w:rPr>
        <w:t xml:space="preserve"> должно быть описано в Регламенте или в официальном бюллетене. </w:t>
      </w:r>
    </w:p>
    <w:p w14:paraId="16D2E7FA" w14:textId="77777777" w:rsidR="00EC54D4" w:rsidRPr="00FC315D" w:rsidRDefault="00EC54D4" w:rsidP="00EC54D4">
      <w:pPr>
        <w:autoSpaceDE w:val="0"/>
        <w:autoSpaceDN w:val="0"/>
        <w:adjustRightInd w:val="0"/>
        <w:spacing w:before="60" w:after="60"/>
        <w:jc w:val="both"/>
        <w:rPr>
          <w:rFonts w:ascii="Arial" w:hAnsi="Arial" w:cs="Arial"/>
        </w:rPr>
      </w:pPr>
    </w:p>
    <w:p w14:paraId="341A24A9" w14:textId="2B9DA981" w:rsidR="00EC54D4" w:rsidRDefault="00EC54D4" w:rsidP="00FC315D">
      <w:pPr>
        <w:pStyle w:val="Default"/>
        <w:numPr>
          <w:ilvl w:val="0"/>
          <w:numId w:val="4"/>
        </w:numPr>
        <w:rPr>
          <w:b/>
          <w:bCs/>
          <w:sz w:val="28"/>
          <w:szCs w:val="28"/>
        </w:rPr>
      </w:pPr>
      <w:r w:rsidRPr="00FC315D">
        <w:rPr>
          <w:b/>
          <w:bCs/>
          <w:sz w:val="28"/>
          <w:szCs w:val="28"/>
          <w:u w:val="single"/>
        </w:rPr>
        <w:t>ПРОВЕДЕНИЕ СОРЕВНОВАНИЙ</w:t>
      </w:r>
      <w:r w:rsidRPr="00FC315D">
        <w:rPr>
          <w:b/>
          <w:bCs/>
          <w:sz w:val="28"/>
          <w:szCs w:val="28"/>
        </w:rPr>
        <w:t xml:space="preserve"> </w:t>
      </w:r>
    </w:p>
    <w:p w14:paraId="74E26084" w14:textId="77777777" w:rsidR="00FC315D" w:rsidRPr="00FC315D" w:rsidRDefault="00FC315D" w:rsidP="00FC315D">
      <w:pPr>
        <w:pStyle w:val="Default"/>
        <w:ind w:left="720"/>
        <w:rPr>
          <w:b/>
          <w:bCs/>
          <w:sz w:val="28"/>
          <w:szCs w:val="28"/>
        </w:rPr>
      </w:pPr>
    </w:p>
    <w:p w14:paraId="69FD32C5" w14:textId="77777777" w:rsidR="00EC54D4" w:rsidRPr="00FC315D" w:rsidRDefault="00EC54D4" w:rsidP="00EC54D4">
      <w:pPr>
        <w:pStyle w:val="Default"/>
        <w:rPr>
          <w:sz w:val="22"/>
          <w:szCs w:val="22"/>
        </w:rPr>
      </w:pPr>
    </w:p>
    <w:p w14:paraId="3191A56E" w14:textId="77777777" w:rsidR="00EC54D4" w:rsidRPr="00FC315D" w:rsidRDefault="00EC54D4" w:rsidP="00EC54D4">
      <w:pPr>
        <w:pStyle w:val="Default"/>
        <w:rPr>
          <w:sz w:val="22"/>
          <w:szCs w:val="22"/>
        </w:rPr>
      </w:pPr>
      <w:r w:rsidRPr="00FC315D">
        <w:rPr>
          <w:b/>
          <w:color w:val="auto"/>
        </w:rPr>
        <w:t>5.1.</w:t>
      </w:r>
      <w:r w:rsidRPr="00FC315D">
        <w:rPr>
          <w:sz w:val="22"/>
          <w:szCs w:val="22"/>
        </w:rPr>
        <w:t xml:space="preserve"> </w:t>
      </w:r>
      <w:r w:rsidRPr="00FC315D">
        <w:rPr>
          <w:color w:val="auto"/>
        </w:rPr>
        <w:t>ПРОДОЛЖИТЕЛЬНОСТЬ СОРЕВНОВАНИЯ</w:t>
      </w:r>
      <w:r w:rsidRPr="00FC315D">
        <w:rPr>
          <w:sz w:val="22"/>
          <w:szCs w:val="22"/>
        </w:rPr>
        <w:t xml:space="preserve"> </w:t>
      </w:r>
    </w:p>
    <w:p w14:paraId="3B843C16" w14:textId="77777777" w:rsidR="00EC54D4" w:rsidRPr="00FC315D" w:rsidRDefault="00EC54D4" w:rsidP="00EC54D4">
      <w:pPr>
        <w:pStyle w:val="Default"/>
        <w:rPr>
          <w:sz w:val="22"/>
          <w:szCs w:val="22"/>
        </w:rPr>
      </w:pPr>
    </w:p>
    <w:p w14:paraId="5B01EAA3" w14:textId="77777777" w:rsidR="00EC54D4" w:rsidRPr="00FC315D" w:rsidRDefault="00EC54D4" w:rsidP="00802023">
      <w:pPr>
        <w:pStyle w:val="Default"/>
        <w:ind w:firstLine="360"/>
        <w:rPr>
          <w:color w:val="auto"/>
        </w:rPr>
      </w:pPr>
      <w:r w:rsidRPr="00FC315D">
        <w:rPr>
          <w:color w:val="auto"/>
        </w:rPr>
        <w:t xml:space="preserve">5.1.1. Любое соревнование начинается с административных и/или технических проверок и заканчивается самым поздним из следующих моментов: </w:t>
      </w:r>
    </w:p>
    <w:p w14:paraId="73935677" w14:textId="77777777" w:rsidR="00EC54D4" w:rsidRPr="00FC315D" w:rsidRDefault="00EC54D4" w:rsidP="00802023">
      <w:pPr>
        <w:pStyle w:val="Default"/>
        <w:numPr>
          <w:ilvl w:val="0"/>
          <w:numId w:val="2"/>
        </w:numPr>
        <w:ind w:hanging="11"/>
        <w:rPr>
          <w:color w:val="auto"/>
        </w:rPr>
      </w:pPr>
      <w:r w:rsidRPr="00FC315D">
        <w:rPr>
          <w:color w:val="auto"/>
        </w:rPr>
        <w:t xml:space="preserve">официальной церемонией награждения победителей. </w:t>
      </w:r>
    </w:p>
    <w:p w14:paraId="7668F89B" w14:textId="77777777" w:rsidR="00EC54D4" w:rsidRPr="00FC315D" w:rsidRDefault="00EC54D4" w:rsidP="00802023">
      <w:pPr>
        <w:pStyle w:val="Default"/>
        <w:numPr>
          <w:ilvl w:val="0"/>
          <w:numId w:val="2"/>
        </w:numPr>
        <w:ind w:hanging="11"/>
        <w:rPr>
          <w:color w:val="auto"/>
        </w:rPr>
      </w:pPr>
      <w:r w:rsidRPr="00FC315D">
        <w:rPr>
          <w:color w:val="auto"/>
        </w:rPr>
        <w:t>по истечении времени для подачи протестов или конца их слушания;</w:t>
      </w:r>
    </w:p>
    <w:p w14:paraId="3416495F" w14:textId="77777777" w:rsidR="00EC54D4" w:rsidRPr="00FC315D" w:rsidRDefault="00EC54D4" w:rsidP="00802023">
      <w:pPr>
        <w:pStyle w:val="Default"/>
        <w:ind w:firstLine="426"/>
        <w:rPr>
          <w:color w:val="auto"/>
        </w:rPr>
      </w:pPr>
      <w:r w:rsidRPr="00FC315D">
        <w:rPr>
          <w:color w:val="auto"/>
        </w:rPr>
        <w:t xml:space="preserve">5.1.2. Максимальная продолжительность дня, предусмотренная расписанием соревнования, не должна превышать 12-ти часов. </w:t>
      </w:r>
    </w:p>
    <w:p w14:paraId="56098D1D" w14:textId="77777777" w:rsidR="00EC54D4" w:rsidRPr="00FC315D" w:rsidRDefault="00EC54D4" w:rsidP="00802023">
      <w:pPr>
        <w:pStyle w:val="Default"/>
        <w:ind w:firstLine="426"/>
        <w:rPr>
          <w:color w:val="auto"/>
        </w:rPr>
      </w:pPr>
      <w:r w:rsidRPr="00FC315D">
        <w:rPr>
          <w:color w:val="auto"/>
        </w:rPr>
        <w:t>5.1.3. Максимальное количество дней, предусмотренных расписанием соревно</w:t>
      </w:r>
      <w:r w:rsidR="007763DB" w:rsidRPr="00FC315D">
        <w:rPr>
          <w:color w:val="auto"/>
        </w:rPr>
        <w:t xml:space="preserve">вания, не должно превышать </w:t>
      </w:r>
      <w:r w:rsidR="00924BF2" w:rsidRPr="00FC315D">
        <w:rPr>
          <w:color w:val="auto"/>
        </w:rPr>
        <w:t>3</w:t>
      </w:r>
      <w:r w:rsidR="007763DB" w:rsidRPr="00FC315D">
        <w:rPr>
          <w:color w:val="auto"/>
        </w:rPr>
        <w:t>-х</w:t>
      </w:r>
      <w:r w:rsidR="00924BF2" w:rsidRPr="00FC315D">
        <w:rPr>
          <w:color w:val="auto"/>
        </w:rPr>
        <w:t>.</w:t>
      </w:r>
    </w:p>
    <w:p w14:paraId="477775F0" w14:textId="77777777" w:rsidR="00EC54D4" w:rsidRPr="00FC315D" w:rsidRDefault="00EC54D4" w:rsidP="00EC54D4">
      <w:pPr>
        <w:autoSpaceDE w:val="0"/>
        <w:autoSpaceDN w:val="0"/>
        <w:adjustRightInd w:val="0"/>
        <w:spacing w:before="60" w:after="60"/>
        <w:jc w:val="both"/>
        <w:rPr>
          <w:rFonts w:ascii="Arial" w:hAnsi="Arial" w:cs="Arial"/>
        </w:rPr>
      </w:pPr>
    </w:p>
    <w:p w14:paraId="4CF46150" w14:textId="77777777" w:rsidR="000924AC" w:rsidRPr="00FC315D" w:rsidRDefault="000924AC" w:rsidP="000924AC">
      <w:pPr>
        <w:pStyle w:val="Default"/>
        <w:rPr>
          <w:color w:val="auto"/>
        </w:rPr>
      </w:pPr>
      <w:r w:rsidRPr="00FC315D">
        <w:rPr>
          <w:b/>
          <w:color w:val="auto"/>
        </w:rPr>
        <w:t>5.2.</w:t>
      </w:r>
      <w:r w:rsidRPr="00FC315D">
        <w:rPr>
          <w:color w:val="auto"/>
        </w:rPr>
        <w:t xml:space="preserve"> РЕГИСТРАЦИЯ УЧАСТНИКОВ </w:t>
      </w:r>
    </w:p>
    <w:p w14:paraId="56460DD5" w14:textId="77777777" w:rsidR="000924AC" w:rsidRPr="00FC315D" w:rsidRDefault="000924AC" w:rsidP="000924AC">
      <w:pPr>
        <w:pStyle w:val="Default"/>
        <w:rPr>
          <w:color w:val="auto"/>
        </w:rPr>
      </w:pPr>
    </w:p>
    <w:p w14:paraId="588D8110" w14:textId="77777777" w:rsidR="000924AC" w:rsidRPr="00FC315D" w:rsidRDefault="000924AC" w:rsidP="00802023">
      <w:pPr>
        <w:pStyle w:val="Default"/>
        <w:ind w:firstLine="426"/>
        <w:rPr>
          <w:color w:val="auto"/>
        </w:rPr>
      </w:pPr>
      <w:r w:rsidRPr="00FC315D">
        <w:rPr>
          <w:color w:val="auto"/>
        </w:rPr>
        <w:t xml:space="preserve">5.2.1. Все прибывшие на соревнование участники должны пройти обязательную регистрацию, административные и технические проверки. Дату и время начала регистрации и проверок организатор обязан опубликовать в дополнительном Положении к данному Регламенту. </w:t>
      </w:r>
    </w:p>
    <w:p w14:paraId="479D371A" w14:textId="77777777" w:rsidR="000924AC" w:rsidRPr="00FC315D" w:rsidRDefault="000924AC" w:rsidP="00802023">
      <w:pPr>
        <w:pStyle w:val="Default"/>
        <w:ind w:firstLine="426"/>
        <w:rPr>
          <w:color w:val="auto"/>
        </w:rPr>
      </w:pPr>
      <w:r w:rsidRPr="00FC315D">
        <w:rPr>
          <w:color w:val="auto"/>
        </w:rPr>
        <w:t xml:space="preserve">5.2.2. Регистрация и административные проверки должны проходить в секретариате соревнования. </w:t>
      </w:r>
    </w:p>
    <w:p w14:paraId="7557B6AF" w14:textId="77777777" w:rsidR="00C664E3" w:rsidRPr="00FC315D" w:rsidRDefault="00C664E3" w:rsidP="00C664E3">
      <w:pPr>
        <w:pStyle w:val="Default"/>
        <w:rPr>
          <w:color w:val="auto"/>
        </w:rPr>
      </w:pPr>
      <w:r w:rsidRPr="00FC315D">
        <w:rPr>
          <w:color w:val="auto"/>
        </w:rPr>
        <w:t xml:space="preserve">       5.2.3. Прием предварительных заявок на участие завершается за сутки до начала Соревнования. </w:t>
      </w:r>
    </w:p>
    <w:p w14:paraId="41085A66" w14:textId="77777777" w:rsidR="000924AC" w:rsidRPr="00FC315D" w:rsidRDefault="000924AC" w:rsidP="00802023">
      <w:pPr>
        <w:pStyle w:val="Default"/>
        <w:ind w:firstLine="426"/>
        <w:rPr>
          <w:color w:val="auto"/>
        </w:rPr>
      </w:pPr>
      <w:r w:rsidRPr="00FC315D">
        <w:rPr>
          <w:color w:val="auto"/>
        </w:rPr>
        <w:lastRenderedPageBreak/>
        <w:t>5.2.</w:t>
      </w:r>
      <w:r w:rsidR="00C664E3" w:rsidRPr="00FC315D">
        <w:rPr>
          <w:color w:val="auto"/>
        </w:rPr>
        <w:t>4</w:t>
      </w:r>
      <w:r w:rsidRPr="00FC315D">
        <w:rPr>
          <w:color w:val="auto"/>
        </w:rPr>
        <w:t xml:space="preserve">. Все Участники предоставляют на административную проверку следующие документы: </w:t>
      </w:r>
    </w:p>
    <w:p w14:paraId="7880DA96" w14:textId="77777777" w:rsidR="000924AC" w:rsidRPr="00FC315D" w:rsidRDefault="000924AC" w:rsidP="000924AC">
      <w:pPr>
        <w:pStyle w:val="Default"/>
        <w:rPr>
          <w:color w:val="auto"/>
        </w:rPr>
      </w:pPr>
      <w:r w:rsidRPr="00FC315D">
        <w:rPr>
          <w:color w:val="auto"/>
        </w:rPr>
        <w:t xml:space="preserve">• заполненные заявочные формы установленного образца; </w:t>
      </w:r>
    </w:p>
    <w:p w14:paraId="024E9D0A" w14:textId="77777777" w:rsidR="000924AC" w:rsidRPr="00FC315D" w:rsidRDefault="000924AC" w:rsidP="000924AC">
      <w:pPr>
        <w:pStyle w:val="Default"/>
        <w:rPr>
          <w:color w:val="auto"/>
        </w:rPr>
      </w:pPr>
      <w:r w:rsidRPr="00FC315D">
        <w:rPr>
          <w:color w:val="auto"/>
        </w:rPr>
        <w:t xml:space="preserve">• документы на право управления автомобилем; </w:t>
      </w:r>
    </w:p>
    <w:p w14:paraId="1CEB3584" w14:textId="77777777" w:rsidR="000924AC" w:rsidRPr="00FC315D" w:rsidRDefault="000924AC" w:rsidP="000924AC">
      <w:pPr>
        <w:pStyle w:val="Default"/>
        <w:rPr>
          <w:color w:val="auto"/>
        </w:rPr>
      </w:pPr>
      <w:r w:rsidRPr="00FC315D">
        <w:rPr>
          <w:color w:val="auto"/>
        </w:rPr>
        <w:t xml:space="preserve">В случае отсутствия необходимых документов организатор вправе отказать участнику в регистрации. </w:t>
      </w:r>
    </w:p>
    <w:p w14:paraId="0670DB3B" w14:textId="77777777" w:rsidR="00EC54D4" w:rsidRPr="00FC315D" w:rsidRDefault="00EC54D4" w:rsidP="00EC54D4">
      <w:pPr>
        <w:autoSpaceDE w:val="0"/>
        <w:autoSpaceDN w:val="0"/>
        <w:adjustRightInd w:val="0"/>
        <w:spacing w:before="60" w:after="60"/>
        <w:jc w:val="both"/>
        <w:rPr>
          <w:rFonts w:ascii="Arial" w:hAnsi="Arial" w:cs="Arial"/>
        </w:rPr>
      </w:pPr>
    </w:p>
    <w:p w14:paraId="32971B7C" w14:textId="77777777" w:rsidR="000924AC" w:rsidRPr="00FC315D" w:rsidRDefault="000924AC" w:rsidP="000924AC">
      <w:pPr>
        <w:autoSpaceDE w:val="0"/>
        <w:autoSpaceDN w:val="0"/>
        <w:adjustRightInd w:val="0"/>
        <w:spacing w:before="60" w:after="60"/>
        <w:jc w:val="both"/>
        <w:rPr>
          <w:rFonts w:ascii="Arial" w:hAnsi="Arial" w:cs="Arial"/>
          <w:b/>
        </w:rPr>
      </w:pPr>
      <w:r w:rsidRPr="00FC315D">
        <w:rPr>
          <w:rFonts w:ascii="Arial" w:hAnsi="Arial" w:cs="Arial"/>
          <w:b/>
        </w:rPr>
        <w:t xml:space="preserve">5.3. </w:t>
      </w:r>
      <w:r w:rsidRPr="00FC315D">
        <w:rPr>
          <w:rFonts w:ascii="Arial" w:hAnsi="Arial" w:cs="Arial"/>
        </w:rPr>
        <w:t>ТЕХНИЧЕСКАЯ ИНСПЕКЦИЯ.</w:t>
      </w:r>
    </w:p>
    <w:p w14:paraId="6A062E99" w14:textId="77777777" w:rsidR="000924AC" w:rsidRPr="00FC315D" w:rsidRDefault="000924AC" w:rsidP="000924AC">
      <w:pPr>
        <w:autoSpaceDE w:val="0"/>
        <w:autoSpaceDN w:val="0"/>
        <w:adjustRightInd w:val="0"/>
        <w:spacing w:before="60" w:after="60"/>
        <w:jc w:val="both"/>
        <w:rPr>
          <w:rFonts w:ascii="Arial" w:hAnsi="Arial" w:cs="Arial"/>
          <w:b/>
        </w:rPr>
      </w:pPr>
    </w:p>
    <w:p w14:paraId="0A369986" w14:textId="77777777" w:rsidR="000924AC" w:rsidRPr="00FC315D" w:rsidRDefault="000924AC" w:rsidP="00802023">
      <w:pPr>
        <w:autoSpaceDE w:val="0"/>
        <w:autoSpaceDN w:val="0"/>
        <w:adjustRightInd w:val="0"/>
        <w:spacing w:before="60" w:after="60"/>
        <w:ind w:firstLine="426"/>
        <w:jc w:val="both"/>
        <w:rPr>
          <w:rFonts w:ascii="Arial" w:hAnsi="Arial" w:cs="Arial"/>
        </w:rPr>
      </w:pPr>
      <w:r w:rsidRPr="00FC315D">
        <w:rPr>
          <w:rFonts w:ascii="Arial" w:hAnsi="Arial" w:cs="Arial"/>
        </w:rPr>
        <w:t>5.3.1. Все автомобили, участвующие в соревновании должны пройти техническую инспекцию, время и место которой ОРГАНИЗАТОР обязан опубликовать в программе соревнования.</w:t>
      </w:r>
    </w:p>
    <w:p w14:paraId="6BAC5968" w14:textId="77777777" w:rsidR="000924AC" w:rsidRPr="00FC315D" w:rsidRDefault="000924AC" w:rsidP="00802023">
      <w:pPr>
        <w:autoSpaceDE w:val="0"/>
        <w:autoSpaceDN w:val="0"/>
        <w:adjustRightInd w:val="0"/>
        <w:spacing w:before="60" w:after="60"/>
        <w:ind w:firstLine="426"/>
        <w:jc w:val="both"/>
        <w:rPr>
          <w:rFonts w:ascii="Arial" w:hAnsi="Arial" w:cs="Arial"/>
        </w:rPr>
      </w:pPr>
      <w:r w:rsidRPr="00FC315D">
        <w:rPr>
          <w:rFonts w:ascii="Arial" w:hAnsi="Arial" w:cs="Arial"/>
        </w:rPr>
        <w:t>5.3.2. Техническую инспекцию проводит ТЕХНИЧЕСКИЙ КОМИССАР соревнования.</w:t>
      </w:r>
    </w:p>
    <w:p w14:paraId="4DEEDFAB" w14:textId="77777777" w:rsidR="000924AC" w:rsidRPr="00FC315D" w:rsidRDefault="000924AC" w:rsidP="00802023">
      <w:pPr>
        <w:autoSpaceDE w:val="0"/>
        <w:autoSpaceDN w:val="0"/>
        <w:adjustRightInd w:val="0"/>
        <w:spacing w:before="60" w:after="60"/>
        <w:ind w:firstLine="426"/>
        <w:jc w:val="both"/>
        <w:rPr>
          <w:rFonts w:ascii="Arial" w:hAnsi="Arial" w:cs="Arial"/>
        </w:rPr>
      </w:pPr>
      <w:r w:rsidRPr="00FC315D">
        <w:rPr>
          <w:rFonts w:ascii="Arial" w:hAnsi="Arial" w:cs="Arial"/>
        </w:rPr>
        <w:t>5.3.3. Основная задача технической инспекции – проверка на соответствие автомобилей участников техническим требованиям, предъявляемым к автомобилям, участвующим в соревнованиям по дрифту (ПРИЛОЖЕНИЕ 3) и проверка экипировки водителя.</w:t>
      </w:r>
    </w:p>
    <w:p w14:paraId="60078ABF" w14:textId="77777777" w:rsidR="000924AC" w:rsidRPr="00FC315D" w:rsidRDefault="000924AC" w:rsidP="00802023">
      <w:pPr>
        <w:autoSpaceDE w:val="0"/>
        <w:autoSpaceDN w:val="0"/>
        <w:adjustRightInd w:val="0"/>
        <w:spacing w:before="60" w:after="60"/>
        <w:ind w:firstLine="426"/>
        <w:jc w:val="both"/>
        <w:rPr>
          <w:rFonts w:ascii="Arial" w:hAnsi="Arial" w:cs="Arial"/>
        </w:rPr>
      </w:pPr>
      <w:r w:rsidRPr="00FC315D">
        <w:rPr>
          <w:rFonts w:ascii="Arial" w:hAnsi="Arial" w:cs="Arial"/>
        </w:rPr>
        <w:t>5.3.4. После прохождения тех. Инспекции ТЕХНИЧЕСКИЙ КОМИССАР ставит соответствующую отметку в заявочную форму и приклеивает на нижн</w:t>
      </w:r>
      <w:r w:rsidR="00C664E3" w:rsidRPr="00FC315D">
        <w:rPr>
          <w:rFonts w:ascii="Arial" w:hAnsi="Arial" w:cs="Arial"/>
        </w:rPr>
        <w:t>юю</w:t>
      </w:r>
      <w:r w:rsidRPr="00FC315D">
        <w:rPr>
          <w:rFonts w:ascii="Arial" w:hAnsi="Arial" w:cs="Arial"/>
        </w:rPr>
        <w:t xml:space="preserve"> часть лобового стекла автомобиля участника СТИКЕР о прохождении технической инспекции.</w:t>
      </w:r>
    </w:p>
    <w:p w14:paraId="1C62A33F" w14:textId="77777777" w:rsidR="000924AC" w:rsidRPr="00FC315D" w:rsidRDefault="000924AC" w:rsidP="000924AC">
      <w:pPr>
        <w:autoSpaceDE w:val="0"/>
        <w:autoSpaceDN w:val="0"/>
        <w:adjustRightInd w:val="0"/>
        <w:spacing w:before="60" w:after="60"/>
        <w:ind w:firstLine="540"/>
        <w:jc w:val="both"/>
        <w:rPr>
          <w:rFonts w:ascii="Arial" w:hAnsi="Arial" w:cs="Arial"/>
        </w:rPr>
      </w:pPr>
      <w:r w:rsidRPr="00FC315D">
        <w:rPr>
          <w:rFonts w:ascii="Arial" w:hAnsi="Arial" w:cs="Arial"/>
        </w:rPr>
        <w:t>Участник обязан сохранять этот стикер до конца соревнования.</w:t>
      </w:r>
    </w:p>
    <w:p w14:paraId="0F1D63E8" w14:textId="77777777" w:rsidR="00A71620" w:rsidRPr="00FC315D" w:rsidRDefault="00A71620" w:rsidP="00361A53">
      <w:pPr>
        <w:autoSpaceDE w:val="0"/>
        <w:autoSpaceDN w:val="0"/>
        <w:adjustRightInd w:val="0"/>
        <w:spacing w:after="60"/>
        <w:jc w:val="both"/>
        <w:rPr>
          <w:rFonts w:ascii="Arial" w:hAnsi="Arial" w:cs="Arial"/>
        </w:rPr>
      </w:pPr>
    </w:p>
    <w:p w14:paraId="758E81B6" w14:textId="77777777" w:rsidR="00584561" w:rsidRPr="00FC315D" w:rsidRDefault="00584561" w:rsidP="00584561">
      <w:pPr>
        <w:pStyle w:val="Default"/>
        <w:rPr>
          <w:color w:val="auto"/>
        </w:rPr>
      </w:pPr>
      <w:r w:rsidRPr="00FC315D">
        <w:rPr>
          <w:b/>
          <w:color w:val="auto"/>
        </w:rPr>
        <w:t>5.4.</w:t>
      </w:r>
      <w:r w:rsidRPr="00FC315D">
        <w:rPr>
          <w:color w:val="auto"/>
        </w:rPr>
        <w:t xml:space="preserve"> ПАРК-СТОЯНКА </w:t>
      </w:r>
    </w:p>
    <w:p w14:paraId="7713196D" w14:textId="77777777" w:rsidR="00584561" w:rsidRPr="00FC315D" w:rsidRDefault="00802023" w:rsidP="00584561">
      <w:pPr>
        <w:pStyle w:val="Default"/>
        <w:rPr>
          <w:color w:val="auto"/>
        </w:rPr>
      </w:pPr>
      <w:r w:rsidRPr="00FC315D">
        <w:rPr>
          <w:color w:val="auto"/>
        </w:rPr>
        <w:tab/>
      </w:r>
    </w:p>
    <w:p w14:paraId="32C3639C" w14:textId="77777777" w:rsidR="00584561" w:rsidRPr="00FC315D" w:rsidRDefault="00584561" w:rsidP="00802023">
      <w:pPr>
        <w:pStyle w:val="Default"/>
        <w:ind w:firstLine="426"/>
        <w:rPr>
          <w:color w:val="auto"/>
        </w:rPr>
      </w:pPr>
      <w:r w:rsidRPr="00FC315D">
        <w:rPr>
          <w:color w:val="auto"/>
        </w:rPr>
        <w:t xml:space="preserve">5.4.1. Все участники, прибывшие на этап Турнира, размещаются в парк-стоянке. </w:t>
      </w:r>
    </w:p>
    <w:p w14:paraId="0CD118A3" w14:textId="36D5BF1E" w:rsidR="00584561" w:rsidRPr="00FC315D" w:rsidRDefault="00584561" w:rsidP="00802023">
      <w:pPr>
        <w:pStyle w:val="Default"/>
        <w:ind w:firstLine="426"/>
        <w:rPr>
          <w:color w:val="auto"/>
        </w:rPr>
      </w:pPr>
      <w:r w:rsidRPr="00FC315D">
        <w:rPr>
          <w:color w:val="auto"/>
        </w:rPr>
        <w:t xml:space="preserve">5.4.2. Руководит расстановкой участников в парк-стоянке </w:t>
      </w:r>
      <w:r w:rsidR="006D4B93" w:rsidRPr="00FC315D">
        <w:rPr>
          <w:color w:val="auto"/>
        </w:rPr>
        <w:t>ОФИЦЕР ПАРКА-СТОЯНКИ</w:t>
      </w:r>
      <w:r w:rsidRPr="00FC315D">
        <w:rPr>
          <w:color w:val="auto"/>
        </w:rPr>
        <w:t xml:space="preserve">. Каждый участник после прибытия обязан обратиться к </w:t>
      </w:r>
      <w:r w:rsidR="006D4B93" w:rsidRPr="00FC315D">
        <w:rPr>
          <w:color w:val="auto"/>
        </w:rPr>
        <w:t>ОФИЦЕРУ ПО СВЯЗЯМ С УЧАСТНИКАМИ</w:t>
      </w:r>
      <w:r w:rsidRPr="00FC315D">
        <w:rPr>
          <w:color w:val="auto"/>
        </w:rPr>
        <w:t xml:space="preserve"> для получения инструкций по размещению. </w:t>
      </w:r>
    </w:p>
    <w:p w14:paraId="4CAAEB33" w14:textId="245950A7" w:rsidR="00751205" w:rsidRPr="00FC315D" w:rsidRDefault="00584561" w:rsidP="00802023">
      <w:pPr>
        <w:pStyle w:val="Default"/>
        <w:ind w:firstLine="426"/>
        <w:rPr>
          <w:color w:val="auto"/>
        </w:rPr>
      </w:pPr>
      <w:r w:rsidRPr="00FC315D">
        <w:rPr>
          <w:color w:val="auto"/>
        </w:rPr>
        <w:t xml:space="preserve">5.4.3. Каждый участник имеет право разместить в парк-стоянке автомобиль, на котором он принимает участие в соревновании и </w:t>
      </w:r>
      <w:r w:rsidRPr="00FC315D">
        <w:rPr>
          <w:b/>
          <w:bCs/>
          <w:color w:val="auto"/>
          <w:highlight w:val="yellow"/>
        </w:rPr>
        <w:t>один автомобиль технической поддержки</w:t>
      </w:r>
      <w:r w:rsidRPr="00FC315D">
        <w:rPr>
          <w:color w:val="auto"/>
        </w:rPr>
        <w:t xml:space="preserve">. В случае если участнику требуется дополнительное место для размещения, он обязан оповестить </w:t>
      </w:r>
      <w:r w:rsidR="006D4B93" w:rsidRPr="00FC315D">
        <w:rPr>
          <w:color w:val="auto"/>
        </w:rPr>
        <w:t>О</w:t>
      </w:r>
      <w:r w:rsidRPr="00FC315D">
        <w:rPr>
          <w:color w:val="auto"/>
        </w:rPr>
        <w:t xml:space="preserve">рганизатора </w:t>
      </w:r>
      <w:r w:rsidR="00751205" w:rsidRPr="00FC315D">
        <w:rPr>
          <w:color w:val="auto"/>
        </w:rPr>
        <w:t>и решить данный вопрос с Руководителем гонки в частном порядке.</w:t>
      </w:r>
    </w:p>
    <w:p w14:paraId="540DD007" w14:textId="77777777" w:rsidR="00584561" w:rsidRPr="00FC315D" w:rsidRDefault="00584561" w:rsidP="00802023">
      <w:pPr>
        <w:pStyle w:val="Default"/>
        <w:ind w:firstLine="426"/>
        <w:rPr>
          <w:color w:val="auto"/>
        </w:rPr>
      </w:pPr>
      <w:r w:rsidRPr="00FC315D">
        <w:rPr>
          <w:color w:val="auto"/>
        </w:rPr>
        <w:t xml:space="preserve">5.4.4. В парк-стоянке запрещается: </w:t>
      </w:r>
    </w:p>
    <w:p w14:paraId="30F287D7" w14:textId="77777777" w:rsidR="00584561" w:rsidRPr="00FC315D" w:rsidRDefault="00584561" w:rsidP="00584561">
      <w:pPr>
        <w:pStyle w:val="Default"/>
        <w:rPr>
          <w:color w:val="auto"/>
        </w:rPr>
      </w:pPr>
      <w:r w:rsidRPr="00FC315D">
        <w:rPr>
          <w:color w:val="auto"/>
        </w:rPr>
        <w:t xml:space="preserve">- курить; </w:t>
      </w:r>
    </w:p>
    <w:p w14:paraId="63522123" w14:textId="77777777" w:rsidR="00584561" w:rsidRPr="00FC315D" w:rsidRDefault="00584561" w:rsidP="00584561">
      <w:pPr>
        <w:pStyle w:val="Default"/>
        <w:rPr>
          <w:color w:val="auto"/>
        </w:rPr>
      </w:pPr>
      <w:r w:rsidRPr="00FC315D">
        <w:rPr>
          <w:color w:val="auto"/>
        </w:rPr>
        <w:t xml:space="preserve">- разжигать открытый огонь; </w:t>
      </w:r>
    </w:p>
    <w:p w14:paraId="60CE3A58" w14:textId="77777777" w:rsidR="00751205" w:rsidRPr="00FC315D" w:rsidRDefault="00584561" w:rsidP="00584561">
      <w:pPr>
        <w:pStyle w:val="Default"/>
        <w:rPr>
          <w:color w:val="auto"/>
        </w:rPr>
      </w:pPr>
      <w:r w:rsidRPr="00FC315D">
        <w:rPr>
          <w:color w:val="auto"/>
        </w:rPr>
        <w:t>- выполнять заправку автомобиля топливом.</w:t>
      </w:r>
    </w:p>
    <w:p w14:paraId="62A11AC2" w14:textId="77777777" w:rsidR="00751205" w:rsidRPr="00FC315D" w:rsidRDefault="00751205" w:rsidP="00584561">
      <w:pPr>
        <w:pStyle w:val="Default"/>
        <w:rPr>
          <w:color w:val="auto"/>
        </w:rPr>
      </w:pPr>
      <w:r w:rsidRPr="00FC315D">
        <w:rPr>
          <w:color w:val="auto"/>
        </w:rPr>
        <w:t>- передвигаться со скоростью более 20 км/ч.</w:t>
      </w:r>
    </w:p>
    <w:p w14:paraId="598C67AE" w14:textId="77777777" w:rsidR="00584561" w:rsidRPr="00FC315D" w:rsidRDefault="00751205" w:rsidP="00584561">
      <w:pPr>
        <w:pStyle w:val="Default"/>
        <w:rPr>
          <w:color w:val="auto"/>
        </w:rPr>
      </w:pPr>
      <w:r w:rsidRPr="00FC315D">
        <w:rPr>
          <w:color w:val="auto"/>
        </w:rPr>
        <w:t>- выполнять элементы дрифта.</w:t>
      </w:r>
      <w:r w:rsidR="00584561" w:rsidRPr="00FC315D">
        <w:rPr>
          <w:color w:val="auto"/>
        </w:rPr>
        <w:t xml:space="preserve"> </w:t>
      </w:r>
    </w:p>
    <w:p w14:paraId="7A726AEE" w14:textId="77777777" w:rsidR="00584561" w:rsidRPr="00FC315D" w:rsidRDefault="00584561" w:rsidP="00802023">
      <w:pPr>
        <w:pStyle w:val="Default"/>
        <w:ind w:firstLine="426"/>
        <w:rPr>
          <w:color w:val="auto"/>
        </w:rPr>
      </w:pPr>
      <w:r w:rsidRPr="00FC315D">
        <w:rPr>
          <w:color w:val="auto"/>
        </w:rPr>
        <w:t xml:space="preserve">5.4.5. За курение в парк-стоянке участник и члены его команды наказываются штрафом в размере </w:t>
      </w:r>
      <w:r w:rsidR="00924BF2" w:rsidRPr="00FC315D">
        <w:rPr>
          <w:color w:val="auto"/>
        </w:rPr>
        <w:t>стартового взноса</w:t>
      </w:r>
      <w:r w:rsidRPr="00FC315D">
        <w:rPr>
          <w:color w:val="auto"/>
        </w:rPr>
        <w:t xml:space="preserve">. </w:t>
      </w:r>
      <w:r w:rsidR="00924BF2" w:rsidRPr="00FC315D">
        <w:rPr>
          <w:color w:val="auto"/>
        </w:rPr>
        <w:t>В случае отказа Участником оплаты штрафа Судейская коллегия в праве выписать дисциплинарное предписание (при получении двух дисциплинарных предписаний Участник может быть снят с соревнований)</w:t>
      </w:r>
      <w:r w:rsidR="00F62FC2" w:rsidRPr="00FC315D">
        <w:rPr>
          <w:color w:val="auto"/>
        </w:rPr>
        <w:t>, либо начислить штрафные баллы</w:t>
      </w:r>
      <w:r w:rsidRPr="00FC315D">
        <w:rPr>
          <w:color w:val="auto"/>
        </w:rPr>
        <w:t xml:space="preserve">. В случае отказа члена команды Участника оплаты штрафа Офицер парка-стоянки в праве </w:t>
      </w:r>
      <w:r w:rsidR="00B91AC7" w:rsidRPr="00FC315D">
        <w:rPr>
          <w:color w:val="auto"/>
        </w:rPr>
        <w:t>удалить его из парка-стоянки.</w:t>
      </w:r>
    </w:p>
    <w:p w14:paraId="127D1BCF" w14:textId="77777777" w:rsidR="00751205" w:rsidRPr="00FC315D" w:rsidRDefault="00751205" w:rsidP="00802023">
      <w:pPr>
        <w:pStyle w:val="Default"/>
        <w:ind w:firstLine="426"/>
        <w:rPr>
          <w:color w:val="auto"/>
        </w:rPr>
      </w:pPr>
    </w:p>
    <w:p w14:paraId="64A084AD" w14:textId="77777777" w:rsidR="00584561" w:rsidRPr="00FC315D" w:rsidRDefault="00584561" w:rsidP="00584561">
      <w:pPr>
        <w:pStyle w:val="Default"/>
        <w:rPr>
          <w:color w:val="auto"/>
        </w:rPr>
      </w:pPr>
    </w:p>
    <w:p w14:paraId="78916E2E" w14:textId="77777777" w:rsidR="00FC315D" w:rsidRDefault="00FC315D" w:rsidP="00584561">
      <w:pPr>
        <w:pStyle w:val="Default"/>
        <w:rPr>
          <w:b/>
          <w:color w:val="auto"/>
        </w:rPr>
      </w:pPr>
    </w:p>
    <w:p w14:paraId="7D0ECEB0" w14:textId="5A7C95F3" w:rsidR="00584561" w:rsidRPr="00FC315D" w:rsidRDefault="00584561" w:rsidP="00584561">
      <w:pPr>
        <w:pStyle w:val="Default"/>
        <w:rPr>
          <w:color w:val="auto"/>
        </w:rPr>
      </w:pPr>
      <w:r w:rsidRPr="00FC315D">
        <w:rPr>
          <w:b/>
          <w:color w:val="auto"/>
        </w:rPr>
        <w:lastRenderedPageBreak/>
        <w:t>5.5.</w:t>
      </w:r>
      <w:r w:rsidRPr="00FC315D">
        <w:rPr>
          <w:color w:val="auto"/>
        </w:rPr>
        <w:t xml:space="preserve"> ЗОНА ЗАПРАВКИ </w:t>
      </w:r>
    </w:p>
    <w:p w14:paraId="3C1C4114" w14:textId="77777777" w:rsidR="00584561" w:rsidRPr="00FC315D" w:rsidRDefault="00584561" w:rsidP="00584561">
      <w:pPr>
        <w:pStyle w:val="Default"/>
        <w:rPr>
          <w:color w:val="auto"/>
        </w:rPr>
      </w:pPr>
    </w:p>
    <w:p w14:paraId="22F981F2" w14:textId="77777777" w:rsidR="00584561" w:rsidRPr="00FC315D" w:rsidRDefault="00584561" w:rsidP="00584561">
      <w:pPr>
        <w:pStyle w:val="Default"/>
        <w:rPr>
          <w:color w:val="auto"/>
        </w:rPr>
      </w:pPr>
      <w:r w:rsidRPr="00FC315D">
        <w:rPr>
          <w:color w:val="auto"/>
        </w:rPr>
        <w:t xml:space="preserve">Описание зоны заправки и ее особенности описываются Организатором в дополнительном Положении к данному регламенту. </w:t>
      </w:r>
    </w:p>
    <w:p w14:paraId="58FAE70C" w14:textId="77777777" w:rsidR="00802023" w:rsidRPr="00FC315D" w:rsidRDefault="00802023" w:rsidP="00584561">
      <w:pPr>
        <w:pStyle w:val="Default"/>
        <w:rPr>
          <w:color w:val="auto"/>
        </w:rPr>
      </w:pPr>
    </w:p>
    <w:p w14:paraId="2C7E91CD" w14:textId="77777777" w:rsidR="00B91AC7" w:rsidRPr="00FC315D" w:rsidRDefault="00B91AC7" w:rsidP="00B91AC7">
      <w:pPr>
        <w:autoSpaceDE w:val="0"/>
        <w:autoSpaceDN w:val="0"/>
        <w:adjustRightInd w:val="0"/>
        <w:spacing w:before="60" w:after="60"/>
        <w:jc w:val="both"/>
        <w:rPr>
          <w:rFonts w:ascii="Arial" w:hAnsi="Arial" w:cs="Arial"/>
          <w:b/>
        </w:rPr>
      </w:pPr>
      <w:r w:rsidRPr="00FC315D">
        <w:rPr>
          <w:rFonts w:ascii="Arial" w:hAnsi="Arial" w:cs="Arial"/>
          <w:b/>
          <w:bCs/>
        </w:rPr>
        <w:t xml:space="preserve">5.6. </w:t>
      </w:r>
      <w:r w:rsidRPr="00FC315D">
        <w:rPr>
          <w:rFonts w:ascii="Arial" w:hAnsi="Arial" w:cs="Arial"/>
        </w:rPr>
        <w:t xml:space="preserve">ТРЕНИРОВКИ </w:t>
      </w:r>
    </w:p>
    <w:p w14:paraId="0EAC222B" w14:textId="77777777" w:rsidR="00B91AC7" w:rsidRPr="00FC315D" w:rsidRDefault="00B91AC7" w:rsidP="00B91AC7">
      <w:pPr>
        <w:autoSpaceDE w:val="0"/>
        <w:autoSpaceDN w:val="0"/>
        <w:adjustRightInd w:val="0"/>
        <w:spacing w:before="60" w:after="60"/>
        <w:ind w:firstLine="540"/>
        <w:jc w:val="both"/>
        <w:rPr>
          <w:rFonts w:ascii="Arial" w:hAnsi="Arial" w:cs="Arial"/>
          <w:b/>
        </w:rPr>
      </w:pPr>
    </w:p>
    <w:p w14:paraId="7CA7840A" w14:textId="77777777" w:rsidR="00B91AC7" w:rsidRPr="00FC315D" w:rsidRDefault="00B91AC7" w:rsidP="00802023">
      <w:pPr>
        <w:autoSpaceDE w:val="0"/>
        <w:autoSpaceDN w:val="0"/>
        <w:adjustRightInd w:val="0"/>
        <w:spacing w:before="60" w:after="60"/>
        <w:ind w:firstLine="426"/>
        <w:jc w:val="both"/>
        <w:rPr>
          <w:rFonts w:ascii="Arial" w:hAnsi="Arial" w:cs="Arial"/>
        </w:rPr>
      </w:pPr>
      <w:r w:rsidRPr="00FC315D">
        <w:rPr>
          <w:rFonts w:ascii="Arial" w:hAnsi="Arial" w:cs="Arial"/>
        </w:rPr>
        <w:t xml:space="preserve">5.6.1. Организатор обязан предоставить всем участникам возможность свободных либо по расписанию тренировок на трассе соревнования. </w:t>
      </w:r>
    </w:p>
    <w:p w14:paraId="41816B38" w14:textId="77777777" w:rsidR="00B91AC7" w:rsidRPr="00FC315D" w:rsidRDefault="00B91AC7" w:rsidP="00802023">
      <w:pPr>
        <w:autoSpaceDE w:val="0"/>
        <w:autoSpaceDN w:val="0"/>
        <w:adjustRightInd w:val="0"/>
        <w:spacing w:before="60" w:after="60"/>
        <w:ind w:firstLine="426"/>
        <w:jc w:val="both"/>
        <w:rPr>
          <w:rFonts w:ascii="Arial" w:hAnsi="Arial" w:cs="Arial"/>
        </w:rPr>
      </w:pPr>
      <w:r w:rsidRPr="00FC315D">
        <w:rPr>
          <w:rFonts w:ascii="Arial" w:hAnsi="Arial" w:cs="Arial"/>
        </w:rPr>
        <w:t>5.6.2. К тренировкам допускаются только зарегистрированные участники, прошедшие административные и технические проверки.</w:t>
      </w:r>
    </w:p>
    <w:p w14:paraId="1CFB194A" w14:textId="77777777" w:rsidR="00B91AC7" w:rsidRPr="00FC315D" w:rsidRDefault="00B91AC7" w:rsidP="00802023">
      <w:pPr>
        <w:autoSpaceDE w:val="0"/>
        <w:autoSpaceDN w:val="0"/>
        <w:adjustRightInd w:val="0"/>
        <w:spacing w:before="60" w:after="60"/>
        <w:ind w:firstLine="426"/>
        <w:jc w:val="both"/>
        <w:rPr>
          <w:rFonts w:ascii="Arial" w:hAnsi="Arial" w:cs="Arial"/>
        </w:rPr>
      </w:pPr>
      <w:r w:rsidRPr="00FC315D">
        <w:rPr>
          <w:rFonts w:ascii="Arial" w:hAnsi="Arial" w:cs="Arial"/>
        </w:rPr>
        <w:t>5.6.3. Перед началом тренировки  руководитель соревнования должен организовать  проведение БРИФИНГ</w:t>
      </w:r>
      <w:r w:rsidR="002656D4" w:rsidRPr="00FC315D">
        <w:rPr>
          <w:rFonts w:ascii="Arial" w:hAnsi="Arial" w:cs="Arial"/>
        </w:rPr>
        <w:t>А</w:t>
      </w:r>
      <w:r w:rsidRPr="00FC315D">
        <w:rPr>
          <w:rFonts w:ascii="Arial" w:hAnsi="Arial" w:cs="Arial"/>
        </w:rPr>
        <w:t xml:space="preserve"> водителей и участников, на котором обязательно должна присутствовать схема трассы с указанием начала и конца ОЦЕНИВАЕМОГО УЧАСТКА, расположение вышки СУДЕЙ и ТОЧЕК КЛИППИНГА. БРИФИНГ проводится Главным судьей соревнования.</w:t>
      </w:r>
    </w:p>
    <w:p w14:paraId="6805EC78" w14:textId="77777777" w:rsidR="00B91AC7" w:rsidRPr="00FC315D" w:rsidRDefault="00B91AC7" w:rsidP="00802023">
      <w:pPr>
        <w:pStyle w:val="Default"/>
        <w:ind w:firstLine="426"/>
        <w:rPr>
          <w:color w:val="auto"/>
        </w:rPr>
      </w:pPr>
      <w:r w:rsidRPr="00FC315D">
        <w:rPr>
          <w:color w:val="auto"/>
        </w:rPr>
        <w:t xml:space="preserve">5.6.4. На тренировке допускается отсутствие на автомобилях участников внешних элементов обвеса (бампера и пороги). Присутствие капота и крышки багажника ОБЯЗАТЕЛЬНО. </w:t>
      </w:r>
    </w:p>
    <w:p w14:paraId="464DA776" w14:textId="77777777" w:rsidR="00B91AC7" w:rsidRPr="00FC315D" w:rsidRDefault="00B91AC7" w:rsidP="00802023">
      <w:pPr>
        <w:pStyle w:val="Default"/>
        <w:ind w:firstLine="426"/>
        <w:rPr>
          <w:color w:val="auto"/>
        </w:rPr>
      </w:pPr>
      <w:r w:rsidRPr="00FC315D">
        <w:rPr>
          <w:color w:val="auto"/>
        </w:rPr>
        <w:t xml:space="preserve">5.6.5. Во время тренировки участники должны одеть всю экипировку и шлем. Все время, когда автомобиль находится на трассе, водитель должен быть пристегнут ремнями безопасности. </w:t>
      </w:r>
    </w:p>
    <w:p w14:paraId="2C1E3AFA" w14:textId="77777777" w:rsidR="00B91AC7" w:rsidRPr="00FC315D" w:rsidRDefault="00B91AC7" w:rsidP="00802023">
      <w:pPr>
        <w:pStyle w:val="Default"/>
        <w:ind w:firstLine="426"/>
        <w:rPr>
          <w:color w:val="auto"/>
        </w:rPr>
      </w:pPr>
      <w:r w:rsidRPr="00FC315D">
        <w:rPr>
          <w:color w:val="auto"/>
        </w:rPr>
        <w:t xml:space="preserve">5.6.6. Во время тренировки разрешается наличие в салоне </w:t>
      </w:r>
      <w:r w:rsidR="00812FD4" w:rsidRPr="00FC315D">
        <w:rPr>
          <w:color w:val="auto"/>
        </w:rPr>
        <w:t>члена Команды</w:t>
      </w:r>
      <w:r w:rsidRPr="00FC315D">
        <w:rPr>
          <w:color w:val="auto"/>
        </w:rPr>
        <w:t>, при условии, что он пристегнут ремнем безопасности и находится в шлеме.</w:t>
      </w:r>
    </w:p>
    <w:p w14:paraId="1EC94BE2" w14:textId="77777777" w:rsidR="00B91AC7" w:rsidRPr="00FC315D" w:rsidRDefault="00B91AC7" w:rsidP="00802023">
      <w:pPr>
        <w:pStyle w:val="Default"/>
        <w:ind w:firstLine="426"/>
        <w:rPr>
          <w:color w:val="auto"/>
        </w:rPr>
      </w:pPr>
      <w:r w:rsidRPr="00FC315D">
        <w:rPr>
          <w:color w:val="auto"/>
        </w:rPr>
        <w:t xml:space="preserve">5.6.7. Окончательное расположение точек </w:t>
      </w:r>
      <w:proofErr w:type="spellStart"/>
      <w:r w:rsidRPr="00FC315D">
        <w:rPr>
          <w:color w:val="auto"/>
        </w:rPr>
        <w:t>клиппинга</w:t>
      </w:r>
      <w:proofErr w:type="spellEnd"/>
      <w:r w:rsidRPr="00FC315D">
        <w:rPr>
          <w:color w:val="auto"/>
        </w:rPr>
        <w:t xml:space="preserve"> определяется после тренировок. </w:t>
      </w:r>
    </w:p>
    <w:p w14:paraId="2B70E662" w14:textId="77777777" w:rsidR="00B91AC7" w:rsidRPr="00FC315D" w:rsidRDefault="00B91AC7" w:rsidP="00B91AC7">
      <w:pPr>
        <w:jc w:val="both"/>
        <w:rPr>
          <w:rFonts w:ascii="Arial" w:hAnsi="Arial" w:cs="Arial"/>
        </w:rPr>
      </w:pPr>
    </w:p>
    <w:p w14:paraId="254309CE" w14:textId="77777777" w:rsidR="00B91AC7" w:rsidRPr="00FC315D" w:rsidRDefault="00B91AC7" w:rsidP="00B91AC7">
      <w:pPr>
        <w:jc w:val="both"/>
        <w:rPr>
          <w:rFonts w:ascii="Arial" w:hAnsi="Arial" w:cs="Arial"/>
          <w:b/>
          <w:spacing w:val="4"/>
        </w:rPr>
      </w:pPr>
      <w:r w:rsidRPr="00FC315D">
        <w:rPr>
          <w:rFonts w:ascii="Arial" w:hAnsi="Arial" w:cs="Arial"/>
          <w:b/>
          <w:spacing w:val="4"/>
        </w:rPr>
        <w:t>5.</w:t>
      </w:r>
      <w:r w:rsidR="00B5203A" w:rsidRPr="00FC315D">
        <w:rPr>
          <w:rFonts w:ascii="Arial" w:hAnsi="Arial" w:cs="Arial"/>
          <w:b/>
          <w:spacing w:val="4"/>
        </w:rPr>
        <w:t>7</w:t>
      </w:r>
      <w:r w:rsidRPr="00FC315D">
        <w:rPr>
          <w:rFonts w:ascii="Arial" w:hAnsi="Arial" w:cs="Arial"/>
          <w:b/>
          <w:spacing w:val="4"/>
        </w:rPr>
        <w:t xml:space="preserve">. </w:t>
      </w:r>
      <w:r w:rsidRPr="00FC315D">
        <w:rPr>
          <w:rFonts w:ascii="Arial" w:hAnsi="Arial" w:cs="Arial"/>
          <w:spacing w:val="4"/>
        </w:rPr>
        <w:t>КВАЛИФИКАЦИЯ (ТАНСО)</w:t>
      </w:r>
    </w:p>
    <w:p w14:paraId="17DBF343" w14:textId="77777777" w:rsidR="00B91AC7" w:rsidRPr="00FC315D" w:rsidRDefault="00B91AC7" w:rsidP="00361A53">
      <w:pPr>
        <w:autoSpaceDE w:val="0"/>
        <w:autoSpaceDN w:val="0"/>
        <w:adjustRightInd w:val="0"/>
        <w:spacing w:after="60"/>
        <w:jc w:val="both"/>
        <w:rPr>
          <w:rFonts w:ascii="Arial" w:hAnsi="Arial" w:cs="Arial"/>
        </w:rPr>
      </w:pPr>
    </w:p>
    <w:p w14:paraId="6C10197E" w14:textId="77777777" w:rsidR="00B5203A" w:rsidRPr="00FC315D" w:rsidRDefault="00B5203A" w:rsidP="00802023">
      <w:pPr>
        <w:pStyle w:val="Default"/>
        <w:ind w:firstLine="426"/>
        <w:rPr>
          <w:color w:val="auto"/>
        </w:rPr>
      </w:pPr>
      <w:r w:rsidRPr="00FC315D">
        <w:rPr>
          <w:color w:val="auto"/>
        </w:rPr>
        <w:t xml:space="preserve">5.7.1. Участники, прошедшие административную и техническую инспекцию, а также участвовавшие в тренировке, допускаются к КВАЛИФИКАЦИИ. </w:t>
      </w:r>
    </w:p>
    <w:p w14:paraId="40AEF3E7" w14:textId="4FA7A423" w:rsidR="00B5203A" w:rsidRPr="00FC315D" w:rsidRDefault="00B5203A" w:rsidP="00802023">
      <w:pPr>
        <w:pStyle w:val="Default"/>
        <w:ind w:firstLine="426"/>
        <w:rPr>
          <w:color w:val="auto"/>
        </w:rPr>
      </w:pPr>
      <w:r w:rsidRPr="00FC315D">
        <w:rPr>
          <w:color w:val="auto"/>
        </w:rPr>
        <w:t xml:space="preserve">5.7.2. Основная задача квалификационных заездов – определить </w:t>
      </w:r>
      <w:r w:rsidR="006D4B93" w:rsidRPr="00FC315D">
        <w:rPr>
          <w:color w:val="auto"/>
        </w:rPr>
        <w:t>32</w:t>
      </w:r>
      <w:r w:rsidRPr="00FC315D">
        <w:rPr>
          <w:color w:val="auto"/>
        </w:rPr>
        <w:t xml:space="preserve"> лучших участник</w:t>
      </w:r>
      <w:r w:rsidR="006D4B93" w:rsidRPr="00FC315D">
        <w:rPr>
          <w:color w:val="auto"/>
        </w:rPr>
        <w:t>а</w:t>
      </w:r>
      <w:r w:rsidRPr="00FC315D">
        <w:rPr>
          <w:color w:val="auto"/>
        </w:rPr>
        <w:t xml:space="preserve">, которые будут бороться в ОСНОВНОЙ части соревнования. (В случае </w:t>
      </w:r>
      <w:r w:rsidR="006D4B93" w:rsidRPr="00FC315D">
        <w:rPr>
          <w:color w:val="auto"/>
        </w:rPr>
        <w:t>меньшего</w:t>
      </w:r>
      <w:r w:rsidRPr="00FC315D">
        <w:rPr>
          <w:color w:val="auto"/>
        </w:rPr>
        <w:t xml:space="preserve"> количества участников ОРГАНИЗАТОР вправе допустить к основной части соревнования </w:t>
      </w:r>
      <w:r w:rsidR="006D4B93" w:rsidRPr="00FC315D">
        <w:rPr>
          <w:color w:val="auto"/>
        </w:rPr>
        <w:t>16</w:t>
      </w:r>
      <w:r w:rsidRPr="00FC315D">
        <w:rPr>
          <w:color w:val="auto"/>
        </w:rPr>
        <w:t xml:space="preserve"> участник</w:t>
      </w:r>
      <w:r w:rsidR="006D4B93" w:rsidRPr="00FC315D">
        <w:rPr>
          <w:color w:val="auto"/>
        </w:rPr>
        <w:t>ов</w:t>
      </w:r>
      <w:r w:rsidRPr="00FC315D">
        <w:rPr>
          <w:color w:val="auto"/>
        </w:rPr>
        <w:t xml:space="preserve">). </w:t>
      </w:r>
    </w:p>
    <w:p w14:paraId="12CFCBF3" w14:textId="26E17844" w:rsidR="00B5203A" w:rsidRPr="00FC315D" w:rsidRDefault="00B5203A" w:rsidP="00802023">
      <w:pPr>
        <w:pStyle w:val="Default"/>
        <w:ind w:firstLine="426"/>
        <w:rPr>
          <w:color w:val="auto"/>
        </w:rPr>
      </w:pPr>
      <w:r w:rsidRPr="00FC315D">
        <w:rPr>
          <w:color w:val="auto"/>
        </w:rPr>
        <w:t xml:space="preserve">5.7.3. </w:t>
      </w:r>
      <w:r w:rsidRPr="00FC315D">
        <w:rPr>
          <w:color w:val="auto"/>
          <w:highlight w:val="yellow"/>
        </w:rPr>
        <w:t>КВАЛИФИКАЦИЯ проходит на трассе соревнования</w:t>
      </w:r>
      <w:r w:rsidR="00C279A7" w:rsidRPr="00FC315D">
        <w:rPr>
          <w:color w:val="auto"/>
          <w:highlight w:val="yellow"/>
        </w:rPr>
        <w:t>. К</w:t>
      </w:r>
      <w:r w:rsidRPr="00FC315D">
        <w:rPr>
          <w:color w:val="auto"/>
          <w:highlight w:val="yellow"/>
        </w:rPr>
        <w:t xml:space="preserve">аждый участник имеет право на </w:t>
      </w:r>
      <w:r w:rsidR="006D4B93" w:rsidRPr="00FC315D">
        <w:rPr>
          <w:color w:val="auto"/>
          <w:highlight w:val="yellow"/>
        </w:rPr>
        <w:t>две зачетные попытки</w:t>
      </w:r>
      <w:r w:rsidRPr="00FC315D">
        <w:rPr>
          <w:color w:val="auto"/>
          <w:highlight w:val="yellow"/>
        </w:rPr>
        <w:t>.</w:t>
      </w:r>
      <w:r w:rsidR="006D4B93" w:rsidRPr="00FC315D">
        <w:rPr>
          <w:color w:val="auto"/>
          <w:highlight w:val="yellow"/>
        </w:rPr>
        <w:t xml:space="preserve"> ОРГАНИЗАТОР может увеличить количество попыток в зависимости от уровня пилотов, участвующих в соревновании до трех. О изменении количества попыток ОРГАНИЗАТОР обязан уведомить Участников на брифинге до начала КВАЛИФИКАЦИИ.</w:t>
      </w:r>
    </w:p>
    <w:p w14:paraId="48CFD363" w14:textId="39314104" w:rsidR="00B5203A" w:rsidRPr="00FC315D" w:rsidRDefault="00B5203A" w:rsidP="00802023">
      <w:pPr>
        <w:pStyle w:val="Default"/>
        <w:ind w:firstLine="426"/>
        <w:rPr>
          <w:color w:val="auto"/>
        </w:rPr>
      </w:pPr>
      <w:r w:rsidRPr="00FC315D">
        <w:rPr>
          <w:color w:val="auto"/>
        </w:rPr>
        <w:t>5.7.4. Судьи выставляют за каждую зачетную попытку баллы, которые заносятся в общий протокол квалификации (подробнее о судействе см. п. 6).</w:t>
      </w:r>
    </w:p>
    <w:p w14:paraId="3197FDA3" w14:textId="0C95EE9E" w:rsidR="00C279A7" w:rsidRPr="00FC315D" w:rsidRDefault="00C279A7" w:rsidP="00802023">
      <w:pPr>
        <w:pStyle w:val="Default"/>
        <w:ind w:firstLine="426"/>
        <w:rPr>
          <w:color w:val="auto"/>
        </w:rPr>
      </w:pPr>
      <w:r w:rsidRPr="00FC315D">
        <w:rPr>
          <w:color w:val="auto"/>
          <w:highlight w:val="yellow"/>
        </w:rPr>
        <w:t>5.7.5.</w:t>
      </w:r>
      <w:r w:rsidRPr="00FC315D">
        <w:rPr>
          <w:color w:val="auto"/>
          <w:highlight w:val="yellow"/>
        </w:rPr>
        <w:t xml:space="preserve"> Организатор в праве сделать проходной Квалификационный порог, если уровень пилотов, набравших баллы, не соответствует уровню безопасности и может представлять угрозу другим Участникам или посетителям Соревнований. О пороге и его критерии Организатор обязан уведомить Участников на Брифинге до начала Квалификационных заездов.</w:t>
      </w:r>
    </w:p>
    <w:p w14:paraId="67ED59F3" w14:textId="0CEF4477" w:rsidR="00B5203A" w:rsidRPr="00FC315D" w:rsidRDefault="00B5203A" w:rsidP="00802023">
      <w:pPr>
        <w:pStyle w:val="Default"/>
        <w:ind w:firstLine="426"/>
        <w:rPr>
          <w:color w:val="auto"/>
        </w:rPr>
      </w:pPr>
      <w:r w:rsidRPr="00FC315D">
        <w:rPr>
          <w:color w:val="auto"/>
        </w:rPr>
        <w:lastRenderedPageBreak/>
        <w:t>5.7.</w:t>
      </w:r>
      <w:r w:rsidR="00C279A7" w:rsidRPr="00FC315D">
        <w:rPr>
          <w:color w:val="auto"/>
        </w:rPr>
        <w:t>6</w:t>
      </w:r>
      <w:r w:rsidRPr="00FC315D">
        <w:rPr>
          <w:color w:val="auto"/>
        </w:rPr>
        <w:t xml:space="preserve">. Организатор обязан в течение 30 минут после окончания квалификации на информационном табло опубликовать результаты квалификации. </w:t>
      </w:r>
    </w:p>
    <w:p w14:paraId="17A0A914" w14:textId="77777777" w:rsidR="00B91AC7" w:rsidRPr="00FC315D" w:rsidRDefault="00B91AC7" w:rsidP="00361A53">
      <w:pPr>
        <w:autoSpaceDE w:val="0"/>
        <w:autoSpaceDN w:val="0"/>
        <w:adjustRightInd w:val="0"/>
        <w:spacing w:after="60"/>
        <w:jc w:val="both"/>
        <w:rPr>
          <w:rFonts w:ascii="Arial" w:hAnsi="Arial" w:cs="Arial"/>
        </w:rPr>
      </w:pPr>
    </w:p>
    <w:p w14:paraId="09832A07" w14:textId="77777777" w:rsidR="00B5203A" w:rsidRPr="00FC315D" w:rsidRDefault="00B5203A" w:rsidP="00B5203A">
      <w:pPr>
        <w:jc w:val="both"/>
        <w:rPr>
          <w:rFonts w:ascii="Arial" w:hAnsi="Arial" w:cs="Arial"/>
          <w:spacing w:val="4"/>
        </w:rPr>
      </w:pPr>
      <w:r w:rsidRPr="00FC315D">
        <w:rPr>
          <w:rFonts w:ascii="Arial" w:hAnsi="Arial" w:cs="Arial"/>
          <w:b/>
          <w:spacing w:val="4"/>
        </w:rPr>
        <w:t xml:space="preserve">5.8. </w:t>
      </w:r>
      <w:r w:rsidRPr="00FC315D">
        <w:rPr>
          <w:rFonts w:ascii="Arial" w:hAnsi="Arial" w:cs="Arial"/>
          <w:spacing w:val="4"/>
        </w:rPr>
        <w:t>ПАРНЫЕ ЗАЗЕДЫ ЦУЙСО</w:t>
      </w:r>
    </w:p>
    <w:p w14:paraId="07F00625" w14:textId="77777777" w:rsidR="00B5203A" w:rsidRPr="00FC315D" w:rsidRDefault="00B5203A" w:rsidP="00361A53">
      <w:pPr>
        <w:autoSpaceDE w:val="0"/>
        <w:autoSpaceDN w:val="0"/>
        <w:adjustRightInd w:val="0"/>
        <w:spacing w:after="60"/>
        <w:jc w:val="both"/>
        <w:rPr>
          <w:rFonts w:ascii="Arial" w:hAnsi="Arial" w:cs="Arial"/>
        </w:rPr>
      </w:pPr>
    </w:p>
    <w:p w14:paraId="1E286461" w14:textId="77777777" w:rsidR="00594AA6" w:rsidRPr="00FC315D" w:rsidRDefault="00594AA6" w:rsidP="00802023">
      <w:pPr>
        <w:pStyle w:val="Default"/>
        <w:ind w:firstLine="426"/>
        <w:rPr>
          <w:color w:val="auto"/>
        </w:rPr>
      </w:pPr>
      <w:r w:rsidRPr="00FC315D">
        <w:rPr>
          <w:color w:val="auto"/>
        </w:rPr>
        <w:t xml:space="preserve">5.8.1. Парные заезды являются ОСНОВНОЙ частью соревнований. </w:t>
      </w:r>
    </w:p>
    <w:p w14:paraId="0E9F93CA" w14:textId="43A72563" w:rsidR="00594AA6" w:rsidRPr="00FC315D" w:rsidRDefault="00594AA6" w:rsidP="00594AA6">
      <w:pPr>
        <w:ind w:firstLine="540"/>
        <w:jc w:val="both"/>
        <w:rPr>
          <w:rFonts w:ascii="Arial" w:hAnsi="Arial" w:cs="Arial"/>
          <w:spacing w:val="4"/>
        </w:rPr>
      </w:pPr>
      <w:r w:rsidRPr="00FC315D">
        <w:rPr>
          <w:rFonts w:ascii="Arial" w:hAnsi="Arial" w:cs="Arial"/>
          <w:spacing w:val="4"/>
          <w:highlight w:val="yellow"/>
        </w:rPr>
        <w:t xml:space="preserve">После окончания КВАЛИФИКАЦИИ и оглашения ее результатов, тренировки и разминки </w:t>
      </w:r>
      <w:r w:rsidR="005D7EC2" w:rsidRPr="00FC315D">
        <w:rPr>
          <w:rFonts w:ascii="Arial" w:hAnsi="Arial" w:cs="Arial"/>
          <w:spacing w:val="4"/>
          <w:highlight w:val="yellow"/>
        </w:rPr>
        <w:t>Участников, не прошедших в</w:t>
      </w:r>
      <w:r w:rsidRPr="00FC315D">
        <w:rPr>
          <w:rFonts w:ascii="Arial" w:hAnsi="Arial" w:cs="Arial"/>
          <w:spacing w:val="4"/>
          <w:highlight w:val="yellow"/>
        </w:rPr>
        <w:t xml:space="preserve"> ТОП-</w:t>
      </w:r>
      <w:r w:rsidR="006D4B93" w:rsidRPr="00FC315D">
        <w:rPr>
          <w:rFonts w:ascii="Arial" w:hAnsi="Arial" w:cs="Arial"/>
          <w:spacing w:val="4"/>
          <w:highlight w:val="yellow"/>
        </w:rPr>
        <w:t>32</w:t>
      </w:r>
      <w:r w:rsidRPr="00FC315D">
        <w:rPr>
          <w:rFonts w:ascii="Arial" w:hAnsi="Arial" w:cs="Arial"/>
          <w:spacing w:val="4"/>
          <w:highlight w:val="yellow"/>
        </w:rPr>
        <w:t xml:space="preserve"> – ЗАПРЕЩЕНЫ, в том числе и их участие в «Дрифт-Такси», если иное не определено соответствующим БРИФИНГОМ.</w:t>
      </w:r>
    </w:p>
    <w:p w14:paraId="1AF568DA" w14:textId="03B9F2BB" w:rsidR="00594AA6" w:rsidRPr="00FC315D" w:rsidRDefault="00594AA6" w:rsidP="00802023">
      <w:pPr>
        <w:pStyle w:val="Default"/>
        <w:ind w:firstLine="426"/>
        <w:rPr>
          <w:color w:val="auto"/>
        </w:rPr>
      </w:pPr>
      <w:r w:rsidRPr="00FC315D">
        <w:rPr>
          <w:color w:val="auto"/>
        </w:rPr>
        <w:t xml:space="preserve">5.8.2. </w:t>
      </w:r>
      <w:r w:rsidR="006D4B93" w:rsidRPr="00FC315D">
        <w:rPr>
          <w:color w:val="auto"/>
        </w:rPr>
        <w:t>Тридцать два</w:t>
      </w:r>
      <w:r w:rsidRPr="00FC315D">
        <w:rPr>
          <w:color w:val="auto"/>
        </w:rPr>
        <w:t xml:space="preserve"> лучших участник</w:t>
      </w:r>
      <w:r w:rsidR="006D4B93" w:rsidRPr="00FC315D">
        <w:rPr>
          <w:color w:val="auto"/>
        </w:rPr>
        <w:t>а,</w:t>
      </w:r>
      <w:r w:rsidRPr="00FC315D">
        <w:rPr>
          <w:color w:val="auto"/>
        </w:rPr>
        <w:t xml:space="preserve"> по результатам одиночных квалификационных заездов формируют «ТОП </w:t>
      </w:r>
      <w:r w:rsidR="006D4B93" w:rsidRPr="00FC315D">
        <w:rPr>
          <w:color w:val="auto"/>
        </w:rPr>
        <w:t>32</w:t>
      </w:r>
      <w:r w:rsidRPr="00FC315D">
        <w:rPr>
          <w:color w:val="auto"/>
        </w:rPr>
        <w:t xml:space="preserve">», где проводятся парные заезды. Участники из «ТОП </w:t>
      </w:r>
      <w:r w:rsidR="006D4B93" w:rsidRPr="00FC315D">
        <w:rPr>
          <w:color w:val="auto"/>
        </w:rPr>
        <w:t>32</w:t>
      </w:r>
      <w:r w:rsidRPr="00FC315D">
        <w:rPr>
          <w:color w:val="auto"/>
        </w:rPr>
        <w:t xml:space="preserve">» формируют сетку парных заездов, по которой участник, занявший первое место в квалификации, соревнуется с участником, занявшим </w:t>
      </w:r>
      <w:r w:rsidR="006D4B93" w:rsidRPr="00FC315D">
        <w:rPr>
          <w:color w:val="auto"/>
        </w:rPr>
        <w:t>тридцать второе</w:t>
      </w:r>
      <w:r w:rsidRPr="00FC315D">
        <w:rPr>
          <w:color w:val="auto"/>
        </w:rPr>
        <w:t xml:space="preserve"> место. Таким образом, формируется </w:t>
      </w:r>
      <w:r w:rsidR="006D4B93" w:rsidRPr="00FC315D">
        <w:rPr>
          <w:color w:val="auto"/>
        </w:rPr>
        <w:t>16</w:t>
      </w:r>
      <w:r w:rsidRPr="00FC315D">
        <w:rPr>
          <w:color w:val="auto"/>
        </w:rPr>
        <w:t xml:space="preserve"> парных заездов по принципу «#1 против #</w:t>
      </w:r>
      <w:r w:rsidR="006D4B93" w:rsidRPr="00FC315D">
        <w:rPr>
          <w:color w:val="auto"/>
        </w:rPr>
        <w:t>32</w:t>
      </w:r>
      <w:r w:rsidRPr="00FC315D">
        <w:rPr>
          <w:color w:val="auto"/>
        </w:rPr>
        <w:t>», «#2 против #</w:t>
      </w:r>
      <w:r w:rsidR="006D4B93" w:rsidRPr="00FC315D">
        <w:rPr>
          <w:color w:val="auto"/>
        </w:rPr>
        <w:t>31</w:t>
      </w:r>
      <w:r w:rsidRPr="00FC315D">
        <w:rPr>
          <w:color w:val="auto"/>
        </w:rPr>
        <w:t>», «#3 против #</w:t>
      </w:r>
      <w:r w:rsidR="006D4B93" w:rsidRPr="00FC315D">
        <w:rPr>
          <w:color w:val="auto"/>
        </w:rPr>
        <w:t>30</w:t>
      </w:r>
      <w:r w:rsidRPr="00FC315D">
        <w:rPr>
          <w:color w:val="auto"/>
        </w:rPr>
        <w:t>» и т.д. (схему сетки ТОП-</w:t>
      </w:r>
      <w:r w:rsidR="006D4B93" w:rsidRPr="00FC315D">
        <w:rPr>
          <w:color w:val="auto"/>
        </w:rPr>
        <w:t>32</w:t>
      </w:r>
      <w:r w:rsidRPr="00FC315D">
        <w:rPr>
          <w:color w:val="auto"/>
        </w:rPr>
        <w:t xml:space="preserve"> см. в приложении 2). </w:t>
      </w:r>
    </w:p>
    <w:p w14:paraId="53C43D13" w14:textId="5B8F9219" w:rsidR="00594AA6" w:rsidRPr="00FC315D" w:rsidRDefault="006D4B93" w:rsidP="00594AA6">
      <w:pPr>
        <w:pStyle w:val="Default"/>
        <w:rPr>
          <w:color w:val="auto"/>
        </w:rPr>
      </w:pPr>
      <w:r w:rsidRPr="00FC315D">
        <w:rPr>
          <w:color w:val="auto"/>
        </w:rPr>
        <w:t xml:space="preserve">16 победителей каждых заездов проходят в «ТОП 16», </w:t>
      </w:r>
      <w:r w:rsidR="00594AA6" w:rsidRPr="00FC315D">
        <w:rPr>
          <w:color w:val="auto"/>
        </w:rPr>
        <w:t xml:space="preserve">8 победителей каждых заездов проходят в «ТОП 8», 4 победителя каждого из 4 парных заездов «ТОП 8» (четверть финала) проходят в следующий тур соревнования – «ТОП 4» (полуфинал). </w:t>
      </w:r>
    </w:p>
    <w:p w14:paraId="2A67DF7D" w14:textId="77777777" w:rsidR="00594AA6" w:rsidRPr="00FC315D" w:rsidRDefault="00594AA6" w:rsidP="00594AA6">
      <w:pPr>
        <w:pStyle w:val="Default"/>
        <w:rPr>
          <w:color w:val="auto"/>
        </w:rPr>
      </w:pPr>
      <w:r w:rsidRPr="00FC315D">
        <w:rPr>
          <w:color w:val="auto"/>
        </w:rPr>
        <w:t xml:space="preserve">В «ТОП 4» (полуфинале) 4 победителя парных заездов из «ТОП 8» формируют следующие 2 парных заезда. </w:t>
      </w:r>
    </w:p>
    <w:p w14:paraId="6DF5933A" w14:textId="77777777" w:rsidR="00594AA6" w:rsidRPr="00FC315D" w:rsidRDefault="00594AA6" w:rsidP="00594AA6">
      <w:pPr>
        <w:pStyle w:val="Default"/>
        <w:rPr>
          <w:color w:val="auto"/>
        </w:rPr>
      </w:pPr>
      <w:r w:rsidRPr="00FC315D">
        <w:rPr>
          <w:color w:val="auto"/>
        </w:rPr>
        <w:t xml:space="preserve">2 проигравших в 2-х парных заездах «ТОП 4» (полуфинала) соревнуются в парном заезде за 3-4 места. Победитель парного заезда за 3-4 места получает 3-е место в соревновании. Проигравший в парном заезде за 3-4 места получает 4-е место в соревновании. </w:t>
      </w:r>
    </w:p>
    <w:p w14:paraId="011E0997" w14:textId="77777777" w:rsidR="00594AA6" w:rsidRPr="00FC315D" w:rsidRDefault="00594AA6" w:rsidP="00594AA6">
      <w:pPr>
        <w:pStyle w:val="Default"/>
        <w:rPr>
          <w:color w:val="auto"/>
        </w:rPr>
      </w:pPr>
      <w:r w:rsidRPr="00FC315D">
        <w:rPr>
          <w:color w:val="auto"/>
        </w:rPr>
        <w:t xml:space="preserve">2 победителя 2-х парных заездов «ТОП 4» (полуфинала) проходят в следующий тур - Финальный парный заезд за 1-2 места. Победитель финального парного заезда получает 1-е место в соревновании. Проигравший в финальном парном заезде получает 2-е место в соревновании. </w:t>
      </w:r>
    </w:p>
    <w:p w14:paraId="7862A085" w14:textId="77777777" w:rsidR="00594AA6" w:rsidRPr="00FC315D" w:rsidRDefault="00594AA6" w:rsidP="00594AA6">
      <w:pPr>
        <w:jc w:val="both"/>
        <w:rPr>
          <w:rFonts w:ascii="Arial" w:hAnsi="Arial" w:cs="Arial"/>
          <w:spacing w:val="4"/>
        </w:rPr>
      </w:pPr>
      <w:r w:rsidRPr="00FC315D">
        <w:rPr>
          <w:rFonts w:ascii="Arial" w:hAnsi="Arial" w:cs="Arial"/>
          <w:spacing w:val="4"/>
        </w:rPr>
        <w:t xml:space="preserve">При объявлении начала заездов </w:t>
      </w:r>
      <w:proofErr w:type="spellStart"/>
      <w:r w:rsidRPr="00FC315D">
        <w:rPr>
          <w:rFonts w:ascii="Arial" w:hAnsi="Arial" w:cs="Arial"/>
          <w:spacing w:val="4"/>
        </w:rPr>
        <w:t>Цуйсо</w:t>
      </w:r>
      <w:proofErr w:type="spellEnd"/>
      <w:r w:rsidRPr="00FC315D">
        <w:rPr>
          <w:rFonts w:ascii="Arial" w:hAnsi="Arial" w:cs="Arial"/>
          <w:spacing w:val="4"/>
        </w:rPr>
        <w:t xml:space="preserve"> - механики водителей в количестве не более 3-х человек могут находиться в зоне старта автомобилей для оказания технической помощи своему Водителю. Все механики должны иметь одежду, максимально закрывающую открытые участки кожи, перчатки и спортивную обувь, позволяющую легкое движение.</w:t>
      </w:r>
    </w:p>
    <w:p w14:paraId="7AB51722" w14:textId="0558A8A8" w:rsidR="00594AA6" w:rsidRPr="00FC315D" w:rsidRDefault="00594AA6" w:rsidP="00594AA6">
      <w:pPr>
        <w:ind w:firstLine="540"/>
        <w:jc w:val="both"/>
        <w:rPr>
          <w:rFonts w:ascii="Arial" w:hAnsi="Arial" w:cs="Arial"/>
          <w:spacing w:val="4"/>
        </w:rPr>
      </w:pPr>
      <w:r w:rsidRPr="00FC315D">
        <w:rPr>
          <w:rFonts w:ascii="Arial" w:hAnsi="Arial" w:cs="Arial"/>
          <w:spacing w:val="4"/>
        </w:rPr>
        <w:t>5.</w:t>
      </w:r>
      <w:r w:rsidR="00802023" w:rsidRPr="00FC315D">
        <w:rPr>
          <w:rFonts w:ascii="Arial" w:hAnsi="Arial" w:cs="Arial"/>
          <w:spacing w:val="4"/>
        </w:rPr>
        <w:t>8</w:t>
      </w:r>
      <w:r w:rsidRPr="00FC315D">
        <w:rPr>
          <w:rFonts w:ascii="Arial" w:hAnsi="Arial" w:cs="Arial"/>
          <w:spacing w:val="4"/>
        </w:rPr>
        <w:t xml:space="preserve">.3. Все заезды пар </w:t>
      </w:r>
      <w:proofErr w:type="spellStart"/>
      <w:r w:rsidRPr="00FC315D">
        <w:rPr>
          <w:rFonts w:ascii="Arial" w:hAnsi="Arial" w:cs="Arial"/>
          <w:spacing w:val="4"/>
        </w:rPr>
        <w:t>Цуйсо</w:t>
      </w:r>
      <w:proofErr w:type="spellEnd"/>
      <w:r w:rsidRPr="00FC315D">
        <w:rPr>
          <w:rFonts w:ascii="Arial" w:hAnsi="Arial" w:cs="Arial"/>
          <w:spacing w:val="4"/>
        </w:rPr>
        <w:t xml:space="preserve"> должны проходить непрерывно до выявления победителя соревнования – это важно. </w:t>
      </w:r>
      <w:r w:rsidRPr="00FC315D">
        <w:rPr>
          <w:rFonts w:ascii="Arial" w:hAnsi="Arial" w:cs="Arial"/>
          <w:spacing w:val="4"/>
          <w:highlight w:val="yellow"/>
        </w:rPr>
        <w:t>Между кругом ТОП</w:t>
      </w:r>
      <w:r w:rsidR="005D7EC2" w:rsidRPr="00FC315D">
        <w:rPr>
          <w:rFonts w:ascii="Arial" w:hAnsi="Arial" w:cs="Arial"/>
          <w:spacing w:val="4"/>
          <w:highlight w:val="yellow"/>
        </w:rPr>
        <w:t>32</w:t>
      </w:r>
      <w:r w:rsidRPr="00FC315D">
        <w:rPr>
          <w:rFonts w:ascii="Arial" w:hAnsi="Arial" w:cs="Arial"/>
          <w:spacing w:val="4"/>
          <w:highlight w:val="yellow"/>
        </w:rPr>
        <w:t xml:space="preserve"> и ТОП</w:t>
      </w:r>
      <w:r w:rsidR="005D7EC2" w:rsidRPr="00FC315D">
        <w:rPr>
          <w:rFonts w:ascii="Arial" w:hAnsi="Arial" w:cs="Arial"/>
          <w:spacing w:val="4"/>
          <w:highlight w:val="yellow"/>
        </w:rPr>
        <w:t>16</w:t>
      </w:r>
      <w:r w:rsidRPr="00FC315D">
        <w:rPr>
          <w:rFonts w:ascii="Arial" w:hAnsi="Arial" w:cs="Arial"/>
          <w:spacing w:val="4"/>
          <w:highlight w:val="yellow"/>
        </w:rPr>
        <w:t xml:space="preserve"> может быть предусмотрен перерыв не </w:t>
      </w:r>
      <w:r w:rsidR="005D7EC2" w:rsidRPr="00FC315D">
        <w:rPr>
          <w:rFonts w:ascii="Arial" w:hAnsi="Arial" w:cs="Arial"/>
          <w:spacing w:val="4"/>
          <w:highlight w:val="yellow"/>
        </w:rPr>
        <w:t>более</w:t>
      </w:r>
      <w:r w:rsidRPr="00FC315D">
        <w:rPr>
          <w:rFonts w:ascii="Arial" w:hAnsi="Arial" w:cs="Arial"/>
          <w:spacing w:val="4"/>
          <w:highlight w:val="yellow"/>
        </w:rPr>
        <w:t xml:space="preserve"> 30 минут.</w:t>
      </w:r>
      <w:r w:rsidRPr="00FC315D">
        <w:rPr>
          <w:rFonts w:ascii="Arial" w:hAnsi="Arial" w:cs="Arial"/>
          <w:spacing w:val="4"/>
        </w:rPr>
        <w:t xml:space="preserve"> Появление на старт первого водителя должно быть не позднее 3 минут  с момента покидания трассы предыдущими участниками, а появление второго водителя не должно быть позднее 3 минут с момента появления первого водителя на старте. </w:t>
      </w:r>
    </w:p>
    <w:p w14:paraId="104572A8" w14:textId="13C333C7" w:rsidR="00594AA6" w:rsidRPr="00FC315D" w:rsidRDefault="00594AA6" w:rsidP="00594AA6">
      <w:pPr>
        <w:ind w:firstLine="540"/>
        <w:jc w:val="both"/>
        <w:rPr>
          <w:rFonts w:ascii="Arial" w:hAnsi="Arial" w:cs="Arial"/>
          <w:spacing w:val="4"/>
        </w:rPr>
      </w:pPr>
      <w:r w:rsidRPr="00FC315D">
        <w:rPr>
          <w:rFonts w:ascii="Arial" w:hAnsi="Arial" w:cs="Arial"/>
          <w:spacing w:val="4"/>
        </w:rPr>
        <w:t>5.</w:t>
      </w:r>
      <w:r w:rsidR="00802023" w:rsidRPr="00FC315D">
        <w:rPr>
          <w:rFonts w:ascii="Arial" w:hAnsi="Arial" w:cs="Arial"/>
          <w:spacing w:val="4"/>
        </w:rPr>
        <w:t>8</w:t>
      </w:r>
      <w:r w:rsidRPr="00FC315D">
        <w:rPr>
          <w:rFonts w:ascii="Arial" w:hAnsi="Arial" w:cs="Arial"/>
          <w:spacing w:val="4"/>
        </w:rPr>
        <w:t xml:space="preserve">.4. В случае если оба водителя не могут выдержать интервал выхода на старт по истечении </w:t>
      </w:r>
      <w:r w:rsidR="005D7EC2" w:rsidRPr="00FC315D">
        <w:rPr>
          <w:rFonts w:ascii="Arial" w:hAnsi="Arial" w:cs="Arial"/>
          <w:spacing w:val="4"/>
        </w:rPr>
        <w:t>двух</w:t>
      </w:r>
      <w:r w:rsidRPr="00FC315D">
        <w:rPr>
          <w:rFonts w:ascii="Arial" w:hAnsi="Arial" w:cs="Arial"/>
          <w:spacing w:val="4"/>
        </w:rPr>
        <w:t xml:space="preserve"> минут с момента финиша предыдущей пары, стартер обращается с соответствующим запросом и обоснованием </w:t>
      </w:r>
      <w:r w:rsidR="00233301" w:rsidRPr="00FC315D">
        <w:rPr>
          <w:rFonts w:ascii="Arial" w:hAnsi="Arial" w:cs="Arial"/>
          <w:spacing w:val="4"/>
        </w:rPr>
        <w:t>причины на</w:t>
      </w:r>
      <w:r w:rsidRPr="00FC315D">
        <w:rPr>
          <w:rFonts w:ascii="Arial" w:hAnsi="Arial" w:cs="Arial"/>
          <w:spacing w:val="4"/>
        </w:rPr>
        <w:t xml:space="preserve"> определение возможного времени ожидания к судьям, которые назначают возможное время ожидания</w:t>
      </w:r>
      <w:r w:rsidR="00A83CD1" w:rsidRPr="00FC315D">
        <w:rPr>
          <w:rFonts w:ascii="Arial" w:hAnsi="Arial" w:cs="Arial"/>
          <w:spacing w:val="4"/>
        </w:rPr>
        <w:t xml:space="preserve"> (но не более </w:t>
      </w:r>
      <w:r w:rsidR="005D7EC2" w:rsidRPr="00FC315D">
        <w:rPr>
          <w:rFonts w:ascii="Arial" w:hAnsi="Arial" w:cs="Arial"/>
          <w:spacing w:val="4"/>
        </w:rPr>
        <w:t>пяти</w:t>
      </w:r>
      <w:r w:rsidR="00A83CD1" w:rsidRPr="00FC315D">
        <w:rPr>
          <w:rFonts w:ascii="Arial" w:hAnsi="Arial" w:cs="Arial"/>
          <w:spacing w:val="4"/>
        </w:rPr>
        <w:t xml:space="preserve"> минут)</w:t>
      </w:r>
      <w:r w:rsidRPr="00FC315D">
        <w:rPr>
          <w:rFonts w:ascii="Arial" w:hAnsi="Arial" w:cs="Arial"/>
          <w:spacing w:val="4"/>
        </w:rPr>
        <w:t xml:space="preserve">. Если по истечению этого времени оба автомобиля не появляются на старте, то судьи принимают решение о выборе победителя на основании предыдущих достижений – баллов полученных в квалификации и количества пройденных этапов соревнований каждым из водителей. </w:t>
      </w:r>
    </w:p>
    <w:p w14:paraId="534C61E2" w14:textId="77777777" w:rsidR="00594AA6" w:rsidRPr="00FC315D" w:rsidRDefault="00594AA6" w:rsidP="00594AA6">
      <w:pPr>
        <w:ind w:firstLine="540"/>
        <w:jc w:val="both"/>
        <w:rPr>
          <w:rFonts w:ascii="Arial" w:hAnsi="Arial" w:cs="Arial"/>
          <w:spacing w:val="4"/>
        </w:rPr>
      </w:pPr>
      <w:r w:rsidRPr="00FC315D">
        <w:rPr>
          <w:rFonts w:ascii="Arial" w:hAnsi="Arial" w:cs="Arial"/>
          <w:spacing w:val="4"/>
        </w:rPr>
        <w:t>5.</w:t>
      </w:r>
      <w:r w:rsidR="00802023" w:rsidRPr="00FC315D">
        <w:rPr>
          <w:rFonts w:ascii="Arial" w:hAnsi="Arial" w:cs="Arial"/>
          <w:spacing w:val="4"/>
        </w:rPr>
        <w:t>8</w:t>
      </w:r>
      <w:r w:rsidRPr="00FC315D">
        <w:rPr>
          <w:rFonts w:ascii="Arial" w:hAnsi="Arial" w:cs="Arial"/>
          <w:spacing w:val="4"/>
        </w:rPr>
        <w:t>.</w:t>
      </w:r>
      <w:r w:rsidR="00376342" w:rsidRPr="00FC315D">
        <w:rPr>
          <w:rFonts w:ascii="Arial" w:hAnsi="Arial" w:cs="Arial"/>
          <w:spacing w:val="4"/>
        </w:rPr>
        <w:t>5</w:t>
      </w:r>
      <w:r w:rsidRPr="00FC315D">
        <w:rPr>
          <w:rFonts w:ascii="Arial" w:hAnsi="Arial" w:cs="Arial"/>
          <w:spacing w:val="4"/>
        </w:rPr>
        <w:t>.</w:t>
      </w:r>
      <w:r w:rsidR="00751205" w:rsidRPr="00FC315D">
        <w:rPr>
          <w:rFonts w:ascii="Arial" w:hAnsi="Arial" w:cs="Arial"/>
          <w:spacing w:val="4"/>
        </w:rPr>
        <w:t xml:space="preserve"> </w:t>
      </w:r>
      <w:r w:rsidRPr="00FC315D">
        <w:rPr>
          <w:rFonts w:ascii="Arial" w:hAnsi="Arial" w:cs="Arial"/>
          <w:spacing w:val="4"/>
        </w:rPr>
        <w:t>Отказ следовать инструкциям Судьи Старта, ГЛАВНОГО СУДЬИ</w:t>
      </w:r>
      <w:r w:rsidR="00802023" w:rsidRPr="00FC315D">
        <w:rPr>
          <w:rFonts w:ascii="Arial" w:hAnsi="Arial" w:cs="Arial"/>
          <w:spacing w:val="4"/>
        </w:rPr>
        <w:t>, Офицера парка-стоянки</w:t>
      </w:r>
      <w:r w:rsidRPr="00FC315D">
        <w:rPr>
          <w:rFonts w:ascii="Arial" w:hAnsi="Arial" w:cs="Arial"/>
          <w:spacing w:val="4"/>
        </w:rPr>
        <w:t xml:space="preserve"> или других официальных лиц соревнования для всех</w:t>
      </w:r>
      <w:r w:rsidR="00376342" w:rsidRPr="00FC315D">
        <w:rPr>
          <w:rFonts w:ascii="Arial" w:hAnsi="Arial" w:cs="Arial"/>
          <w:spacing w:val="4"/>
        </w:rPr>
        <w:t>,</w:t>
      </w:r>
      <w:r w:rsidRPr="00FC315D">
        <w:rPr>
          <w:rFonts w:ascii="Arial" w:hAnsi="Arial" w:cs="Arial"/>
          <w:spacing w:val="4"/>
        </w:rPr>
        <w:t xml:space="preserve"> находящихся в предстартовой зоне</w:t>
      </w:r>
      <w:r w:rsidR="00376342" w:rsidRPr="00FC315D">
        <w:rPr>
          <w:rFonts w:ascii="Arial" w:hAnsi="Arial" w:cs="Arial"/>
          <w:spacing w:val="4"/>
        </w:rPr>
        <w:t>,</w:t>
      </w:r>
      <w:r w:rsidRPr="00FC315D">
        <w:rPr>
          <w:rFonts w:ascii="Arial" w:hAnsi="Arial" w:cs="Arial"/>
          <w:spacing w:val="4"/>
        </w:rPr>
        <w:t xml:space="preserve"> заездов ЦУЙСО – </w:t>
      </w:r>
      <w:r w:rsidR="00F62FC2" w:rsidRPr="00FC315D">
        <w:rPr>
          <w:rFonts w:ascii="Arial" w:hAnsi="Arial" w:cs="Arial"/>
          <w:spacing w:val="4"/>
        </w:rPr>
        <w:t>может</w:t>
      </w:r>
      <w:r w:rsidRPr="00FC315D">
        <w:rPr>
          <w:rFonts w:ascii="Arial" w:hAnsi="Arial" w:cs="Arial"/>
          <w:spacing w:val="4"/>
        </w:rPr>
        <w:t xml:space="preserve"> привести к дисквалификации водителя </w:t>
      </w:r>
      <w:r w:rsidRPr="00FC315D">
        <w:rPr>
          <w:rFonts w:ascii="Arial" w:hAnsi="Arial" w:cs="Arial"/>
          <w:spacing w:val="4"/>
        </w:rPr>
        <w:lastRenderedPageBreak/>
        <w:t>участника. НАХОЖДЕНИЕ ПОСТОРОННИХ</w:t>
      </w:r>
      <w:r w:rsidR="00515F61" w:rsidRPr="00FC315D">
        <w:rPr>
          <w:rFonts w:ascii="Arial" w:hAnsi="Arial" w:cs="Arial"/>
          <w:spacing w:val="4"/>
        </w:rPr>
        <w:t xml:space="preserve"> ЛИЦ</w:t>
      </w:r>
      <w:r w:rsidRPr="00FC315D">
        <w:rPr>
          <w:rFonts w:ascii="Arial" w:hAnsi="Arial" w:cs="Arial"/>
          <w:spacing w:val="4"/>
        </w:rPr>
        <w:t xml:space="preserve"> В ПРЕДСТАРТОВОЙ ЗОНЕ ЗАЕЗДОВ ЦУЙСО - СТРОГО ЗАПРЕЩЕНО.</w:t>
      </w:r>
    </w:p>
    <w:p w14:paraId="3454068D" w14:textId="77777777" w:rsidR="00802023" w:rsidRPr="00FC315D" w:rsidRDefault="00802023" w:rsidP="00802023">
      <w:pPr>
        <w:jc w:val="both"/>
        <w:rPr>
          <w:rFonts w:ascii="Arial" w:hAnsi="Arial" w:cs="Arial"/>
          <w:spacing w:val="4"/>
        </w:rPr>
      </w:pPr>
    </w:p>
    <w:p w14:paraId="168C14D5" w14:textId="77777777" w:rsidR="00802023" w:rsidRPr="00FC315D" w:rsidRDefault="00802023" w:rsidP="00802023">
      <w:pPr>
        <w:jc w:val="both"/>
        <w:rPr>
          <w:rFonts w:ascii="Arial" w:hAnsi="Arial" w:cs="Arial"/>
          <w:b/>
          <w:spacing w:val="4"/>
        </w:rPr>
      </w:pPr>
      <w:r w:rsidRPr="00FC315D">
        <w:rPr>
          <w:rFonts w:ascii="Arial" w:hAnsi="Arial" w:cs="Arial"/>
          <w:b/>
          <w:spacing w:val="4"/>
        </w:rPr>
        <w:t xml:space="preserve">5.9. </w:t>
      </w:r>
      <w:r w:rsidRPr="00FC315D">
        <w:rPr>
          <w:rFonts w:ascii="Arial" w:hAnsi="Arial" w:cs="Arial"/>
          <w:spacing w:val="4"/>
        </w:rPr>
        <w:t>ДРИФТ-ТАКСИ</w:t>
      </w:r>
    </w:p>
    <w:p w14:paraId="1707FF68" w14:textId="77777777" w:rsidR="00802023" w:rsidRPr="00FC315D" w:rsidRDefault="00802023" w:rsidP="00802023">
      <w:pPr>
        <w:ind w:firstLine="540"/>
        <w:jc w:val="both"/>
        <w:rPr>
          <w:rFonts w:ascii="Arial" w:hAnsi="Arial" w:cs="Arial"/>
          <w:b/>
          <w:spacing w:val="4"/>
        </w:rPr>
      </w:pPr>
    </w:p>
    <w:p w14:paraId="28DDEBF6" w14:textId="77777777" w:rsidR="00802023" w:rsidRPr="00FC315D" w:rsidRDefault="00802023" w:rsidP="00802023">
      <w:pPr>
        <w:ind w:firstLine="540"/>
        <w:jc w:val="both"/>
        <w:rPr>
          <w:rFonts w:ascii="Arial" w:hAnsi="Arial" w:cs="Arial"/>
          <w:spacing w:val="4"/>
        </w:rPr>
      </w:pPr>
      <w:r w:rsidRPr="00FC315D">
        <w:rPr>
          <w:rFonts w:ascii="Arial" w:hAnsi="Arial" w:cs="Arial"/>
          <w:spacing w:val="4"/>
        </w:rPr>
        <w:t>5.9.1. Учитывая интерес зрителей и энтузиастов соревнований к участию в заездах на автомобилях участников на месте второго водителя (пассажира) – организатор соревнования вправе разрешить подобные заезды с обязательным выполнением особых требований к их проведению.</w:t>
      </w:r>
    </w:p>
    <w:p w14:paraId="64B1F22A" w14:textId="77777777" w:rsidR="00C664E3" w:rsidRPr="00FC315D" w:rsidRDefault="00C664E3" w:rsidP="00802023">
      <w:pPr>
        <w:ind w:firstLine="540"/>
        <w:jc w:val="both"/>
        <w:rPr>
          <w:rFonts w:ascii="Arial" w:hAnsi="Arial" w:cs="Arial"/>
        </w:rPr>
      </w:pPr>
      <w:r w:rsidRPr="00FC315D">
        <w:rPr>
          <w:rFonts w:ascii="Arial" w:hAnsi="Arial" w:cs="Arial"/>
          <w:spacing w:val="4"/>
        </w:rPr>
        <w:t xml:space="preserve">5.9.2. </w:t>
      </w:r>
      <w:r w:rsidRPr="00FC315D">
        <w:rPr>
          <w:rFonts w:ascii="Arial" w:hAnsi="Arial" w:cs="Arial"/>
        </w:rPr>
        <w:t>После прохождения тех. Инспекции ТЕХНИЧЕСКИЙ КОМИССАР</w:t>
      </w:r>
      <w:r w:rsidR="00CC5BAE" w:rsidRPr="00FC315D">
        <w:rPr>
          <w:rFonts w:ascii="Arial" w:hAnsi="Arial" w:cs="Arial"/>
        </w:rPr>
        <w:t>, либо ГЛАВНЫЙ СУДЬЯ</w:t>
      </w:r>
      <w:r w:rsidRPr="00FC315D">
        <w:rPr>
          <w:rFonts w:ascii="Arial" w:hAnsi="Arial" w:cs="Arial"/>
        </w:rPr>
        <w:t xml:space="preserve"> приклеивает на нижнюю часть лобового стекла автомобиля участника СТИКЕР о </w:t>
      </w:r>
      <w:r w:rsidR="00CC5BAE" w:rsidRPr="00FC315D">
        <w:rPr>
          <w:rFonts w:ascii="Arial" w:hAnsi="Arial" w:cs="Arial"/>
        </w:rPr>
        <w:t>допуске к дрифт-такси</w:t>
      </w:r>
      <w:r w:rsidRPr="00FC315D">
        <w:rPr>
          <w:rFonts w:ascii="Arial" w:hAnsi="Arial" w:cs="Arial"/>
        </w:rPr>
        <w:t>.</w:t>
      </w:r>
    </w:p>
    <w:p w14:paraId="19A41F22" w14:textId="77777777" w:rsidR="00CC5BAE" w:rsidRPr="00FC315D" w:rsidRDefault="00CC5BAE" w:rsidP="00802023">
      <w:pPr>
        <w:ind w:firstLine="540"/>
        <w:jc w:val="both"/>
        <w:rPr>
          <w:rFonts w:ascii="Arial" w:hAnsi="Arial" w:cs="Arial"/>
          <w:spacing w:val="4"/>
        </w:rPr>
      </w:pPr>
      <w:r w:rsidRPr="00FC315D">
        <w:rPr>
          <w:rFonts w:ascii="Arial" w:hAnsi="Arial" w:cs="Arial"/>
        </w:rPr>
        <w:t xml:space="preserve">5.9.3. ТЕХНИЧЕСКИЙ КОМИССАР, ГЛАВНЫЙ СУДЬЯ или РУКОВОДИТЕЛЬ </w:t>
      </w:r>
      <w:r w:rsidR="00D327CA" w:rsidRPr="00FC315D">
        <w:rPr>
          <w:rFonts w:ascii="Arial" w:hAnsi="Arial" w:cs="Arial"/>
        </w:rPr>
        <w:t>СОРЕВНОВАНИЯ</w:t>
      </w:r>
      <w:r w:rsidRPr="00FC315D">
        <w:rPr>
          <w:rFonts w:ascii="Arial" w:hAnsi="Arial" w:cs="Arial"/>
        </w:rPr>
        <w:t>, имеют право не допустить на дрифт-такси Участников, если не уверены в достаточном мастерстве Участника, либо техническом оснащении его автомобиля.</w:t>
      </w:r>
    </w:p>
    <w:p w14:paraId="484B2814" w14:textId="26CF3B01" w:rsidR="00F23700" w:rsidRDefault="00802023" w:rsidP="00802023">
      <w:pPr>
        <w:ind w:firstLine="540"/>
        <w:jc w:val="both"/>
        <w:rPr>
          <w:rFonts w:ascii="Arial" w:hAnsi="Arial" w:cs="Arial"/>
          <w:spacing w:val="4"/>
        </w:rPr>
      </w:pPr>
      <w:r w:rsidRPr="00FC315D">
        <w:rPr>
          <w:rFonts w:ascii="Arial" w:hAnsi="Arial" w:cs="Arial"/>
          <w:spacing w:val="4"/>
        </w:rPr>
        <w:t>5.</w:t>
      </w:r>
      <w:r w:rsidR="00F23700" w:rsidRPr="00FC315D">
        <w:rPr>
          <w:rFonts w:ascii="Arial" w:hAnsi="Arial" w:cs="Arial"/>
          <w:spacing w:val="4"/>
        </w:rPr>
        <w:t>9</w:t>
      </w:r>
      <w:r w:rsidRPr="00FC315D">
        <w:rPr>
          <w:rFonts w:ascii="Arial" w:hAnsi="Arial" w:cs="Arial"/>
          <w:spacing w:val="4"/>
        </w:rPr>
        <w:t>.2. Водители и автомобили для проведения «Дрифт-Такси» отбираются из числа действующих участников соревнования</w:t>
      </w:r>
      <w:r w:rsidR="00854CCE">
        <w:rPr>
          <w:rFonts w:ascii="Arial" w:hAnsi="Arial" w:cs="Arial"/>
          <w:spacing w:val="4"/>
        </w:rPr>
        <w:t>. П</w:t>
      </w:r>
      <w:r w:rsidRPr="00FC315D">
        <w:rPr>
          <w:rFonts w:ascii="Arial" w:hAnsi="Arial" w:cs="Arial"/>
          <w:spacing w:val="4"/>
        </w:rPr>
        <w:t xml:space="preserve">ри этом особое внимание уделяется обеспечению безопасности пассажира, </w:t>
      </w:r>
      <w:r w:rsidR="00CC5BAE" w:rsidRPr="00FC315D">
        <w:rPr>
          <w:rFonts w:ascii="Arial" w:hAnsi="Arial" w:cs="Arial"/>
          <w:spacing w:val="4"/>
        </w:rPr>
        <w:t>где должным</w:t>
      </w:r>
      <w:r w:rsidRPr="00FC315D">
        <w:rPr>
          <w:rFonts w:ascii="Arial" w:hAnsi="Arial" w:cs="Arial"/>
          <w:spacing w:val="4"/>
        </w:rPr>
        <w:t xml:space="preserve"> образом учитывается и подготовка водителя, и подготовка автомобиля.</w:t>
      </w:r>
    </w:p>
    <w:p w14:paraId="7717532D" w14:textId="0DDCCE48" w:rsidR="00854CCE" w:rsidRPr="00854CCE" w:rsidRDefault="00854CCE" w:rsidP="00802023">
      <w:pPr>
        <w:ind w:firstLine="540"/>
        <w:jc w:val="both"/>
        <w:rPr>
          <w:rFonts w:ascii="Arial" w:hAnsi="Arial" w:cs="Arial"/>
          <w:spacing w:val="4"/>
        </w:rPr>
      </w:pPr>
      <w:r w:rsidRPr="00854CCE">
        <w:rPr>
          <w:rFonts w:ascii="Arial" w:hAnsi="Arial" w:cs="Arial"/>
          <w:highlight w:val="yellow"/>
        </w:rPr>
        <w:t xml:space="preserve">5.9.3. </w:t>
      </w:r>
      <w:r w:rsidRPr="00854CCE">
        <w:rPr>
          <w:rFonts w:ascii="Arial" w:hAnsi="Arial" w:cs="Arial"/>
          <w:highlight w:val="yellow"/>
        </w:rPr>
        <w:t>ГЛАВНЫЙ СУДЬЯ или РУКОВОДИТЕЛЬ СОРЕВНОВАНИЯ, имеют право</w:t>
      </w:r>
      <w:r w:rsidRPr="00854CCE">
        <w:rPr>
          <w:rFonts w:ascii="Arial" w:hAnsi="Arial" w:cs="Arial"/>
          <w:highlight w:val="yellow"/>
        </w:rPr>
        <w:t xml:space="preserve"> допустить не прошедших квалификацию участников, если количество желающих зрителей слишком велико. Однако это не должно вредить тренировкам Участников.</w:t>
      </w:r>
    </w:p>
    <w:p w14:paraId="064D611C" w14:textId="09D446D3" w:rsidR="00F23700" w:rsidRPr="00FC315D" w:rsidRDefault="00802023" w:rsidP="00802023">
      <w:pPr>
        <w:ind w:firstLine="540"/>
        <w:jc w:val="both"/>
        <w:rPr>
          <w:rFonts w:ascii="Arial" w:hAnsi="Arial" w:cs="Arial"/>
          <w:spacing w:val="4"/>
        </w:rPr>
      </w:pPr>
      <w:r w:rsidRPr="00FC315D">
        <w:rPr>
          <w:rFonts w:ascii="Arial" w:hAnsi="Arial" w:cs="Arial"/>
          <w:spacing w:val="4"/>
        </w:rPr>
        <w:t>5.</w:t>
      </w:r>
      <w:r w:rsidR="00F23700" w:rsidRPr="00FC315D">
        <w:rPr>
          <w:rFonts w:ascii="Arial" w:hAnsi="Arial" w:cs="Arial"/>
          <w:spacing w:val="4"/>
        </w:rPr>
        <w:t>9</w:t>
      </w:r>
      <w:r w:rsidRPr="00FC315D">
        <w:rPr>
          <w:rFonts w:ascii="Arial" w:hAnsi="Arial" w:cs="Arial"/>
          <w:spacing w:val="4"/>
        </w:rPr>
        <w:t>.</w:t>
      </w:r>
      <w:r w:rsidR="00854CCE">
        <w:rPr>
          <w:rFonts w:ascii="Arial" w:hAnsi="Arial" w:cs="Arial"/>
          <w:spacing w:val="4"/>
        </w:rPr>
        <w:t>4</w:t>
      </w:r>
      <w:r w:rsidRPr="00FC315D">
        <w:rPr>
          <w:rFonts w:ascii="Arial" w:hAnsi="Arial" w:cs="Arial"/>
          <w:spacing w:val="4"/>
        </w:rPr>
        <w:t xml:space="preserve">. </w:t>
      </w:r>
      <w:r w:rsidR="00F23700" w:rsidRPr="00FC315D">
        <w:rPr>
          <w:rFonts w:ascii="Arial" w:hAnsi="Arial" w:cs="Arial"/>
          <w:spacing w:val="4"/>
        </w:rPr>
        <w:t>П</w:t>
      </w:r>
      <w:r w:rsidRPr="00FC315D">
        <w:rPr>
          <w:rFonts w:ascii="Arial" w:hAnsi="Arial" w:cs="Arial"/>
          <w:spacing w:val="4"/>
        </w:rPr>
        <w:t xml:space="preserve">ассажир «Дрифт-Такси» должен пройти соответствующий инструктаж по безопасности, иметь шлем закрытого типа, </w:t>
      </w:r>
    </w:p>
    <w:p w14:paraId="61931A7B" w14:textId="3A68245D" w:rsidR="00802023" w:rsidRDefault="00802023" w:rsidP="00802023">
      <w:pPr>
        <w:ind w:firstLine="540"/>
        <w:jc w:val="both"/>
        <w:rPr>
          <w:rFonts w:ascii="Arial" w:hAnsi="Arial" w:cs="Arial"/>
          <w:spacing w:val="4"/>
        </w:rPr>
      </w:pPr>
      <w:r w:rsidRPr="00FC315D">
        <w:rPr>
          <w:rFonts w:ascii="Arial" w:hAnsi="Arial" w:cs="Arial"/>
          <w:spacing w:val="4"/>
        </w:rPr>
        <w:t>5.</w:t>
      </w:r>
      <w:r w:rsidR="00F23700" w:rsidRPr="00FC315D">
        <w:rPr>
          <w:rFonts w:ascii="Arial" w:hAnsi="Arial" w:cs="Arial"/>
          <w:spacing w:val="4"/>
        </w:rPr>
        <w:t>9</w:t>
      </w:r>
      <w:r w:rsidRPr="00FC315D">
        <w:rPr>
          <w:rFonts w:ascii="Arial" w:hAnsi="Arial" w:cs="Arial"/>
          <w:spacing w:val="4"/>
        </w:rPr>
        <w:t>.</w:t>
      </w:r>
      <w:r w:rsidR="00854CCE">
        <w:rPr>
          <w:rFonts w:ascii="Arial" w:hAnsi="Arial" w:cs="Arial"/>
          <w:spacing w:val="4"/>
        </w:rPr>
        <w:t>5</w:t>
      </w:r>
      <w:r w:rsidRPr="00FC315D">
        <w:rPr>
          <w:rFonts w:ascii="Arial" w:hAnsi="Arial" w:cs="Arial"/>
          <w:spacing w:val="4"/>
        </w:rPr>
        <w:t xml:space="preserve">. К участию в Дрифт-такси допускаются пассажиры способные безопасно разместиться в кресле автомобиля. </w:t>
      </w:r>
    </w:p>
    <w:p w14:paraId="7E4E2445" w14:textId="77777777" w:rsidR="00FC315D" w:rsidRPr="00FC315D" w:rsidRDefault="00FC315D" w:rsidP="00802023">
      <w:pPr>
        <w:ind w:firstLine="540"/>
        <w:jc w:val="both"/>
        <w:rPr>
          <w:rFonts w:ascii="Arial" w:hAnsi="Arial" w:cs="Arial"/>
          <w:spacing w:val="4"/>
        </w:rPr>
      </w:pPr>
    </w:p>
    <w:p w14:paraId="636BBA12" w14:textId="77777777" w:rsidR="009153E2" w:rsidRPr="00FC315D" w:rsidRDefault="009153E2" w:rsidP="00802023">
      <w:pPr>
        <w:ind w:firstLine="540"/>
        <w:jc w:val="both"/>
        <w:rPr>
          <w:rFonts w:ascii="Arial" w:hAnsi="Arial" w:cs="Arial"/>
          <w:spacing w:val="4"/>
        </w:rPr>
      </w:pPr>
    </w:p>
    <w:p w14:paraId="36CE3921" w14:textId="4487D36C" w:rsidR="00F23700" w:rsidRPr="00FC315D" w:rsidRDefault="00F23700" w:rsidP="00FC315D">
      <w:pPr>
        <w:pStyle w:val="a3"/>
        <w:numPr>
          <w:ilvl w:val="0"/>
          <w:numId w:val="4"/>
        </w:numPr>
        <w:jc w:val="both"/>
        <w:rPr>
          <w:rFonts w:ascii="Arial" w:hAnsi="Arial" w:cs="Arial"/>
          <w:b/>
          <w:spacing w:val="4"/>
          <w:sz w:val="28"/>
          <w:szCs w:val="28"/>
          <w:u w:val="single"/>
        </w:rPr>
      </w:pPr>
      <w:r w:rsidRPr="00FC315D">
        <w:rPr>
          <w:rFonts w:ascii="Arial" w:hAnsi="Arial" w:cs="Arial"/>
          <w:b/>
          <w:spacing w:val="4"/>
          <w:sz w:val="28"/>
          <w:szCs w:val="28"/>
          <w:u w:val="single"/>
        </w:rPr>
        <w:t>СУДЕЙСТВО</w:t>
      </w:r>
    </w:p>
    <w:p w14:paraId="21C603AD" w14:textId="77777777" w:rsidR="00FC315D" w:rsidRPr="00FC315D" w:rsidRDefault="00FC315D" w:rsidP="00FC315D">
      <w:pPr>
        <w:pStyle w:val="a3"/>
        <w:jc w:val="both"/>
        <w:rPr>
          <w:rFonts w:ascii="Arial" w:hAnsi="Arial" w:cs="Arial"/>
          <w:b/>
          <w:spacing w:val="4"/>
          <w:sz w:val="28"/>
          <w:szCs w:val="28"/>
        </w:rPr>
      </w:pPr>
    </w:p>
    <w:p w14:paraId="207272BE" w14:textId="77777777" w:rsidR="00F23700" w:rsidRPr="00FC315D" w:rsidRDefault="00F23700" w:rsidP="00F23700">
      <w:pPr>
        <w:jc w:val="both"/>
        <w:rPr>
          <w:rFonts w:ascii="Arial" w:hAnsi="Arial" w:cs="Arial"/>
          <w:b/>
          <w:spacing w:val="4"/>
        </w:rPr>
      </w:pPr>
    </w:p>
    <w:p w14:paraId="61A8AF00" w14:textId="1B8B3036" w:rsidR="00F23700" w:rsidRPr="00FC315D" w:rsidRDefault="00F23700" w:rsidP="00F23700">
      <w:pPr>
        <w:jc w:val="both"/>
        <w:rPr>
          <w:rFonts w:ascii="Arial" w:hAnsi="Arial" w:cs="Arial"/>
          <w:spacing w:val="4"/>
          <w:highlight w:val="yellow"/>
        </w:rPr>
      </w:pPr>
      <w:r w:rsidRPr="00FC315D">
        <w:rPr>
          <w:rFonts w:ascii="Arial" w:hAnsi="Arial" w:cs="Arial"/>
          <w:b/>
          <w:spacing w:val="4"/>
          <w:highlight w:val="yellow"/>
        </w:rPr>
        <w:t xml:space="preserve">6.1. </w:t>
      </w:r>
      <w:r w:rsidRPr="00FC315D">
        <w:rPr>
          <w:rFonts w:ascii="Arial" w:hAnsi="Arial" w:cs="Arial"/>
          <w:b/>
          <w:bCs/>
          <w:spacing w:val="4"/>
          <w:highlight w:val="yellow"/>
        </w:rPr>
        <w:t xml:space="preserve">СУДЕЙСТВО </w:t>
      </w:r>
      <w:r w:rsidR="00C51F7B" w:rsidRPr="00FC315D">
        <w:rPr>
          <w:rFonts w:ascii="Arial" w:hAnsi="Arial" w:cs="Arial"/>
          <w:b/>
          <w:bCs/>
          <w:spacing w:val="4"/>
          <w:highlight w:val="yellow"/>
        </w:rPr>
        <w:t>КВАЛИФИКАЦИОННЫХ (</w:t>
      </w:r>
      <w:r w:rsidRPr="00FC315D">
        <w:rPr>
          <w:rFonts w:ascii="Arial" w:hAnsi="Arial" w:cs="Arial"/>
          <w:b/>
          <w:bCs/>
          <w:spacing w:val="4"/>
          <w:highlight w:val="yellow"/>
        </w:rPr>
        <w:t>ОДИНОЧНЫХ</w:t>
      </w:r>
      <w:r w:rsidR="00C51F7B" w:rsidRPr="00FC315D">
        <w:rPr>
          <w:rFonts w:ascii="Arial" w:hAnsi="Arial" w:cs="Arial"/>
          <w:b/>
          <w:bCs/>
          <w:spacing w:val="4"/>
          <w:highlight w:val="yellow"/>
        </w:rPr>
        <w:t>)</w:t>
      </w:r>
      <w:r w:rsidRPr="00FC315D">
        <w:rPr>
          <w:rFonts w:ascii="Arial" w:hAnsi="Arial" w:cs="Arial"/>
          <w:b/>
          <w:bCs/>
          <w:spacing w:val="4"/>
          <w:highlight w:val="yellow"/>
        </w:rPr>
        <w:t xml:space="preserve"> ЗАЕЗДОВ</w:t>
      </w:r>
    </w:p>
    <w:p w14:paraId="1F4E73E2" w14:textId="77777777" w:rsidR="00F23700" w:rsidRPr="00FC315D" w:rsidRDefault="00F23700" w:rsidP="00F23700">
      <w:pPr>
        <w:jc w:val="both"/>
        <w:rPr>
          <w:rFonts w:ascii="Arial" w:hAnsi="Arial" w:cs="Arial"/>
          <w:b/>
          <w:spacing w:val="4"/>
          <w:highlight w:val="yellow"/>
        </w:rPr>
      </w:pPr>
    </w:p>
    <w:p w14:paraId="64A8B242" w14:textId="77777777" w:rsidR="00C51F7B" w:rsidRPr="00FC315D" w:rsidRDefault="00F23700" w:rsidP="00FC315D">
      <w:pPr>
        <w:ind w:firstLine="539"/>
        <w:rPr>
          <w:rFonts w:ascii="Arial" w:hAnsi="Arial" w:cs="Arial"/>
          <w:highlight w:val="yellow"/>
        </w:rPr>
      </w:pPr>
      <w:r w:rsidRPr="00FC315D">
        <w:rPr>
          <w:rFonts w:ascii="Arial" w:hAnsi="Arial" w:cs="Arial"/>
          <w:spacing w:val="4"/>
          <w:highlight w:val="yellow"/>
        </w:rPr>
        <w:t xml:space="preserve">6.1.1 </w:t>
      </w:r>
      <w:r w:rsidR="00C51F7B" w:rsidRPr="00FC315D">
        <w:rPr>
          <w:rFonts w:ascii="Arial" w:hAnsi="Arial" w:cs="Arial"/>
          <w:highlight w:val="yellow"/>
        </w:rPr>
        <w:t>Во время Квалификации пилот должен проехать оцениваемый участок точно по траектории, указанной в Судейском Задании на Квалификацию, при сохранении оптимального угла заноса на каждом секторе оцениваемого участка.</w:t>
      </w:r>
    </w:p>
    <w:p w14:paraId="010C70B7" w14:textId="77777777" w:rsidR="00C51F7B" w:rsidRPr="00FC315D" w:rsidRDefault="00C51F7B" w:rsidP="00FC315D">
      <w:pPr>
        <w:ind w:firstLine="539"/>
        <w:rPr>
          <w:rFonts w:ascii="Arial" w:hAnsi="Arial" w:cs="Arial"/>
          <w:highlight w:val="yellow"/>
        </w:rPr>
      </w:pPr>
      <w:r w:rsidRPr="00FC315D">
        <w:rPr>
          <w:rFonts w:ascii="Arial" w:hAnsi="Arial" w:cs="Arial"/>
          <w:highlight w:val="yellow"/>
        </w:rPr>
        <w:t>6.1.2. Результаты пилотов в квалификации оцениваются по трем основным критериям:</w:t>
      </w:r>
    </w:p>
    <w:p w14:paraId="53AC3E55" w14:textId="77777777" w:rsidR="00C51F7B" w:rsidRPr="00FC315D" w:rsidRDefault="00C51F7B" w:rsidP="00FC315D">
      <w:pPr>
        <w:ind w:firstLine="539"/>
        <w:rPr>
          <w:rFonts w:ascii="Arial" w:hAnsi="Arial" w:cs="Arial"/>
          <w:highlight w:val="yellow"/>
        </w:rPr>
      </w:pPr>
      <w:r w:rsidRPr="00FC315D">
        <w:rPr>
          <w:rFonts w:ascii="Arial" w:hAnsi="Arial" w:cs="Arial"/>
          <w:highlight w:val="yellow"/>
        </w:rPr>
        <w:sym w:font="Symbol" w:char="F0B7"/>
      </w:r>
      <w:r w:rsidRPr="00FC315D">
        <w:rPr>
          <w:rFonts w:ascii="Arial" w:hAnsi="Arial" w:cs="Arial"/>
          <w:highlight w:val="yellow"/>
        </w:rPr>
        <w:t xml:space="preserve"> «Траектория» (</w:t>
      </w:r>
      <w:proofErr w:type="spellStart"/>
      <w:r w:rsidRPr="00FC315D">
        <w:rPr>
          <w:rFonts w:ascii="Arial" w:hAnsi="Arial" w:cs="Arial"/>
          <w:highlight w:val="yellow"/>
        </w:rPr>
        <w:t>Line</w:t>
      </w:r>
      <w:proofErr w:type="spellEnd"/>
      <w:r w:rsidRPr="00FC315D">
        <w:rPr>
          <w:rFonts w:ascii="Arial" w:hAnsi="Arial" w:cs="Arial"/>
          <w:highlight w:val="yellow"/>
        </w:rPr>
        <w:t>)</w:t>
      </w:r>
    </w:p>
    <w:p w14:paraId="49260A57" w14:textId="77777777" w:rsidR="00C51F7B" w:rsidRPr="00FC315D" w:rsidRDefault="00C51F7B" w:rsidP="00FC315D">
      <w:pPr>
        <w:ind w:firstLine="539"/>
        <w:rPr>
          <w:rFonts w:ascii="Arial" w:hAnsi="Arial" w:cs="Arial"/>
          <w:highlight w:val="yellow"/>
        </w:rPr>
      </w:pPr>
      <w:r w:rsidRPr="00FC315D">
        <w:rPr>
          <w:rFonts w:ascii="Arial" w:hAnsi="Arial" w:cs="Arial"/>
          <w:highlight w:val="yellow"/>
        </w:rPr>
        <w:sym w:font="Symbol" w:char="F0B7"/>
      </w:r>
      <w:r w:rsidRPr="00FC315D">
        <w:rPr>
          <w:rFonts w:ascii="Arial" w:hAnsi="Arial" w:cs="Arial"/>
          <w:highlight w:val="yellow"/>
        </w:rPr>
        <w:t xml:space="preserve"> «Угол» (</w:t>
      </w:r>
      <w:proofErr w:type="spellStart"/>
      <w:r w:rsidRPr="00FC315D">
        <w:rPr>
          <w:rFonts w:ascii="Arial" w:hAnsi="Arial" w:cs="Arial"/>
          <w:highlight w:val="yellow"/>
        </w:rPr>
        <w:t>Angle</w:t>
      </w:r>
      <w:proofErr w:type="spellEnd"/>
      <w:r w:rsidRPr="00FC315D">
        <w:rPr>
          <w:rFonts w:ascii="Arial" w:hAnsi="Arial" w:cs="Arial"/>
          <w:highlight w:val="yellow"/>
        </w:rPr>
        <w:t>)</w:t>
      </w:r>
    </w:p>
    <w:p w14:paraId="5C7BA2A1" w14:textId="77777777" w:rsidR="00C51F7B" w:rsidRPr="00FC315D" w:rsidRDefault="00C51F7B" w:rsidP="00FC315D">
      <w:pPr>
        <w:ind w:firstLine="539"/>
        <w:rPr>
          <w:rFonts w:ascii="Arial" w:hAnsi="Arial" w:cs="Arial"/>
          <w:highlight w:val="yellow"/>
        </w:rPr>
      </w:pPr>
      <w:r w:rsidRPr="00FC315D">
        <w:rPr>
          <w:rFonts w:ascii="Arial" w:hAnsi="Arial" w:cs="Arial"/>
          <w:highlight w:val="yellow"/>
        </w:rPr>
        <w:sym w:font="Symbol" w:char="F0B7"/>
      </w:r>
      <w:r w:rsidRPr="00FC315D">
        <w:rPr>
          <w:rFonts w:ascii="Arial" w:hAnsi="Arial" w:cs="Arial"/>
          <w:highlight w:val="yellow"/>
        </w:rPr>
        <w:t xml:space="preserve"> «Стиль» (</w:t>
      </w:r>
      <w:proofErr w:type="spellStart"/>
      <w:r w:rsidRPr="00FC315D">
        <w:rPr>
          <w:rFonts w:ascii="Arial" w:hAnsi="Arial" w:cs="Arial"/>
          <w:highlight w:val="yellow"/>
        </w:rPr>
        <w:t>Style</w:t>
      </w:r>
      <w:proofErr w:type="spellEnd"/>
      <w:r w:rsidRPr="00FC315D">
        <w:rPr>
          <w:rFonts w:ascii="Arial" w:hAnsi="Arial" w:cs="Arial"/>
          <w:highlight w:val="yellow"/>
        </w:rPr>
        <w:t>).</w:t>
      </w:r>
    </w:p>
    <w:p w14:paraId="2C81AC09" w14:textId="77777777" w:rsidR="00C51F7B" w:rsidRPr="00FC315D" w:rsidRDefault="00C51F7B" w:rsidP="00FC315D">
      <w:pPr>
        <w:rPr>
          <w:rFonts w:ascii="Arial" w:hAnsi="Arial" w:cs="Arial"/>
          <w:highlight w:val="yellow"/>
        </w:rPr>
      </w:pPr>
      <w:r w:rsidRPr="00FC315D">
        <w:rPr>
          <w:rFonts w:ascii="Arial" w:hAnsi="Arial" w:cs="Arial"/>
          <w:highlight w:val="yellow"/>
        </w:rPr>
        <w:t>Этот критерий, в свою очередь, состоит из двух параметров:</w:t>
      </w:r>
    </w:p>
    <w:p w14:paraId="5BF4CAD3" w14:textId="77777777" w:rsidR="00C51F7B" w:rsidRPr="00FC315D" w:rsidRDefault="00C51F7B" w:rsidP="00FC315D">
      <w:pPr>
        <w:ind w:firstLine="540"/>
        <w:rPr>
          <w:rFonts w:ascii="Arial" w:hAnsi="Arial" w:cs="Arial"/>
          <w:highlight w:val="yellow"/>
        </w:rPr>
      </w:pPr>
      <w:r w:rsidRPr="00FC315D">
        <w:rPr>
          <w:rFonts w:ascii="Arial" w:hAnsi="Arial" w:cs="Arial"/>
          <w:highlight w:val="yellow"/>
        </w:rPr>
        <w:t>▪ Точность, агрессивность и самоотдача пилота при движении автомобиля вперед по траектории (</w:t>
      </w:r>
      <w:proofErr w:type="spellStart"/>
      <w:r w:rsidRPr="00FC315D">
        <w:rPr>
          <w:rFonts w:ascii="Arial" w:hAnsi="Arial" w:cs="Arial"/>
          <w:highlight w:val="yellow"/>
        </w:rPr>
        <w:t>Commitment</w:t>
      </w:r>
      <w:proofErr w:type="spellEnd"/>
      <w:r w:rsidRPr="00FC315D">
        <w:rPr>
          <w:rFonts w:ascii="Arial" w:hAnsi="Arial" w:cs="Arial"/>
          <w:highlight w:val="yellow"/>
        </w:rPr>
        <w:t>)</w:t>
      </w:r>
    </w:p>
    <w:p w14:paraId="755A5550" w14:textId="77777777" w:rsidR="00C51F7B" w:rsidRPr="00FC315D" w:rsidRDefault="00C51F7B" w:rsidP="00FC315D">
      <w:pPr>
        <w:ind w:firstLine="540"/>
        <w:rPr>
          <w:rFonts w:ascii="Arial" w:hAnsi="Arial" w:cs="Arial"/>
          <w:highlight w:val="yellow"/>
        </w:rPr>
      </w:pPr>
      <w:r w:rsidRPr="00FC315D">
        <w:rPr>
          <w:rFonts w:ascii="Arial" w:hAnsi="Arial" w:cs="Arial"/>
          <w:highlight w:val="yellow"/>
        </w:rPr>
        <w:t>▪ контроль и плавность при движении автомобиля вокруг своей оси (</w:t>
      </w:r>
      <w:proofErr w:type="spellStart"/>
      <w:r w:rsidRPr="00FC315D">
        <w:rPr>
          <w:rFonts w:ascii="Arial" w:hAnsi="Arial" w:cs="Arial"/>
          <w:highlight w:val="yellow"/>
        </w:rPr>
        <w:t>Fluidity</w:t>
      </w:r>
      <w:proofErr w:type="spellEnd"/>
      <w:r w:rsidRPr="00FC315D">
        <w:rPr>
          <w:rFonts w:ascii="Arial" w:hAnsi="Arial" w:cs="Arial"/>
          <w:highlight w:val="yellow"/>
        </w:rPr>
        <w:t>).</w:t>
      </w:r>
    </w:p>
    <w:p w14:paraId="3AF88EA7" w14:textId="77777777" w:rsidR="00C51F7B" w:rsidRPr="00FC315D" w:rsidRDefault="00C51F7B" w:rsidP="00FC315D">
      <w:pPr>
        <w:rPr>
          <w:rFonts w:ascii="Arial" w:hAnsi="Arial" w:cs="Arial"/>
          <w:highlight w:val="yellow"/>
        </w:rPr>
      </w:pPr>
      <w:r w:rsidRPr="00FC315D">
        <w:rPr>
          <w:rFonts w:ascii="Arial" w:hAnsi="Arial" w:cs="Arial"/>
          <w:highlight w:val="yellow"/>
        </w:rPr>
        <w:t xml:space="preserve">Удельный Вес каждого из основных критериев от общего балла должен составлять от 10 до 50%. </w:t>
      </w:r>
    </w:p>
    <w:p w14:paraId="747FE1E8" w14:textId="77777777" w:rsidR="00C51F7B" w:rsidRPr="00FC315D" w:rsidRDefault="00C51F7B" w:rsidP="00FC315D">
      <w:pPr>
        <w:ind w:firstLine="540"/>
        <w:rPr>
          <w:rFonts w:ascii="Arial" w:hAnsi="Arial" w:cs="Arial"/>
          <w:highlight w:val="yellow"/>
        </w:rPr>
      </w:pPr>
      <w:r w:rsidRPr="00FC315D">
        <w:rPr>
          <w:rFonts w:ascii="Arial" w:hAnsi="Arial" w:cs="Arial"/>
          <w:highlight w:val="yellow"/>
        </w:rPr>
        <w:lastRenderedPageBreak/>
        <w:t>6.1.3. При наличии надежного инструмента измерения Судьи Дрифта могут добавить дополнительный критерий «Скорость» (</w:t>
      </w:r>
      <w:proofErr w:type="spellStart"/>
      <w:r w:rsidRPr="00FC315D">
        <w:rPr>
          <w:rFonts w:ascii="Arial" w:hAnsi="Arial" w:cs="Arial"/>
          <w:highlight w:val="yellow"/>
        </w:rPr>
        <w:t>Speed</w:t>
      </w:r>
      <w:proofErr w:type="spellEnd"/>
      <w:r w:rsidRPr="00FC315D">
        <w:rPr>
          <w:rFonts w:ascii="Arial" w:hAnsi="Arial" w:cs="Arial"/>
          <w:highlight w:val="yellow"/>
        </w:rPr>
        <w:t>). Удельный Вес этого критерия может быть от 0 до 10% от общего балла</w:t>
      </w:r>
    </w:p>
    <w:p w14:paraId="2394ADCB" w14:textId="17164235" w:rsidR="00C51F7B" w:rsidRPr="00FC315D" w:rsidRDefault="00C51F7B" w:rsidP="00FC315D">
      <w:pPr>
        <w:ind w:firstLine="540"/>
        <w:rPr>
          <w:rFonts w:ascii="Arial" w:hAnsi="Arial" w:cs="Arial"/>
          <w:highlight w:val="yellow"/>
        </w:rPr>
      </w:pPr>
      <w:r w:rsidRPr="00FC315D">
        <w:rPr>
          <w:rFonts w:ascii="Arial" w:hAnsi="Arial" w:cs="Arial"/>
          <w:highlight w:val="yellow"/>
        </w:rPr>
        <w:t>6.1.4. Судейское задание и удельный вес каждого критерия от общего балла устанавливают Судьи Дрифта до начала квалификационных заездов.</w:t>
      </w:r>
    </w:p>
    <w:p w14:paraId="4D656803" w14:textId="77777777" w:rsidR="00C51F7B" w:rsidRPr="00FC315D" w:rsidRDefault="00C51F7B" w:rsidP="00FC315D">
      <w:pPr>
        <w:ind w:firstLine="540"/>
        <w:rPr>
          <w:rFonts w:ascii="Arial" w:hAnsi="Arial" w:cs="Arial"/>
          <w:highlight w:val="yellow"/>
        </w:rPr>
      </w:pPr>
      <w:r w:rsidRPr="00FC315D">
        <w:rPr>
          <w:rFonts w:ascii="Arial" w:hAnsi="Arial" w:cs="Arial"/>
          <w:highlight w:val="yellow"/>
        </w:rPr>
        <w:t>6.1.5. Результат пилота в заезде оценивается исходя из максимальной (суммарной или средней) оценки в 100 баллов. Для объективной оценки могут использоваться показания телеметрии.</w:t>
      </w:r>
    </w:p>
    <w:p w14:paraId="139C193D" w14:textId="77777777" w:rsidR="00C51F7B" w:rsidRPr="00FC315D" w:rsidRDefault="00C51F7B" w:rsidP="00FC315D">
      <w:pPr>
        <w:ind w:firstLine="540"/>
        <w:rPr>
          <w:rFonts w:ascii="Arial" w:hAnsi="Arial" w:cs="Arial"/>
          <w:highlight w:val="yellow"/>
        </w:rPr>
      </w:pPr>
      <w:r w:rsidRPr="00FC315D">
        <w:rPr>
          <w:rFonts w:ascii="Arial" w:hAnsi="Arial" w:cs="Arial"/>
          <w:highlight w:val="yellow"/>
        </w:rPr>
        <w:t>6.1.6. Порядок оценки результатов проезда излагается в регламенте соревнования. Рекомендуемая система оценки, выраженная в баллах, следующая:</w:t>
      </w:r>
    </w:p>
    <w:p w14:paraId="18A2005B" w14:textId="77777777" w:rsidR="00964D46" w:rsidRPr="00FC315D" w:rsidRDefault="00C51F7B" w:rsidP="00FC315D">
      <w:pPr>
        <w:ind w:firstLine="540"/>
        <w:rPr>
          <w:rFonts w:ascii="Arial" w:hAnsi="Arial" w:cs="Arial"/>
          <w:highlight w:val="yellow"/>
        </w:rPr>
      </w:pPr>
      <w:r w:rsidRPr="00FC315D">
        <w:rPr>
          <w:rFonts w:ascii="Arial" w:hAnsi="Arial" w:cs="Arial"/>
          <w:highlight w:val="yellow"/>
        </w:rPr>
        <w:t>все критерии распределяются между тремя Судьями Дрифта, каждый из них выставляет балл за свой критерий (в зависимости от его удельного веса исходя из суммарной максимальной оценки 100 баллов), затем результаты суммируются, и пилот получает итоговый квалификационный балл за заезд. Допустима также следующая система оценки: каждый из заявленных на соревнование Судей Дрифта (от 1 до 3 человек), выставляет свой балл исходя из максимума 100 баллов, затем по результатам выставленных баллов выводится средний балл, он и является квалификационным баллом за заезд.</w:t>
      </w:r>
    </w:p>
    <w:p w14:paraId="5252A116" w14:textId="23A61CC8" w:rsidR="00964D46" w:rsidRPr="00FC315D" w:rsidRDefault="00964D46" w:rsidP="00FC315D">
      <w:pPr>
        <w:ind w:firstLine="540"/>
        <w:rPr>
          <w:rFonts w:ascii="Arial" w:hAnsi="Arial" w:cs="Arial"/>
          <w:highlight w:val="yellow"/>
        </w:rPr>
      </w:pPr>
      <w:r w:rsidRPr="00FC315D">
        <w:rPr>
          <w:rFonts w:ascii="Arial" w:hAnsi="Arial" w:cs="Arial"/>
          <w:highlight w:val="yellow"/>
        </w:rPr>
        <w:t>6.1</w:t>
      </w:r>
      <w:r w:rsidR="00C51F7B" w:rsidRPr="00FC315D">
        <w:rPr>
          <w:rFonts w:ascii="Arial" w:hAnsi="Arial" w:cs="Arial"/>
          <w:highlight w:val="yellow"/>
        </w:rPr>
        <w:t>.7. Для определения результатов квалификации принимается во внимание лучший балл, полученный каждым пилотом в квалификационных (одиночных) заездах. В случае равенства баллов у двух и более пилотов, в расчет принимается второй лучший балл. В случае дальнейшего равенства баллов у двух или более участников, приоритет отдается спортсмену, выехавшему на квалификацию раньше своих соперников, если иной порядок подведения результата не указан в регламенте.</w:t>
      </w:r>
    </w:p>
    <w:p w14:paraId="36AADF2D" w14:textId="77777777" w:rsidR="00964D46" w:rsidRPr="00FC315D" w:rsidRDefault="00964D46" w:rsidP="00FC315D">
      <w:pPr>
        <w:ind w:firstLine="540"/>
        <w:rPr>
          <w:rFonts w:ascii="Arial" w:hAnsi="Arial" w:cs="Arial"/>
          <w:highlight w:val="yellow"/>
        </w:rPr>
      </w:pPr>
    </w:p>
    <w:p w14:paraId="43261492" w14:textId="2D2E7CBF" w:rsidR="00964D46" w:rsidRPr="00FC315D" w:rsidRDefault="00964D46" w:rsidP="00FC315D">
      <w:pPr>
        <w:ind w:firstLine="540"/>
        <w:rPr>
          <w:rFonts w:ascii="Arial" w:hAnsi="Arial" w:cs="Arial"/>
          <w:b/>
          <w:bCs/>
          <w:highlight w:val="yellow"/>
          <w:lang w:val="en-US"/>
        </w:rPr>
      </w:pPr>
      <w:r w:rsidRPr="00FC315D">
        <w:rPr>
          <w:rFonts w:ascii="Arial" w:hAnsi="Arial" w:cs="Arial"/>
          <w:b/>
          <w:bCs/>
          <w:highlight w:val="yellow"/>
          <w:lang w:val="en-US"/>
        </w:rPr>
        <w:t>6</w:t>
      </w:r>
      <w:r w:rsidR="00C51F7B" w:rsidRPr="00FC315D">
        <w:rPr>
          <w:rFonts w:ascii="Arial" w:hAnsi="Arial" w:cs="Arial"/>
          <w:b/>
          <w:bCs/>
          <w:highlight w:val="yellow"/>
          <w:lang w:val="en-US"/>
        </w:rPr>
        <w:t>.</w:t>
      </w:r>
      <w:r w:rsidRPr="00FC315D">
        <w:rPr>
          <w:rFonts w:ascii="Arial" w:hAnsi="Arial" w:cs="Arial"/>
          <w:b/>
          <w:bCs/>
          <w:highlight w:val="yellow"/>
          <w:lang w:val="en-US"/>
        </w:rPr>
        <w:t>2</w:t>
      </w:r>
      <w:r w:rsidR="00C51F7B" w:rsidRPr="00FC315D">
        <w:rPr>
          <w:rFonts w:ascii="Arial" w:hAnsi="Arial" w:cs="Arial"/>
          <w:b/>
          <w:bCs/>
          <w:highlight w:val="yellow"/>
          <w:lang w:val="en-US"/>
        </w:rPr>
        <w:t xml:space="preserve">. </w:t>
      </w:r>
      <w:r w:rsidR="00C51F7B" w:rsidRPr="00FC315D">
        <w:rPr>
          <w:rFonts w:ascii="Arial" w:hAnsi="Arial" w:cs="Arial"/>
          <w:b/>
          <w:bCs/>
          <w:highlight w:val="yellow"/>
        </w:rPr>
        <w:t>ПАРНЫЕ</w:t>
      </w:r>
      <w:r w:rsidR="00C51F7B" w:rsidRPr="00FC315D">
        <w:rPr>
          <w:rFonts w:ascii="Arial" w:hAnsi="Arial" w:cs="Arial"/>
          <w:b/>
          <w:bCs/>
          <w:highlight w:val="yellow"/>
          <w:lang w:val="en-US"/>
        </w:rPr>
        <w:t xml:space="preserve"> </w:t>
      </w:r>
      <w:r w:rsidR="00C51F7B" w:rsidRPr="00FC315D">
        <w:rPr>
          <w:rFonts w:ascii="Arial" w:hAnsi="Arial" w:cs="Arial"/>
          <w:b/>
          <w:bCs/>
          <w:highlight w:val="yellow"/>
        </w:rPr>
        <w:t>ЗАЕЗДЫ</w:t>
      </w:r>
      <w:r w:rsidR="00C51F7B" w:rsidRPr="00FC315D">
        <w:rPr>
          <w:rFonts w:ascii="Arial" w:hAnsi="Arial" w:cs="Arial"/>
          <w:b/>
          <w:bCs/>
          <w:highlight w:val="yellow"/>
          <w:lang w:val="en-US"/>
        </w:rPr>
        <w:t xml:space="preserve"> (tandem runs, </w:t>
      </w:r>
      <w:proofErr w:type="spellStart"/>
      <w:r w:rsidR="00FC315D" w:rsidRPr="00FC315D">
        <w:rPr>
          <w:rFonts w:ascii="Arial" w:hAnsi="Arial" w:cs="Arial"/>
          <w:b/>
          <w:bCs/>
          <w:highlight w:val="yellow"/>
          <w:lang w:val="en-US"/>
        </w:rPr>
        <w:t>Tsuiso</w:t>
      </w:r>
      <w:proofErr w:type="spellEnd"/>
      <w:r w:rsidR="00C51F7B" w:rsidRPr="00FC315D">
        <w:rPr>
          <w:rFonts w:ascii="Arial" w:hAnsi="Arial" w:cs="Arial"/>
          <w:b/>
          <w:bCs/>
          <w:highlight w:val="yellow"/>
          <w:lang w:val="en-US"/>
        </w:rPr>
        <w:t>)</w:t>
      </w:r>
    </w:p>
    <w:p w14:paraId="4CC23B4B" w14:textId="77777777" w:rsidR="00964D46" w:rsidRPr="00FC315D" w:rsidRDefault="00964D46" w:rsidP="00FC315D">
      <w:pPr>
        <w:ind w:firstLine="540"/>
        <w:rPr>
          <w:rFonts w:ascii="Arial" w:hAnsi="Arial" w:cs="Arial"/>
          <w:highlight w:val="yellow"/>
          <w:lang w:val="en-US"/>
        </w:rPr>
      </w:pPr>
    </w:p>
    <w:p w14:paraId="2167E4F8" w14:textId="77777777" w:rsidR="00964D46" w:rsidRPr="00FC315D" w:rsidRDefault="00964D46" w:rsidP="00FC315D">
      <w:pPr>
        <w:ind w:firstLine="540"/>
        <w:rPr>
          <w:rFonts w:ascii="Arial" w:hAnsi="Arial" w:cs="Arial"/>
          <w:highlight w:val="yellow"/>
        </w:rPr>
      </w:pPr>
      <w:r w:rsidRPr="00FC315D">
        <w:rPr>
          <w:rFonts w:ascii="Arial" w:hAnsi="Arial" w:cs="Arial"/>
          <w:highlight w:val="yellow"/>
        </w:rPr>
        <w:t>6.2</w:t>
      </w:r>
      <w:r w:rsidR="00C51F7B" w:rsidRPr="00FC315D">
        <w:rPr>
          <w:rFonts w:ascii="Arial" w:hAnsi="Arial" w:cs="Arial"/>
          <w:highlight w:val="yellow"/>
        </w:rPr>
        <w:t xml:space="preserve">.1. Парный заезд (Хит) </w:t>
      </w:r>
      <w:proofErr w:type="gramStart"/>
      <w:r w:rsidR="00C51F7B" w:rsidRPr="00FC315D">
        <w:rPr>
          <w:rFonts w:ascii="Arial" w:hAnsi="Arial" w:cs="Arial"/>
          <w:highlight w:val="yellow"/>
        </w:rPr>
        <w:t>- это</w:t>
      </w:r>
      <w:proofErr w:type="gramEnd"/>
      <w:r w:rsidR="00C51F7B" w:rsidRPr="00FC315D">
        <w:rPr>
          <w:rFonts w:ascii="Arial" w:hAnsi="Arial" w:cs="Arial"/>
          <w:highlight w:val="yellow"/>
        </w:rPr>
        <w:t xml:space="preserve"> соревнование, в котором два автомобиля проходят Оцениваемый участок совместно. При этом лидер оценивается так же, как и в одиночном заезде, а преследователь – по тому, насколько он смог приблизиться к лидеру. При этом в отношении преследователя действуют и те же критерии, что и в отношении лидера (в частности, запрещено сокращать дистанцию за счет уменьшения угла заноса и пренебрежения другими критериями, применяемыми для оценки одиночного заезда)</w:t>
      </w:r>
      <w:r w:rsidRPr="00FC315D">
        <w:rPr>
          <w:rFonts w:ascii="Arial" w:hAnsi="Arial" w:cs="Arial"/>
          <w:highlight w:val="yellow"/>
        </w:rPr>
        <w:t>.</w:t>
      </w:r>
    </w:p>
    <w:p w14:paraId="6F07F769" w14:textId="77777777" w:rsidR="00964D46" w:rsidRPr="00FC315D" w:rsidRDefault="00964D46" w:rsidP="00FC315D">
      <w:pPr>
        <w:ind w:firstLine="540"/>
        <w:rPr>
          <w:rFonts w:ascii="Arial" w:hAnsi="Arial" w:cs="Arial"/>
          <w:highlight w:val="yellow"/>
        </w:rPr>
      </w:pPr>
      <w:r w:rsidRPr="00FC315D">
        <w:rPr>
          <w:rFonts w:ascii="Arial" w:hAnsi="Arial" w:cs="Arial"/>
          <w:highlight w:val="yellow"/>
        </w:rPr>
        <w:t>6.2</w:t>
      </w:r>
      <w:r w:rsidR="00C51F7B" w:rsidRPr="00FC315D">
        <w:rPr>
          <w:rFonts w:ascii="Arial" w:hAnsi="Arial" w:cs="Arial"/>
          <w:highlight w:val="yellow"/>
        </w:rPr>
        <w:t xml:space="preserve">.2. Для оценки действий Лидера и Преследователя Судьи Дрифта устанавливают Судейское Задание на Парные заезды, в котором могут быть обозначены дополнительные разрешенные параметры или введены дополнительные ограничения для Лидера и Преследователя. </w:t>
      </w:r>
    </w:p>
    <w:p w14:paraId="462E6E83" w14:textId="77777777" w:rsidR="00964D46" w:rsidRPr="00FC315D" w:rsidRDefault="00964D46" w:rsidP="00FC315D">
      <w:pPr>
        <w:ind w:firstLine="540"/>
        <w:rPr>
          <w:rFonts w:ascii="Arial" w:hAnsi="Arial" w:cs="Arial"/>
          <w:highlight w:val="yellow"/>
        </w:rPr>
      </w:pPr>
      <w:r w:rsidRPr="00FC315D">
        <w:rPr>
          <w:rFonts w:ascii="Arial" w:hAnsi="Arial" w:cs="Arial"/>
          <w:highlight w:val="yellow"/>
        </w:rPr>
        <w:t>6.2.3</w:t>
      </w:r>
      <w:r w:rsidR="00C51F7B" w:rsidRPr="00FC315D">
        <w:rPr>
          <w:rFonts w:ascii="Arial" w:hAnsi="Arial" w:cs="Arial"/>
          <w:highlight w:val="yellow"/>
        </w:rPr>
        <w:t>. Для каждой пары проводится серия из трёх заездов:</w:t>
      </w:r>
    </w:p>
    <w:p w14:paraId="38E2078B" w14:textId="77777777" w:rsidR="00964D46" w:rsidRPr="00FC315D" w:rsidRDefault="00C51F7B" w:rsidP="00FC315D">
      <w:pPr>
        <w:ind w:firstLine="540"/>
        <w:rPr>
          <w:rFonts w:ascii="Arial" w:hAnsi="Arial" w:cs="Arial"/>
          <w:highlight w:val="yellow"/>
        </w:rPr>
      </w:pPr>
      <w:r w:rsidRPr="00FC315D">
        <w:rPr>
          <w:rFonts w:ascii="Arial" w:hAnsi="Arial" w:cs="Arial"/>
          <w:highlight w:val="yellow"/>
        </w:rPr>
        <w:sym w:font="Symbol" w:char="F0B7"/>
      </w:r>
      <w:r w:rsidRPr="00FC315D">
        <w:rPr>
          <w:rFonts w:ascii="Arial" w:hAnsi="Arial" w:cs="Arial"/>
          <w:highlight w:val="yellow"/>
        </w:rPr>
        <w:t xml:space="preserve"> один заезд – ознакомительный, в котором пилоты знакомятся с состоянием покрытия и готовностью автомобиля к заездам (только для топ-32);</w:t>
      </w:r>
    </w:p>
    <w:p w14:paraId="16F83BAC" w14:textId="77777777" w:rsidR="00964D46" w:rsidRPr="00FC315D" w:rsidRDefault="00C51F7B" w:rsidP="00FC315D">
      <w:pPr>
        <w:ind w:firstLine="540"/>
        <w:rPr>
          <w:rFonts w:ascii="Arial" w:hAnsi="Arial" w:cs="Arial"/>
          <w:highlight w:val="yellow"/>
        </w:rPr>
      </w:pPr>
      <w:r w:rsidRPr="00FC315D">
        <w:rPr>
          <w:rFonts w:ascii="Arial" w:hAnsi="Arial" w:cs="Arial"/>
          <w:highlight w:val="yellow"/>
        </w:rPr>
        <w:sym w:font="Symbol" w:char="F0B7"/>
      </w:r>
      <w:r w:rsidRPr="00FC315D">
        <w:rPr>
          <w:rFonts w:ascii="Arial" w:hAnsi="Arial" w:cs="Arial"/>
          <w:highlight w:val="yellow"/>
        </w:rPr>
        <w:t xml:space="preserve"> первый зачетный заезд, в котором один пилот проводит заезд в качестве лидера, выполняя судейское задание на оцениваемом участке. Он должен делать это, сохраняя контроль над скольжением и не препятствуя преследователю приближаться к нему. Другой пилот выступает в роли преследователя, демонстрируя способность воспроизводить движения лидера, находясь как можно ближе к нему.</w:t>
      </w:r>
    </w:p>
    <w:p w14:paraId="4914B4A8" w14:textId="77777777" w:rsidR="008710F9" w:rsidRPr="00FC315D" w:rsidRDefault="00C51F7B" w:rsidP="00FC315D">
      <w:pPr>
        <w:ind w:firstLine="540"/>
        <w:rPr>
          <w:rFonts w:ascii="Arial" w:hAnsi="Arial" w:cs="Arial"/>
          <w:highlight w:val="yellow"/>
        </w:rPr>
      </w:pPr>
      <w:r w:rsidRPr="00FC315D">
        <w:rPr>
          <w:rFonts w:ascii="Arial" w:hAnsi="Arial" w:cs="Arial"/>
          <w:highlight w:val="yellow"/>
        </w:rPr>
        <w:sym w:font="Symbol" w:char="F0B7"/>
      </w:r>
      <w:r w:rsidRPr="00FC315D">
        <w:rPr>
          <w:rFonts w:ascii="Arial" w:hAnsi="Arial" w:cs="Arial"/>
          <w:highlight w:val="yellow"/>
        </w:rPr>
        <w:t xml:space="preserve"> второй зачетный заезд, в котором пилоты меняются местами. По завершении этой серии заездов (</w:t>
      </w:r>
      <w:proofErr w:type="spellStart"/>
      <w:r w:rsidRPr="00FC315D">
        <w:rPr>
          <w:rFonts w:ascii="Arial" w:hAnsi="Arial" w:cs="Arial"/>
          <w:highlight w:val="yellow"/>
        </w:rPr>
        <w:t>ХИТа</w:t>
      </w:r>
      <w:proofErr w:type="spellEnd"/>
      <w:r w:rsidRPr="00FC315D">
        <w:rPr>
          <w:rFonts w:ascii="Arial" w:hAnsi="Arial" w:cs="Arial"/>
          <w:highlight w:val="yellow"/>
        </w:rPr>
        <w:t>), определяется победитель серии</w:t>
      </w:r>
      <w:r w:rsidR="008710F9" w:rsidRPr="00FC315D">
        <w:rPr>
          <w:rFonts w:ascii="Arial" w:hAnsi="Arial" w:cs="Arial"/>
          <w:highlight w:val="yellow"/>
        </w:rPr>
        <w:t>.</w:t>
      </w:r>
    </w:p>
    <w:p w14:paraId="1DFE7492" w14:textId="77777777" w:rsidR="008710F9" w:rsidRPr="00FC315D" w:rsidRDefault="008710F9" w:rsidP="00FC315D">
      <w:pPr>
        <w:ind w:firstLine="540"/>
        <w:rPr>
          <w:rFonts w:ascii="Arial" w:hAnsi="Arial" w:cs="Arial"/>
          <w:highlight w:val="yellow"/>
        </w:rPr>
      </w:pPr>
      <w:r w:rsidRPr="00FC315D">
        <w:rPr>
          <w:rFonts w:ascii="Arial" w:hAnsi="Arial" w:cs="Arial"/>
          <w:highlight w:val="yellow"/>
        </w:rPr>
        <w:t>6.2.4</w:t>
      </w:r>
      <w:r w:rsidR="00C51F7B" w:rsidRPr="00FC315D">
        <w:rPr>
          <w:rFonts w:ascii="Arial" w:hAnsi="Arial" w:cs="Arial"/>
          <w:highlight w:val="yellow"/>
        </w:rPr>
        <w:t>. Лидером в первом зачетном заезде назначается тот из двух пилотов, который показал лучший результат в квалификации.</w:t>
      </w:r>
    </w:p>
    <w:p w14:paraId="015CC143" w14:textId="77777777" w:rsidR="008710F9" w:rsidRPr="00FC315D" w:rsidRDefault="008710F9" w:rsidP="00FC315D">
      <w:pPr>
        <w:ind w:firstLine="540"/>
        <w:rPr>
          <w:rFonts w:ascii="Arial" w:hAnsi="Arial" w:cs="Arial"/>
          <w:highlight w:val="yellow"/>
        </w:rPr>
      </w:pPr>
      <w:r w:rsidRPr="00FC315D">
        <w:rPr>
          <w:rFonts w:ascii="Arial" w:hAnsi="Arial" w:cs="Arial"/>
          <w:highlight w:val="yellow"/>
        </w:rPr>
        <w:lastRenderedPageBreak/>
        <w:t>6.2.5</w:t>
      </w:r>
      <w:r w:rsidR="00C51F7B" w:rsidRPr="00FC315D">
        <w:rPr>
          <w:rFonts w:ascii="Arial" w:hAnsi="Arial" w:cs="Arial"/>
          <w:highlight w:val="yellow"/>
        </w:rPr>
        <w:t>. Задача Лидера – показать максимально близкий к Судейскому Заданию на Квалификацию проезд. Он должен осуществлять максимальное скольжение автомобиля так же, как и в квалификации (одиночном заезде), стараясь не допустить ошибок. Запрещаются любые тактические действия с целью заставить преследователя снизить скорость</w:t>
      </w:r>
      <w:r w:rsidRPr="00FC315D">
        <w:rPr>
          <w:rFonts w:ascii="Arial" w:hAnsi="Arial" w:cs="Arial"/>
          <w:highlight w:val="yellow"/>
        </w:rPr>
        <w:t>.</w:t>
      </w:r>
    </w:p>
    <w:p w14:paraId="3395258B" w14:textId="77777777" w:rsidR="008710F9" w:rsidRPr="00FC315D" w:rsidRDefault="008710F9" w:rsidP="00FC315D">
      <w:pPr>
        <w:ind w:firstLine="540"/>
        <w:rPr>
          <w:rFonts w:ascii="Arial" w:hAnsi="Arial" w:cs="Arial"/>
          <w:highlight w:val="yellow"/>
        </w:rPr>
      </w:pPr>
      <w:r w:rsidRPr="00FC315D">
        <w:rPr>
          <w:rFonts w:ascii="Arial" w:hAnsi="Arial" w:cs="Arial"/>
          <w:highlight w:val="yellow"/>
        </w:rPr>
        <w:t>6.2.6</w:t>
      </w:r>
      <w:r w:rsidR="00C51F7B" w:rsidRPr="00FC315D">
        <w:rPr>
          <w:rFonts w:ascii="Arial" w:hAnsi="Arial" w:cs="Arial"/>
          <w:highlight w:val="yellow"/>
        </w:rPr>
        <w:t>. Задача Преследователя – полностью повторить движения и траекторию Лидера, находясь как можно ближе к нему, но не обгоняя его. Действия Преследователя оцениваются по следующим параметрам:</w:t>
      </w:r>
    </w:p>
    <w:p w14:paraId="3D56140C" w14:textId="77777777" w:rsidR="008710F9" w:rsidRPr="00FC315D" w:rsidRDefault="00C51F7B" w:rsidP="00FC315D">
      <w:pPr>
        <w:ind w:firstLine="540"/>
        <w:rPr>
          <w:rFonts w:ascii="Arial" w:hAnsi="Arial" w:cs="Arial"/>
          <w:highlight w:val="yellow"/>
        </w:rPr>
      </w:pPr>
      <w:r w:rsidRPr="00FC315D">
        <w:rPr>
          <w:rFonts w:ascii="Arial" w:hAnsi="Arial" w:cs="Arial"/>
          <w:highlight w:val="yellow"/>
        </w:rPr>
        <w:sym w:font="Symbol" w:char="F0B7"/>
      </w:r>
      <w:r w:rsidRPr="00FC315D">
        <w:rPr>
          <w:rFonts w:ascii="Arial" w:hAnsi="Arial" w:cs="Arial"/>
          <w:highlight w:val="yellow"/>
        </w:rPr>
        <w:t xml:space="preserve"> «Угол» (</w:t>
      </w:r>
      <w:proofErr w:type="spellStart"/>
      <w:r w:rsidRPr="00FC315D">
        <w:rPr>
          <w:rFonts w:ascii="Arial" w:hAnsi="Arial" w:cs="Arial"/>
          <w:highlight w:val="yellow"/>
        </w:rPr>
        <w:t>Angle</w:t>
      </w:r>
      <w:proofErr w:type="spellEnd"/>
      <w:r w:rsidRPr="00FC315D">
        <w:rPr>
          <w:rFonts w:ascii="Arial" w:hAnsi="Arial" w:cs="Arial"/>
          <w:highlight w:val="yellow"/>
        </w:rPr>
        <w:t>) (должен быть не меньше, чем у Лидера),</w:t>
      </w:r>
    </w:p>
    <w:p w14:paraId="7A026195" w14:textId="77777777" w:rsidR="008710F9" w:rsidRPr="00FC315D" w:rsidRDefault="00C51F7B" w:rsidP="00FC315D">
      <w:pPr>
        <w:ind w:firstLine="540"/>
        <w:rPr>
          <w:rFonts w:ascii="Arial" w:hAnsi="Arial" w:cs="Arial"/>
          <w:highlight w:val="yellow"/>
        </w:rPr>
      </w:pPr>
      <w:r w:rsidRPr="00FC315D">
        <w:rPr>
          <w:rFonts w:ascii="Arial" w:hAnsi="Arial" w:cs="Arial"/>
          <w:highlight w:val="yellow"/>
        </w:rPr>
        <w:sym w:font="Symbol" w:char="F0B7"/>
      </w:r>
      <w:r w:rsidRPr="00FC315D">
        <w:rPr>
          <w:rFonts w:ascii="Arial" w:hAnsi="Arial" w:cs="Arial"/>
          <w:highlight w:val="yellow"/>
        </w:rPr>
        <w:t xml:space="preserve"> «Приближение» / (</w:t>
      </w:r>
      <w:proofErr w:type="spellStart"/>
      <w:r w:rsidRPr="00FC315D">
        <w:rPr>
          <w:rFonts w:ascii="Arial" w:hAnsi="Arial" w:cs="Arial"/>
          <w:highlight w:val="yellow"/>
        </w:rPr>
        <w:t>Proximity</w:t>
      </w:r>
      <w:proofErr w:type="spellEnd"/>
      <w:r w:rsidRPr="00FC315D">
        <w:rPr>
          <w:rFonts w:ascii="Arial" w:hAnsi="Arial" w:cs="Arial"/>
          <w:highlight w:val="yellow"/>
        </w:rPr>
        <w:t>),</w:t>
      </w:r>
    </w:p>
    <w:p w14:paraId="2129EDD0" w14:textId="77777777" w:rsidR="008710F9" w:rsidRPr="00FC315D" w:rsidRDefault="00C51F7B" w:rsidP="00FC315D">
      <w:pPr>
        <w:ind w:firstLine="540"/>
        <w:rPr>
          <w:rFonts w:ascii="Arial" w:hAnsi="Arial" w:cs="Arial"/>
          <w:highlight w:val="yellow"/>
        </w:rPr>
      </w:pPr>
      <w:r w:rsidRPr="00FC315D">
        <w:rPr>
          <w:rFonts w:ascii="Arial" w:hAnsi="Arial" w:cs="Arial"/>
          <w:highlight w:val="yellow"/>
        </w:rPr>
        <w:sym w:font="Symbol" w:char="F0B7"/>
      </w:r>
      <w:r w:rsidRPr="00FC315D">
        <w:rPr>
          <w:rFonts w:ascii="Arial" w:hAnsi="Arial" w:cs="Arial"/>
          <w:highlight w:val="yellow"/>
        </w:rPr>
        <w:t xml:space="preserve"> «Траектория» (</w:t>
      </w:r>
      <w:proofErr w:type="spellStart"/>
      <w:r w:rsidRPr="00FC315D">
        <w:rPr>
          <w:rFonts w:ascii="Arial" w:hAnsi="Arial" w:cs="Arial"/>
          <w:highlight w:val="yellow"/>
        </w:rPr>
        <w:t>Line</w:t>
      </w:r>
      <w:proofErr w:type="spellEnd"/>
      <w:r w:rsidRPr="00FC315D">
        <w:rPr>
          <w:rFonts w:ascii="Arial" w:hAnsi="Arial" w:cs="Arial"/>
          <w:highlight w:val="yellow"/>
        </w:rPr>
        <w:t>) - траектория преследователя по отношению к траектории лидера</w:t>
      </w:r>
      <w:r w:rsidR="008710F9" w:rsidRPr="00FC315D">
        <w:rPr>
          <w:rFonts w:ascii="Arial" w:hAnsi="Arial" w:cs="Arial"/>
          <w:highlight w:val="yellow"/>
        </w:rPr>
        <w:t>,</w:t>
      </w:r>
    </w:p>
    <w:p w14:paraId="3FC2630F" w14:textId="77777777" w:rsidR="008710F9" w:rsidRPr="00FC315D" w:rsidRDefault="00C51F7B" w:rsidP="00FC315D">
      <w:pPr>
        <w:ind w:firstLine="540"/>
        <w:rPr>
          <w:rFonts w:ascii="Arial" w:hAnsi="Arial" w:cs="Arial"/>
          <w:highlight w:val="yellow"/>
        </w:rPr>
      </w:pPr>
      <w:r w:rsidRPr="00FC315D">
        <w:rPr>
          <w:rFonts w:ascii="Arial" w:hAnsi="Arial" w:cs="Arial"/>
          <w:highlight w:val="yellow"/>
        </w:rPr>
        <w:sym w:font="Symbol" w:char="F0B7"/>
      </w:r>
      <w:r w:rsidRPr="00FC315D">
        <w:rPr>
          <w:rFonts w:ascii="Arial" w:hAnsi="Arial" w:cs="Arial"/>
          <w:highlight w:val="yellow"/>
        </w:rPr>
        <w:t xml:space="preserve"> «Синхронность» (</w:t>
      </w:r>
      <w:proofErr w:type="spellStart"/>
      <w:r w:rsidRPr="00FC315D">
        <w:rPr>
          <w:rFonts w:ascii="Arial" w:hAnsi="Arial" w:cs="Arial"/>
          <w:highlight w:val="yellow"/>
        </w:rPr>
        <w:t>Mimics</w:t>
      </w:r>
      <w:proofErr w:type="spellEnd"/>
      <w:r w:rsidRPr="00FC315D">
        <w:rPr>
          <w:rFonts w:ascii="Arial" w:hAnsi="Arial" w:cs="Arial"/>
          <w:highlight w:val="yellow"/>
        </w:rPr>
        <w:t>).</w:t>
      </w:r>
    </w:p>
    <w:p w14:paraId="25C01392" w14:textId="0C4D817C" w:rsidR="008710F9" w:rsidRPr="00FC315D" w:rsidRDefault="00C51F7B" w:rsidP="00FC315D">
      <w:pPr>
        <w:ind w:firstLine="540"/>
        <w:rPr>
          <w:rFonts w:ascii="Arial" w:hAnsi="Arial" w:cs="Arial"/>
          <w:highlight w:val="yellow"/>
        </w:rPr>
      </w:pPr>
      <w:r w:rsidRPr="00FC315D">
        <w:rPr>
          <w:rFonts w:ascii="Arial" w:hAnsi="Arial" w:cs="Arial"/>
          <w:highlight w:val="yellow"/>
        </w:rPr>
        <w:t>Преследователь должен показать свою способность двигаться максимально близко и синхронно к лидеру, не обгоняя его. Он должен ехать близко и параллельно лидеру</w:t>
      </w:r>
      <w:r w:rsidR="008710F9" w:rsidRPr="00FC315D">
        <w:rPr>
          <w:rFonts w:ascii="Arial" w:hAnsi="Arial" w:cs="Arial"/>
          <w:highlight w:val="yellow"/>
        </w:rPr>
        <w:t>,</w:t>
      </w:r>
      <w:r w:rsidRPr="00FC315D">
        <w:rPr>
          <w:rFonts w:ascii="Arial" w:hAnsi="Arial" w:cs="Arial"/>
          <w:highlight w:val="yellow"/>
        </w:rPr>
        <w:t xml:space="preserve"> и делать все так же, как и он или лучше. Если преследователь уменьшает свой угол заноса с целью увеличить скорость и остается рядом с лидером, оценка ему снижается. Преследователь не должен обгонять лидера. Тем не менее, он может это сделать, чтобы избежать опасной ситуации и/или ситуации, при которой может нарушиться плавный ход заезда</w:t>
      </w:r>
      <w:r w:rsidR="008710F9" w:rsidRPr="00FC315D">
        <w:rPr>
          <w:rFonts w:ascii="Arial" w:hAnsi="Arial" w:cs="Arial"/>
          <w:highlight w:val="yellow"/>
        </w:rPr>
        <w:t xml:space="preserve"> таких как:</w:t>
      </w:r>
    </w:p>
    <w:p w14:paraId="146D35DC" w14:textId="4F9FCA4B" w:rsidR="0075214F" w:rsidRPr="00FC315D" w:rsidRDefault="0075214F" w:rsidP="00FC315D">
      <w:pPr>
        <w:ind w:firstLine="540"/>
        <w:rPr>
          <w:rFonts w:ascii="Arial" w:hAnsi="Arial" w:cs="Arial"/>
          <w:highlight w:val="yellow"/>
        </w:rPr>
      </w:pPr>
      <w:r w:rsidRPr="00FC315D">
        <w:rPr>
          <w:rFonts w:ascii="Arial" w:hAnsi="Arial" w:cs="Arial"/>
          <w:highlight w:val="yellow"/>
        </w:rPr>
        <w:t>- Разворот Лидера</w:t>
      </w:r>
    </w:p>
    <w:p w14:paraId="40207198" w14:textId="76C0140B" w:rsidR="0075214F" w:rsidRPr="00FC315D" w:rsidRDefault="0075214F" w:rsidP="00FC315D">
      <w:pPr>
        <w:ind w:firstLine="540"/>
        <w:rPr>
          <w:rFonts w:ascii="Arial" w:hAnsi="Arial" w:cs="Arial"/>
          <w:highlight w:val="yellow"/>
        </w:rPr>
      </w:pPr>
      <w:r w:rsidRPr="00FC315D">
        <w:rPr>
          <w:rFonts w:ascii="Arial" w:hAnsi="Arial" w:cs="Arial"/>
          <w:highlight w:val="yellow"/>
        </w:rPr>
        <w:t>- Выезд Лидера за пределы трассы четырьмя колесами</w:t>
      </w:r>
    </w:p>
    <w:p w14:paraId="41CDD49F" w14:textId="38D6E9F5" w:rsidR="0075214F" w:rsidRPr="00FC315D" w:rsidRDefault="0075214F" w:rsidP="00FC315D">
      <w:pPr>
        <w:ind w:firstLine="540"/>
        <w:rPr>
          <w:rFonts w:ascii="Arial" w:hAnsi="Arial" w:cs="Arial"/>
          <w:highlight w:val="yellow"/>
        </w:rPr>
      </w:pPr>
      <w:r w:rsidRPr="00FC315D">
        <w:rPr>
          <w:rFonts w:ascii="Arial" w:hAnsi="Arial" w:cs="Arial"/>
          <w:highlight w:val="yellow"/>
        </w:rPr>
        <w:t>- Критическое замедление Лидера или полная остановка.</w:t>
      </w:r>
    </w:p>
    <w:p w14:paraId="4A754D9E" w14:textId="77777777" w:rsidR="0075214F" w:rsidRPr="00FC315D" w:rsidRDefault="0075214F" w:rsidP="00FC315D">
      <w:pPr>
        <w:ind w:firstLine="540"/>
        <w:rPr>
          <w:rFonts w:ascii="Arial" w:hAnsi="Arial" w:cs="Arial"/>
          <w:highlight w:val="yellow"/>
        </w:rPr>
      </w:pPr>
      <w:r w:rsidRPr="00FC315D">
        <w:rPr>
          <w:rFonts w:ascii="Arial" w:hAnsi="Arial" w:cs="Arial"/>
          <w:highlight w:val="yellow"/>
        </w:rPr>
        <w:t>6.2.7</w:t>
      </w:r>
      <w:r w:rsidR="00C51F7B" w:rsidRPr="00FC315D">
        <w:rPr>
          <w:rFonts w:ascii="Arial" w:hAnsi="Arial" w:cs="Arial"/>
          <w:highlight w:val="yellow"/>
        </w:rPr>
        <w:t xml:space="preserve">. В парных заездах запрещаются любые контакты между автомобилями, которые могут вынудить лидера изменить траекторию. Такие действия преследователя должны оцениваться судьями как серьезная ошибка в этой серии заездов. </w:t>
      </w:r>
    </w:p>
    <w:p w14:paraId="374B21E9" w14:textId="77777777" w:rsidR="0075214F" w:rsidRPr="00FC315D" w:rsidRDefault="0075214F" w:rsidP="00FC315D">
      <w:pPr>
        <w:ind w:firstLine="540"/>
        <w:rPr>
          <w:rFonts w:ascii="Arial" w:hAnsi="Arial" w:cs="Arial"/>
          <w:highlight w:val="yellow"/>
        </w:rPr>
      </w:pPr>
      <w:r w:rsidRPr="00FC315D">
        <w:rPr>
          <w:rFonts w:ascii="Arial" w:hAnsi="Arial" w:cs="Arial"/>
          <w:highlight w:val="yellow"/>
        </w:rPr>
        <w:t>6.2.8</w:t>
      </w:r>
      <w:r w:rsidR="00C51F7B" w:rsidRPr="00FC315D">
        <w:rPr>
          <w:rFonts w:ascii="Arial" w:hAnsi="Arial" w:cs="Arial"/>
          <w:highlight w:val="yellow"/>
        </w:rPr>
        <w:t xml:space="preserve">. В случае равенства очков в серии заездов, назначается </w:t>
      </w:r>
      <w:proofErr w:type="spellStart"/>
      <w:r w:rsidR="00C51F7B" w:rsidRPr="00FC315D">
        <w:rPr>
          <w:rFonts w:ascii="Arial" w:hAnsi="Arial" w:cs="Arial"/>
          <w:highlight w:val="yellow"/>
        </w:rPr>
        <w:t>перезаезд</w:t>
      </w:r>
      <w:proofErr w:type="spellEnd"/>
      <w:r w:rsidR="00C51F7B" w:rsidRPr="00FC315D">
        <w:rPr>
          <w:rFonts w:ascii="Arial" w:hAnsi="Arial" w:cs="Arial"/>
          <w:highlight w:val="yellow"/>
        </w:rPr>
        <w:t xml:space="preserve"> из двух заездов, при этом, «ознакомительный» заезд не проводится. Может быть назначено не более двух серий </w:t>
      </w:r>
      <w:proofErr w:type="spellStart"/>
      <w:r w:rsidR="00C51F7B" w:rsidRPr="00FC315D">
        <w:rPr>
          <w:rFonts w:ascii="Arial" w:hAnsi="Arial" w:cs="Arial"/>
          <w:highlight w:val="yellow"/>
        </w:rPr>
        <w:t>перезаездов</w:t>
      </w:r>
      <w:proofErr w:type="spellEnd"/>
      <w:r w:rsidR="00C51F7B" w:rsidRPr="00FC315D">
        <w:rPr>
          <w:rFonts w:ascii="Arial" w:hAnsi="Arial" w:cs="Arial"/>
          <w:highlight w:val="yellow"/>
        </w:rPr>
        <w:t xml:space="preserve">. Если по результатам </w:t>
      </w:r>
      <w:proofErr w:type="spellStart"/>
      <w:r w:rsidR="00C51F7B" w:rsidRPr="00FC315D">
        <w:rPr>
          <w:rFonts w:ascii="Arial" w:hAnsi="Arial" w:cs="Arial"/>
          <w:highlight w:val="yellow"/>
        </w:rPr>
        <w:t>перезаездов</w:t>
      </w:r>
      <w:proofErr w:type="spellEnd"/>
      <w:r w:rsidR="00C51F7B" w:rsidRPr="00FC315D">
        <w:rPr>
          <w:rFonts w:ascii="Arial" w:hAnsi="Arial" w:cs="Arial"/>
          <w:highlight w:val="yellow"/>
        </w:rPr>
        <w:t xml:space="preserve"> не выявлен победитель, то победителем признается пилот, занявший более высокое место в квалификации.</w:t>
      </w:r>
    </w:p>
    <w:p w14:paraId="2A71C70A" w14:textId="77777777" w:rsidR="00B91F27" w:rsidRPr="00FC315D" w:rsidRDefault="00C51F7B" w:rsidP="00FC315D">
      <w:pPr>
        <w:ind w:firstLine="540"/>
        <w:rPr>
          <w:rFonts w:ascii="Arial" w:hAnsi="Arial" w:cs="Arial"/>
          <w:highlight w:val="yellow"/>
        </w:rPr>
      </w:pPr>
      <w:r w:rsidRPr="00FC315D">
        <w:rPr>
          <w:rFonts w:ascii="Arial" w:hAnsi="Arial" w:cs="Arial"/>
          <w:highlight w:val="yellow"/>
        </w:rPr>
        <w:t xml:space="preserve"> </w:t>
      </w:r>
    </w:p>
    <w:p w14:paraId="5AAC4012" w14:textId="47EB1647" w:rsidR="00B91F27" w:rsidRPr="00FC315D" w:rsidRDefault="00B91F27" w:rsidP="00FC315D">
      <w:pPr>
        <w:ind w:firstLine="540"/>
        <w:rPr>
          <w:rFonts w:ascii="Arial" w:hAnsi="Arial" w:cs="Arial"/>
          <w:b/>
          <w:bCs/>
          <w:highlight w:val="yellow"/>
        </w:rPr>
      </w:pPr>
      <w:r w:rsidRPr="00FC315D">
        <w:rPr>
          <w:rFonts w:ascii="Arial" w:hAnsi="Arial" w:cs="Arial"/>
          <w:b/>
          <w:bCs/>
          <w:highlight w:val="yellow"/>
        </w:rPr>
        <w:t>6.3. СУДЕЙСТВО ДРИФТА</w:t>
      </w:r>
    </w:p>
    <w:p w14:paraId="5CB3C3A4" w14:textId="77777777" w:rsidR="00B91F27" w:rsidRPr="00FC315D" w:rsidRDefault="00B91F27" w:rsidP="00FC315D">
      <w:pPr>
        <w:ind w:firstLine="540"/>
        <w:rPr>
          <w:rFonts w:ascii="Arial" w:hAnsi="Arial" w:cs="Arial"/>
          <w:highlight w:val="yellow"/>
        </w:rPr>
      </w:pPr>
    </w:p>
    <w:p w14:paraId="6E709DFC" w14:textId="77777777" w:rsidR="00B91F27" w:rsidRPr="00FC315D" w:rsidRDefault="00B91F27" w:rsidP="00FC315D">
      <w:pPr>
        <w:ind w:firstLine="540"/>
        <w:rPr>
          <w:rFonts w:ascii="Arial" w:hAnsi="Arial" w:cs="Arial"/>
          <w:highlight w:val="yellow"/>
        </w:rPr>
      </w:pPr>
      <w:r w:rsidRPr="00FC315D">
        <w:rPr>
          <w:rFonts w:ascii="Arial" w:hAnsi="Arial" w:cs="Arial"/>
          <w:highlight w:val="yellow"/>
        </w:rPr>
        <w:t>6.3</w:t>
      </w:r>
      <w:r w:rsidR="00C51F7B" w:rsidRPr="00FC315D">
        <w:rPr>
          <w:rFonts w:ascii="Arial" w:hAnsi="Arial" w:cs="Arial"/>
          <w:highlight w:val="yellow"/>
        </w:rPr>
        <w:t>.1. Каждый заезд оценивают Судьи дрифта. Оценка проводится по критериям, описанным в п.</w:t>
      </w:r>
      <w:r w:rsidRPr="00FC315D">
        <w:rPr>
          <w:rFonts w:ascii="Arial" w:hAnsi="Arial" w:cs="Arial"/>
          <w:highlight w:val="yellow"/>
        </w:rPr>
        <w:t xml:space="preserve"> 6.</w:t>
      </w:r>
      <w:r w:rsidR="00C51F7B" w:rsidRPr="00FC315D">
        <w:rPr>
          <w:rFonts w:ascii="Arial" w:hAnsi="Arial" w:cs="Arial"/>
          <w:highlight w:val="yellow"/>
        </w:rPr>
        <w:t>1</w:t>
      </w:r>
      <w:r w:rsidRPr="00FC315D">
        <w:rPr>
          <w:rFonts w:ascii="Arial" w:hAnsi="Arial" w:cs="Arial"/>
          <w:highlight w:val="yellow"/>
        </w:rPr>
        <w:t xml:space="preserve"> и 6.2</w:t>
      </w:r>
      <w:r w:rsidR="00C51F7B" w:rsidRPr="00FC315D">
        <w:rPr>
          <w:rFonts w:ascii="Arial" w:hAnsi="Arial" w:cs="Arial"/>
          <w:highlight w:val="yellow"/>
        </w:rPr>
        <w:t xml:space="preserve"> выше. Судьи дрифта являются единственными лицами, которые могут консультировать пилота относительно толкования критериев судейства в рамках своего судейского задания. Судейские задания должны быть утверждены КСК (или в Руководителем гонки в случае отсутствия КСК)</w:t>
      </w:r>
      <w:r w:rsidRPr="00FC315D">
        <w:rPr>
          <w:rFonts w:ascii="Arial" w:hAnsi="Arial" w:cs="Arial"/>
          <w:highlight w:val="yellow"/>
        </w:rPr>
        <w:t>.</w:t>
      </w:r>
    </w:p>
    <w:p w14:paraId="47F47D32" w14:textId="5F326A9C" w:rsidR="00B91F27" w:rsidRPr="00FC315D" w:rsidRDefault="00B91F27" w:rsidP="00FC315D">
      <w:pPr>
        <w:ind w:firstLine="540"/>
        <w:rPr>
          <w:rFonts w:ascii="Arial" w:hAnsi="Arial" w:cs="Arial"/>
          <w:highlight w:val="yellow"/>
        </w:rPr>
      </w:pPr>
      <w:r w:rsidRPr="00FC315D">
        <w:rPr>
          <w:rFonts w:ascii="Arial" w:hAnsi="Arial" w:cs="Arial"/>
          <w:highlight w:val="yellow"/>
        </w:rPr>
        <w:t>6.</w:t>
      </w:r>
      <w:r w:rsidR="00C51F7B" w:rsidRPr="00FC315D">
        <w:rPr>
          <w:rFonts w:ascii="Arial" w:hAnsi="Arial" w:cs="Arial"/>
          <w:highlight w:val="yellow"/>
        </w:rPr>
        <w:t xml:space="preserve">3.2. Удельный Вес каждого критерия (Стиль, Угол, Траектория) для конкретного соревнования определяют жюри Судей Дрифта, но </w:t>
      </w:r>
      <w:r w:rsidRPr="00FC315D">
        <w:rPr>
          <w:rFonts w:ascii="Arial" w:hAnsi="Arial" w:cs="Arial"/>
          <w:highlight w:val="yellow"/>
        </w:rPr>
        <w:t>общие рекомендации,</w:t>
      </w:r>
      <w:r w:rsidR="00C51F7B" w:rsidRPr="00FC315D">
        <w:rPr>
          <w:rFonts w:ascii="Arial" w:hAnsi="Arial" w:cs="Arial"/>
          <w:highlight w:val="yellow"/>
        </w:rPr>
        <w:t xml:space="preserve"> следующие:</w:t>
      </w:r>
    </w:p>
    <w:p w14:paraId="58CE6702" w14:textId="30095F28" w:rsidR="00B91F27" w:rsidRPr="00FC315D" w:rsidRDefault="00C51F7B" w:rsidP="00FC315D">
      <w:pPr>
        <w:ind w:firstLine="540"/>
        <w:rPr>
          <w:rFonts w:ascii="Arial" w:hAnsi="Arial" w:cs="Arial"/>
          <w:b/>
          <w:bCs/>
          <w:highlight w:val="yellow"/>
        </w:rPr>
      </w:pPr>
      <w:r w:rsidRPr="00FC315D">
        <w:rPr>
          <w:rFonts w:ascii="Arial" w:hAnsi="Arial" w:cs="Arial"/>
          <w:b/>
          <w:bCs/>
          <w:highlight w:val="yellow"/>
        </w:rPr>
        <w:t>Стиль 30; Угол 30; Траектория 40</w:t>
      </w:r>
      <w:r w:rsidR="00B91F27" w:rsidRPr="00FC315D">
        <w:rPr>
          <w:rFonts w:ascii="Arial" w:hAnsi="Arial" w:cs="Arial"/>
          <w:b/>
          <w:bCs/>
          <w:highlight w:val="yellow"/>
        </w:rPr>
        <w:t>.</w:t>
      </w:r>
    </w:p>
    <w:p w14:paraId="4E40443A" w14:textId="77777777" w:rsidR="00B91F27" w:rsidRPr="00FC315D" w:rsidRDefault="00B91F27" w:rsidP="00FC315D">
      <w:pPr>
        <w:ind w:firstLine="540"/>
        <w:rPr>
          <w:rFonts w:ascii="Arial" w:hAnsi="Arial" w:cs="Arial"/>
          <w:highlight w:val="yellow"/>
        </w:rPr>
      </w:pPr>
      <w:r w:rsidRPr="00FC315D">
        <w:rPr>
          <w:rFonts w:ascii="Arial" w:hAnsi="Arial" w:cs="Arial"/>
          <w:highlight w:val="yellow"/>
        </w:rPr>
        <w:t>6.</w:t>
      </w:r>
      <w:r w:rsidR="00C51F7B" w:rsidRPr="00FC315D">
        <w:rPr>
          <w:rFonts w:ascii="Arial" w:hAnsi="Arial" w:cs="Arial"/>
          <w:highlight w:val="yellow"/>
        </w:rPr>
        <w:t>3.3. Общие критерии оценки и порядок начисления очков должны описываться в Регламенте соревнования. Судейское задание на каждый этап должно быть опубликовано до начала квалификации и разъяснено на брифинге для участников. При необходимости судьи могут вносить корректировки в судейское задание на парные заезды, которые должны быть опубликованы и разъяснены участникам до начала парных заездов.</w:t>
      </w:r>
    </w:p>
    <w:p w14:paraId="57A8819B" w14:textId="77777777" w:rsidR="00B91F27" w:rsidRPr="00FC315D" w:rsidRDefault="00B91F27" w:rsidP="00FC315D">
      <w:pPr>
        <w:ind w:firstLine="540"/>
        <w:rPr>
          <w:rFonts w:ascii="Arial" w:hAnsi="Arial" w:cs="Arial"/>
          <w:highlight w:val="yellow"/>
        </w:rPr>
      </w:pPr>
      <w:r w:rsidRPr="00FC315D">
        <w:rPr>
          <w:rFonts w:ascii="Arial" w:hAnsi="Arial" w:cs="Arial"/>
          <w:highlight w:val="yellow"/>
        </w:rPr>
        <w:t>6.</w:t>
      </w:r>
      <w:r w:rsidR="00C51F7B" w:rsidRPr="00FC315D">
        <w:rPr>
          <w:rFonts w:ascii="Arial" w:hAnsi="Arial" w:cs="Arial"/>
          <w:highlight w:val="yellow"/>
        </w:rPr>
        <w:t>3.4. Основные ошибки пилота, за которые он получает оценку «ноль» за заезд это:</w:t>
      </w:r>
    </w:p>
    <w:p w14:paraId="2C06AE22" w14:textId="77777777" w:rsidR="00B91F27" w:rsidRPr="00FC315D" w:rsidRDefault="00C51F7B" w:rsidP="00FC315D">
      <w:pPr>
        <w:ind w:firstLine="540"/>
        <w:rPr>
          <w:rFonts w:ascii="Arial" w:hAnsi="Arial" w:cs="Arial"/>
          <w:highlight w:val="yellow"/>
        </w:rPr>
      </w:pPr>
      <w:r w:rsidRPr="00FC315D">
        <w:rPr>
          <w:rFonts w:ascii="Arial" w:hAnsi="Arial" w:cs="Arial"/>
          <w:highlight w:val="yellow"/>
        </w:rPr>
        <w:lastRenderedPageBreak/>
        <w:t>- разворот,</w:t>
      </w:r>
    </w:p>
    <w:p w14:paraId="3241B951" w14:textId="77777777" w:rsidR="00B91F27" w:rsidRPr="00FC315D" w:rsidRDefault="00C51F7B" w:rsidP="00FC315D">
      <w:pPr>
        <w:ind w:firstLine="540"/>
        <w:rPr>
          <w:rFonts w:ascii="Arial" w:hAnsi="Arial" w:cs="Arial"/>
          <w:highlight w:val="yellow"/>
        </w:rPr>
      </w:pPr>
      <w:r w:rsidRPr="00FC315D">
        <w:rPr>
          <w:rFonts w:ascii="Arial" w:hAnsi="Arial" w:cs="Arial"/>
          <w:highlight w:val="yellow"/>
        </w:rPr>
        <w:t>- полная остановка или критическое замедление,</w:t>
      </w:r>
    </w:p>
    <w:p w14:paraId="242D7024" w14:textId="3735A7E4" w:rsidR="00B91F27" w:rsidRPr="00FC315D" w:rsidRDefault="00C51F7B" w:rsidP="00FC315D">
      <w:pPr>
        <w:ind w:firstLine="540"/>
        <w:rPr>
          <w:rFonts w:ascii="Arial" w:hAnsi="Arial" w:cs="Arial"/>
          <w:highlight w:val="yellow"/>
        </w:rPr>
      </w:pPr>
      <w:r w:rsidRPr="00FC315D">
        <w:rPr>
          <w:rFonts w:ascii="Arial" w:hAnsi="Arial" w:cs="Arial"/>
          <w:highlight w:val="yellow"/>
        </w:rPr>
        <w:t>- явное, видимое прямолинейное движение (без заноса)</w:t>
      </w:r>
      <w:r w:rsidR="00B91F27" w:rsidRPr="00FC315D">
        <w:rPr>
          <w:rFonts w:ascii="Arial" w:hAnsi="Arial" w:cs="Arial"/>
          <w:highlight w:val="yellow"/>
        </w:rPr>
        <w:t xml:space="preserve"> более 50 метров</w:t>
      </w:r>
      <w:r w:rsidRPr="00FC315D">
        <w:rPr>
          <w:rFonts w:ascii="Arial" w:hAnsi="Arial" w:cs="Arial"/>
          <w:highlight w:val="yellow"/>
        </w:rPr>
        <w:t>,</w:t>
      </w:r>
    </w:p>
    <w:p w14:paraId="0F969893" w14:textId="77777777" w:rsidR="00B91F27" w:rsidRPr="00FC315D" w:rsidRDefault="00C51F7B" w:rsidP="00FC315D">
      <w:pPr>
        <w:ind w:firstLine="540"/>
        <w:rPr>
          <w:rFonts w:ascii="Arial" w:hAnsi="Arial" w:cs="Arial"/>
          <w:highlight w:val="yellow"/>
        </w:rPr>
      </w:pPr>
      <w:r w:rsidRPr="00FC315D">
        <w:rPr>
          <w:rFonts w:ascii="Arial" w:hAnsi="Arial" w:cs="Arial"/>
          <w:highlight w:val="yellow"/>
        </w:rPr>
        <w:t>- дрифт с противоположным заданию углом,</w:t>
      </w:r>
    </w:p>
    <w:p w14:paraId="2A4E64AD" w14:textId="2430EAE2" w:rsidR="00B91F27" w:rsidRPr="00FC315D" w:rsidRDefault="00C51F7B" w:rsidP="00FC315D">
      <w:pPr>
        <w:ind w:firstLine="540"/>
        <w:rPr>
          <w:rFonts w:ascii="Arial" w:hAnsi="Arial" w:cs="Arial"/>
          <w:highlight w:val="yellow"/>
        </w:rPr>
      </w:pPr>
      <w:r w:rsidRPr="00FC315D">
        <w:rPr>
          <w:rFonts w:ascii="Arial" w:hAnsi="Arial" w:cs="Arial"/>
          <w:highlight w:val="yellow"/>
        </w:rPr>
        <w:t xml:space="preserve">- выезд за пределы гоночной дорожки </w:t>
      </w:r>
      <w:r w:rsidR="00B91F27" w:rsidRPr="00FC315D">
        <w:rPr>
          <w:rFonts w:ascii="Arial" w:hAnsi="Arial" w:cs="Arial"/>
          <w:highlight w:val="yellow"/>
        </w:rPr>
        <w:t>3</w:t>
      </w:r>
      <w:r w:rsidRPr="00FC315D">
        <w:rPr>
          <w:rFonts w:ascii="Arial" w:hAnsi="Arial" w:cs="Arial"/>
          <w:highlight w:val="yellow"/>
        </w:rPr>
        <w:t>-мя колесами</w:t>
      </w:r>
      <w:r w:rsidR="00B91F27" w:rsidRPr="00FC315D">
        <w:rPr>
          <w:rFonts w:ascii="Arial" w:hAnsi="Arial" w:cs="Arial"/>
          <w:highlight w:val="yellow"/>
        </w:rPr>
        <w:t xml:space="preserve"> и более,</w:t>
      </w:r>
    </w:p>
    <w:p w14:paraId="06ED6AB1" w14:textId="77777777" w:rsidR="00B91F27" w:rsidRPr="00FC315D" w:rsidRDefault="00C51F7B" w:rsidP="00FC315D">
      <w:pPr>
        <w:ind w:firstLine="540"/>
        <w:rPr>
          <w:rFonts w:ascii="Arial" w:hAnsi="Arial" w:cs="Arial"/>
          <w:highlight w:val="yellow"/>
        </w:rPr>
      </w:pPr>
      <w:r w:rsidRPr="00FC315D">
        <w:rPr>
          <w:rFonts w:ascii="Arial" w:hAnsi="Arial" w:cs="Arial"/>
          <w:highlight w:val="yellow"/>
        </w:rPr>
        <w:t>- критически большая дистанция от Лидера, которая полностью нарушает рисунок заезда.</w:t>
      </w:r>
    </w:p>
    <w:p w14:paraId="59D10300" w14:textId="77777777" w:rsidR="00B91F27" w:rsidRPr="00FC315D" w:rsidRDefault="00C51F7B" w:rsidP="00FC315D">
      <w:pPr>
        <w:ind w:firstLine="540"/>
        <w:rPr>
          <w:rFonts w:ascii="Arial" w:hAnsi="Arial" w:cs="Arial"/>
          <w:highlight w:val="yellow"/>
        </w:rPr>
      </w:pPr>
      <w:r w:rsidRPr="00FC315D">
        <w:rPr>
          <w:rFonts w:ascii="Arial" w:hAnsi="Arial" w:cs="Arial"/>
          <w:highlight w:val="yellow"/>
        </w:rPr>
        <w:t xml:space="preserve"> Судьи Дрифта могут определить и другие ошибки, и нарушения, которые оцениваются как «ноль».</w:t>
      </w:r>
    </w:p>
    <w:p w14:paraId="4A2C0705" w14:textId="77777777" w:rsidR="00B91F27" w:rsidRPr="00FC315D" w:rsidRDefault="00C51F7B" w:rsidP="00FC315D">
      <w:pPr>
        <w:ind w:firstLine="540"/>
        <w:rPr>
          <w:rFonts w:ascii="Arial" w:hAnsi="Arial" w:cs="Arial"/>
          <w:highlight w:val="yellow"/>
        </w:rPr>
      </w:pPr>
      <w:r w:rsidRPr="00FC315D">
        <w:rPr>
          <w:rFonts w:ascii="Arial" w:hAnsi="Arial" w:cs="Arial"/>
          <w:highlight w:val="yellow"/>
        </w:rPr>
        <w:t>Все эти параметры должны быть четко описаны в Судейских Заданиях.</w:t>
      </w:r>
    </w:p>
    <w:p w14:paraId="0F7B7A74" w14:textId="77777777" w:rsidR="00B91F27" w:rsidRPr="00FC315D" w:rsidRDefault="00B91F27" w:rsidP="00FC315D">
      <w:pPr>
        <w:ind w:firstLine="540"/>
        <w:rPr>
          <w:rFonts w:ascii="Arial" w:hAnsi="Arial" w:cs="Arial"/>
          <w:highlight w:val="yellow"/>
        </w:rPr>
      </w:pPr>
      <w:r w:rsidRPr="00FC315D">
        <w:rPr>
          <w:rFonts w:ascii="Arial" w:hAnsi="Arial" w:cs="Arial"/>
          <w:highlight w:val="yellow"/>
        </w:rPr>
        <w:t>6.</w:t>
      </w:r>
      <w:r w:rsidR="00C51F7B" w:rsidRPr="00FC315D">
        <w:rPr>
          <w:rFonts w:ascii="Arial" w:hAnsi="Arial" w:cs="Arial"/>
          <w:highlight w:val="yellow"/>
        </w:rPr>
        <w:t>3.5. При соблюдении всех необходимых требований к безопасности, Оцениваемый участок и Судейские задания должны, прежде всего, соответствовать принципам зрелищности. Они должны обеспечивать возможность близкого и синхронного движения автомобилей в парных заездах.</w:t>
      </w:r>
    </w:p>
    <w:p w14:paraId="02317286" w14:textId="77777777" w:rsidR="00B91F27" w:rsidRPr="00FC315D" w:rsidRDefault="00B91F27" w:rsidP="00FC315D">
      <w:pPr>
        <w:ind w:firstLine="540"/>
        <w:rPr>
          <w:rFonts w:ascii="Arial" w:hAnsi="Arial" w:cs="Arial"/>
          <w:highlight w:val="yellow"/>
        </w:rPr>
      </w:pPr>
      <w:r w:rsidRPr="00FC315D">
        <w:rPr>
          <w:rFonts w:ascii="Arial" w:hAnsi="Arial" w:cs="Arial"/>
          <w:highlight w:val="yellow"/>
        </w:rPr>
        <w:t>6.</w:t>
      </w:r>
      <w:r w:rsidR="00C51F7B" w:rsidRPr="00FC315D">
        <w:rPr>
          <w:rFonts w:ascii="Arial" w:hAnsi="Arial" w:cs="Arial"/>
          <w:highlight w:val="yellow"/>
        </w:rPr>
        <w:t xml:space="preserve">3.6. Процедура старта должна быть подробно описана в Регламенте соревнования. Основной принцип организации старта – не дать возможность Лидеру создать существенный отрыв от Преследователя до начала оцениваемого участка. В этих целях могут использоваться стартовая </w:t>
      </w:r>
      <w:proofErr w:type="spellStart"/>
      <w:r w:rsidR="00C51F7B" w:rsidRPr="00FC315D">
        <w:rPr>
          <w:rFonts w:ascii="Arial" w:hAnsi="Arial" w:cs="Arial"/>
          <w:highlight w:val="yellow"/>
        </w:rPr>
        <w:t>шикана</w:t>
      </w:r>
      <w:proofErr w:type="spellEnd"/>
      <w:r w:rsidRPr="00FC315D">
        <w:rPr>
          <w:rFonts w:ascii="Arial" w:hAnsi="Arial" w:cs="Arial"/>
          <w:highlight w:val="yellow"/>
        </w:rPr>
        <w:t xml:space="preserve"> (</w:t>
      </w:r>
      <w:proofErr w:type="spellStart"/>
      <w:r w:rsidRPr="00FC315D">
        <w:rPr>
          <w:rFonts w:ascii="Arial" w:hAnsi="Arial" w:cs="Arial"/>
          <w:highlight w:val="yellow"/>
        </w:rPr>
        <w:t>Ретардер</w:t>
      </w:r>
      <w:proofErr w:type="spellEnd"/>
      <w:r w:rsidRPr="00FC315D">
        <w:rPr>
          <w:rFonts w:ascii="Arial" w:hAnsi="Arial" w:cs="Arial"/>
          <w:highlight w:val="yellow"/>
        </w:rPr>
        <w:t>)</w:t>
      </w:r>
      <w:r w:rsidR="00C51F7B" w:rsidRPr="00FC315D">
        <w:rPr>
          <w:rFonts w:ascii="Arial" w:hAnsi="Arial" w:cs="Arial"/>
          <w:highlight w:val="yellow"/>
        </w:rPr>
        <w:t>, обозначенная в судейском задании респект-зона, разрешение преследователю начать движение до подачи ему стартового сигнала. При этом необходимо контролировать фальстарт лидера.</w:t>
      </w:r>
    </w:p>
    <w:p w14:paraId="78580A1C" w14:textId="77777777" w:rsidR="00B91F27" w:rsidRPr="00FC315D" w:rsidRDefault="00B91F27" w:rsidP="00FC315D">
      <w:pPr>
        <w:ind w:firstLine="540"/>
        <w:rPr>
          <w:rFonts w:ascii="Arial" w:hAnsi="Arial" w:cs="Arial"/>
          <w:highlight w:val="yellow"/>
        </w:rPr>
      </w:pPr>
      <w:r w:rsidRPr="00FC315D">
        <w:rPr>
          <w:rFonts w:ascii="Arial" w:hAnsi="Arial" w:cs="Arial"/>
          <w:highlight w:val="yellow"/>
        </w:rPr>
        <w:t>6.3.7</w:t>
      </w:r>
      <w:r w:rsidR="00C51F7B" w:rsidRPr="00FC315D">
        <w:rPr>
          <w:rFonts w:ascii="Arial" w:hAnsi="Arial" w:cs="Arial"/>
          <w:highlight w:val="yellow"/>
        </w:rPr>
        <w:t>. Фальстартом Лидера считаются:</w:t>
      </w:r>
    </w:p>
    <w:p w14:paraId="2BBBF736" w14:textId="77777777" w:rsidR="00B91F27" w:rsidRPr="00FC315D" w:rsidRDefault="00C51F7B" w:rsidP="00FC315D">
      <w:pPr>
        <w:ind w:firstLine="540"/>
        <w:rPr>
          <w:rFonts w:ascii="Arial" w:hAnsi="Arial" w:cs="Arial"/>
          <w:highlight w:val="yellow"/>
        </w:rPr>
      </w:pPr>
      <w:r w:rsidRPr="00FC315D">
        <w:rPr>
          <w:rFonts w:ascii="Arial" w:hAnsi="Arial" w:cs="Arial"/>
          <w:highlight w:val="yellow"/>
        </w:rPr>
        <w:sym w:font="Symbol" w:char="F0B7"/>
      </w:r>
      <w:r w:rsidRPr="00FC315D">
        <w:rPr>
          <w:rFonts w:ascii="Arial" w:hAnsi="Arial" w:cs="Arial"/>
          <w:highlight w:val="yellow"/>
        </w:rPr>
        <w:t xml:space="preserve"> начало движения до подачи стартового сигнала.</w:t>
      </w:r>
    </w:p>
    <w:p w14:paraId="125403F3" w14:textId="77777777" w:rsidR="00BF6ED3" w:rsidRPr="00FC315D" w:rsidRDefault="00C51F7B" w:rsidP="00FC315D">
      <w:pPr>
        <w:ind w:firstLine="540"/>
        <w:rPr>
          <w:rFonts w:ascii="Arial" w:hAnsi="Arial" w:cs="Arial"/>
          <w:highlight w:val="yellow"/>
        </w:rPr>
      </w:pPr>
      <w:r w:rsidRPr="00FC315D">
        <w:rPr>
          <w:rFonts w:ascii="Arial" w:hAnsi="Arial" w:cs="Arial"/>
          <w:highlight w:val="yellow"/>
        </w:rPr>
        <w:sym w:font="Symbol" w:char="F0B7"/>
      </w:r>
      <w:r w:rsidRPr="00FC315D">
        <w:rPr>
          <w:rFonts w:ascii="Arial" w:hAnsi="Arial" w:cs="Arial"/>
          <w:highlight w:val="yellow"/>
        </w:rPr>
        <w:t xml:space="preserve"> сбитый конус стартовой </w:t>
      </w:r>
      <w:proofErr w:type="spellStart"/>
      <w:r w:rsidRPr="00FC315D">
        <w:rPr>
          <w:rFonts w:ascii="Arial" w:hAnsi="Arial" w:cs="Arial"/>
          <w:highlight w:val="yellow"/>
        </w:rPr>
        <w:t>шиканы</w:t>
      </w:r>
      <w:proofErr w:type="spellEnd"/>
    </w:p>
    <w:p w14:paraId="00FCD981" w14:textId="77777777" w:rsidR="00BF6ED3" w:rsidRPr="00FC315D" w:rsidRDefault="00C51F7B" w:rsidP="00FC315D">
      <w:pPr>
        <w:ind w:firstLine="540"/>
        <w:rPr>
          <w:rFonts w:ascii="Arial" w:hAnsi="Arial" w:cs="Arial"/>
          <w:highlight w:val="yellow"/>
        </w:rPr>
      </w:pPr>
      <w:r w:rsidRPr="00FC315D">
        <w:rPr>
          <w:rFonts w:ascii="Arial" w:hAnsi="Arial" w:cs="Arial"/>
          <w:highlight w:val="yellow"/>
        </w:rPr>
        <w:sym w:font="Symbol" w:char="F0B7"/>
      </w:r>
      <w:r w:rsidRPr="00FC315D">
        <w:rPr>
          <w:rFonts w:ascii="Arial" w:hAnsi="Arial" w:cs="Arial"/>
          <w:highlight w:val="yellow"/>
        </w:rPr>
        <w:t xml:space="preserve"> задержка на старте более 3-х секунд после подачи стартового сигнала</w:t>
      </w:r>
    </w:p>
    <w:p w14:paraId="7237A608" w14:textId="77777777" w:rsidR="00BF6ED3" w:rsidRPr="00FC315D" w:rsidRDefault="00C51F7B" w:rsidP="00FC315D">
      <w:pPr>
        <w:ind w:firstLine="540"/>
        <w:rPr>
          <w:rFonts w:ascii="Arial" w:hAnsi="Arial" w:cs="Arial"/>
          <w:highlight w:val="yellow"/>
        </w:rPr>
      </w:pPr>
      <w:r w:rsidRPr="00FC315D">
        <w:rPr>
          <w:rFonts w:ascii="Arial" w:hAnsi="Arial" w:cs="Arial"/>
          <w:highlight w:val="yellow"/>
        </w:rPr>
        <w:sym w:font="Symbol" w:char="F0B7"/>
      </w:r>
      <w:r w:rsidRPr="00FC315D">
        <w:rPr>
          <w:rFonts w:ascii="Arial" w:hAnsi="Arial" w:cs="Arial"/>
          <w:highlight w:val="yellow"/>
        </w:rPr>
        <w:t xml:space="preserve"> значительное снижение темпа разгона (намеренное или случайное) до начала оцениваемого участка</w:t>
      </w:r>
    </w:p>
    <w:p w14:paraId="1F699EA4" w14:textId="77777777" w:rsidR="00BF6ED3" w:rsidRPr="00FC315D" w:rsidRDefault="00C51F7B" w:rsidP="00FC315D">
      <w:pPr>
        <w:ind w:firstLine="540"/>
        <w:rPr>
          <w:rFonts w:ascii="Arial" w:hAnsi="Arial" w:cs="Arial"/>
          <w:highlight w:val="yellow"/>
        </w:rPr>
      </w:pPr>
      <w:r w:rsidRPr="00FC315D">
        <w:rPr>
          <w:rFonts w:ascii="Arial" w:hAnsi="Arial" w:cs="Arial"/>
          <w:highlight w:val="yellow"/>
        </w:rPr>
        <w:t>За фальстарт Лидер получает Предупреждение. В одном заезде можно получить не более 2-х Предупреждений. В случае 3-го Предупреждения в этом заезде Пилот получает «ноль».</w:t>
      </w:r>
    </w:p>
    <w:p w14:paraId="2E6984E8" w14:textId="77777777" w:rsidR="00BF6ED3" w:rsidRPr="00FC315D" w:rsidRDefault="00BF6ED3" w:rsidP="00FC315D">
      <w:pPr>
        <w:ind w:firstLine="540"/>
        <w:rPr>
          <w:rFonts w:ascii="Arial" w:hAnsi="Arial" w:cs="Arial"/>
          <w:b/>
          <w:bCs/>
          <w:highlight w:val="yellow"/>
        </w:rPr>
      </w:pPr>
      <w:r w:rsidRPr="00FC315D">
        <w:rPr>
          <w:rFonts w:ascii="Arial" w:hAnsi="Arial" w:cs="Arial"/>
          <w:highlight w:val="yellow"/>
        </w:rPr>
        <w:t>6.3.8</w:t>
      </w:r>
      <w:r w:rsidR="00C51F7B" w:rsidRPr="00FC315D">
        <w:rPr>
          <w:rFonts w:ascii="Arial" w:hAnsi="Arial" w:cs="Arial"/>
          <w:highlight w:val="yellow"/>
        </w:rPr>
        <w:t xml:space="preserve">. </w:t>
      </w:r>
      <w:r w:rsidR="00C51F7B" w:rsidRPr="00FC315D">
        <w:rPr>
          <w:rFonts w:ascii="Arial" w:hAnsi="Arial" w:cs="Arial"/>
          <w:b/>
          <w:bCs/>
          <w:highlight w:val="yellow"/>
        </w:rPr>
        <w:t>Работа судей дрифта</w:t>
      </w:r>
    </w:p>
    <w:p w14:paraId="3536C5EB" w14:textId="77777777" w:rsidR="00BF6ED3" w:rsidRPr="00FC315D" w:rsidRDefault="00BF6ED3" w:rsidP="00FC315D">
      <w:pPr>
        <w:ind w:firstLine="540"/>
        <w:rPr>
          <w:rFonts w:ascii="Arial" w:hAnsi="Arial" w:cs="Arial"/>
          <w:highlight w:val="yellow"/>
        </w:rPr>
      </w:pPr>
      <w:r w:rsidRPr="00FC315D">
        <w:rPr>
          <w:rFonts w:ascii="Arial" w:hAnsi="Arial" w:cs="Arial"/>
          <w:highlight w:val="yellow"/>
        </w:rPr>
        <w:t>6.3.8</w:t>
      </w:r>
      <w:r w:rsidR="00C51F7B" w:rsidRPr="00FC315D">
        <w:rPr>
          <w:rFonts w:ascii="Arial" w:hAnsi="Arial" w:cs="Arial"/>
          <w:highlight w:val="yellow"/>
        </w:rPr>
        <w:t>.1. Организатором соревнований должно быть обеспечено удобное место для работы Судей Дрифта. С этого места должен быть виден как минимум весь оцениваемый участок, и оно должно быть расположено на максимально возможной высоте по отношению к полотну гоночной дорожки для обеспечения правильного угла обзора. В случае, если это требование невыполнимо, должна быть обеспечена видеозапись с возможностью оперативного просмотра Судьями дрифта.</w:t>
      </w:r>
    </w:p>
    <w:p w14:paraId="57842B33" w14:textId="77777777" w:rsidR="00BF6ED3" w:rsidRPr="00FC315D" w:rsidRDefault="00BF6ED3" w:rsidP="00FC315D">
      <w:pPr>
        <w:ind w:firstLine="540"/>
        <w:rPr>
          <w:rFonts w:ascii="Arial" w:hAnsi="Arial" w:cs="Arial"/>
          <w:highlight w:val="yellow"/>
        </w:rPr>
      </w:pPr>
      <w:r w:rsidRPr="00FC315D">
        <w:rPr>
          <w:rFonts w:ascii="Arial" w:hAnsi="Arial" w:cs="Arial"/>
          <w:highlight w:val="yellow"/>
        </w:rPr>
        <w:t>6.3.8</w:t>
      </w:r>
      <w:r w:rsidR="00C51F7B" w:rsidRPr="00FC315D">
        <w:rPr>
          <w:rFonts w:ascii="Arial" w:hAnsi="Arial" w:cs="Arial"/>
          <w:highlight w:val="yellow"/>
        </w:rPr>
        <w:t>.2. Для оценки заездов могут использоваться показания телеметрии и видеозапись, как наружная, так и изнутри автомобиля.</w:t>
      </w:r>
    </w:p>
    <w:p w14:paraId="013D9031" w14:textId="77777777" w:rsidR="00BF6ED3" w:rsidRPr="00FC315D" w:rsidRDefault="00BF6ED3" w:rsidP="00FC315D">
      <w:pPr>
        <w:ind w:firstLine="540"/>
        <w:rPr>
          <w:rFonts w:ascii="Arial" w:hAnsi="Arial" w:cs="Arial"/>
          <w:highlight w:val="yellow"/>
        </w:rPr>
      </w:pPr>
      <w:r w:rsidRPr="00FC315D">
        <w:rPr>
          <w:rFonts w:ascii="Arial" w:hAnsi="Arial" w:cs="Arial"/>
          <w:highlight w:val="yellow"/>
        </w:rPr>
        <w:t>6.3.8</w:t>
      </w:r>
      <w:r w:rsidR="00C51F7B" w:rsidRPr="00FC315D">
        <w:rPr>
          <w:rFonts w:ascii="Arial" w:hAnsi="Arial" w:cs="Arial"/>
          <w:highlight w:val="yellow"/>
        </w:rPr>
        <w:t xml:space="preserve">.3. Судьи дрифта являются судьями факта. </w:t>
      </w:r>
      <w:r w:rsidRPr="00FC315D">
        <w:rPr>
          <w:rFonts w:ascii="Arial" w:hAnsi="Arial" w:cs="Arial"/>
          <w:highlight w:val="yellow"/>
        </w:rPr>
        <w:t xml:space="preserve">Протесты принимаются согласно Регламенту исключительно через Офицера парк-сервиса, либо Офицера парка по связям с участниками. Участник или его представитель, обратившийся к Судьям на прямую </w:t>
      </w:r>
      <w:proofErr w:type="gramStart"/>
      <w:r w:rsidRPr="00FC315D">
        <w:rPr>
          <w:rFonts w:ascii="Arial" w:hAnsi="Arial" w:cs="Arial"/>
          <w:highlight w:val="yellow"/>
        </w:rPr>
        <w:t>во время</w:t>
      </w:r>
      <w:proofErr w:type="gramEnd"/>
      <w:r w:rsidRPr="00FC315D">
        <w:rPr>
          <w:rFonts w:ascii="Arial" w:hAnsi="Arial" w:cs="Arial"/>
          <w:highlight w:val="yellow"/>
        </w:rPr>
        <w:t xml:space="preserve"> </w:t>
      </w:r>
      <w:proofErr w:type="spellStart"/>
      <w:r w:rsidRPr="00FC315D">
        <w:rPr>
          <w:rFonts w:ascii="Arial" w:hAnsi="Arial" w:cs="Arial"/>
          <w:highlight w:val="yellow"/>
        </w:rPr>
        <w:t>Цуйсо</w:t>
      </w:r>
      <w:proofErr w:type="spellEnd"/>
      <w:r w:rsidRPr="00FC315D">
        <w:rPr>
          <w:rFonts w:ascii="Arial" w:hAnsi="Arial" w:cs="Arial"/>
          <w:highlight w:val="yellow"/>
        </w:rPr>
        <w:t xml:space="preserve"> исключается из соревнований.</w:t>
      </w:r>
    </w:p>
    <w:p w14:paraId="4488686B" w14:textId="77777777" w:rsidR="00BF6ED3" w:rsidRPr="00FC315D" w:rsidRDefault="00BF6ED3" w:rsidP="00FC315D">
      <w:pPr>
        <w:ind w:firstLine="540"/>
        <w:rPr>
          <w:rFonts w:ascii="Arial" w:hAnsi="Arial" w:cs="Arial"/>
          <w:highlight w:val="yellow"/>
        </w:rPr>
      </w:pPr>
    </w:p>
    <w:p w14:paraId="7763546D" w14:textId="77777777" w:rsidR="00BF6ED3" w:rsidRPr="00FC315D" w:rsidRDefault="00C51F7B" w:rsidP="00FC315D">
      <w:pPr>
        <w:ind w:firstLine="540"/>
        <w:rPr>
          <w:rFonts w:ascii="Arial" w:hAnsi="Arial" w:cs="Arial"/>
          <w:b/>
          <w:bCs/>
          <w:highlight w:val="yellow"/>
        </w:rPr>
      </w:pPr>
      <w:r w:rsidRPr="00FC315D">
        <w:rPr>
          <w:rFonts w:ascii="Arial" w:hAnsi="Arial" w:cs="Arial"/>
          <w:highlight w:val="yellow"/>
        </w:rPr>
        <w:t xml:space="preserve"> </w:t>
      </w:r>
      <w:r w:rsidR="00BF6ED3" w:rsidRPr="00FC315D">
        <w:rPr>
          <w:rFonts w:ascii="Arial" w:hAnsi="Arial" w:cs="Arial"/>
          <w:b/>
          <w:bCs/>
          <w:highlight w:val="yellow"/>
        </w:rPr>
        <w:t>6.</w:t>
      </w:r>
      <w:r w:rsidRPr="00FC315D">
        <w:rPr>
          <w:rFonts w:ascii="Arial" w:hAnsi="Arial" w:cs="Arial"/>
          <w:b/>
          <w:bCs/>
          <w:highlight w:val="yellow"/>
        </w:rPr>
        <w:t>4. СУДЕЙСКИЕ ОЦЕНКИ И ПЕНАЛИЗАЦИЯ</w:t>
      </w:r>
    </w:p>
    <w:p w14:paraId="0E979208" w14:textId="77777777" w:rsidR="00BF6ED3" w:rsidRPr="00FC315D" w:rsidRDefault="00BF6ED3" w:rsidP="00FC315D">
      <w:pPr>
        <w:ind w:firstLine="540"/>
        <w:rPr>
          <w:rFonts w:ascii="Arial" w:hAnsi="Arial" w:cs="Arial"/>
          <w:highlight w:val="yellow"/>
        </w:rPr>
      </w:pPr>
    </w:p>
    <w:p w14:paraId="20F3B9E7" w14:textId="77777777" w:rsidR="00BF6ED3" w:rsidRPr="00FC315D" w:rsidRDefault="00C51F7B" w:rsidP="00FC315D">
      <w:pPr>
        <w:ind w:firstLine="540"/>
        <w:rPr>
          <w:rFonts w:ascii="Arial" w:hAnsi="Arial" w:cs="Arial"/>
          <w:highlight w:val="yellow"/>
        </w:rPr>
      </w:pPr>
      <w:r w:rsidRPr="00FC315D">
        <w:rPr>
          <w:rFonts w:ascii="Arial" w:hAnsi="Arial" w:cs="Arial"/>
          <w:highlight w:val="yellow"/>
        </w:rPr>
        <w:t xml:space="preserve">Применяются следующие виды </w:t>
      </w:r>
      <w:proofErr w:type="spellStart"/>
      <w:r w:rsidRPr="00FC315D">
        <w:rPr>
          <w:rFonts w:ascii="Arial" w:hAnsi="Arial" w:cs="Arial"/>
          <w:highlight w:val="yellow"/>
        </w:rPr>
        <w:t>пенализации</w:t>
      </w:r>
      <w:proofErr w:type="spellEnd"/>
      <w:r w:rsidRPr="00FC315D">
        <w:rPr>
          <w:rFonts w:ascii="Arial" w:hAnsi="Arial" w:cs="Arial"/>
          <w:highlight w:val="yellow"/>
        </w:rPr>
        <w:t>:</w:t>
      </w:r>
    </w:p>
    <w:p w14:paraId="075BC411" w14:textId="77777777" w:rsidR="00BF6ED3" w:rsidRPr="00FC315D" w:rsidRDefault="00BF6ED3" w:rsidP="00FC315D">
      <w:pPr>
        <w:ind w:firstLine="540"/>
        <w:rPr>
          <w:rFonts w:ascii="Arial" w:hAnsi="Arial" w:cs="Arial"/>
          <w:highlight w:val="yellow"/>
        </w:rPr>
      </w:pPr>
      <w:r w:rsidRPr="00FC315D">
        <w:rPr>
          <w:rFonts w:ascii="Arial" w:hAnsi="Arial" w:cs="Arial"/>
          <w:highlight w:val="yellow"/>
        </w:rPr>
        <w:t>6.</w:t>
      </w:r>
      <w:r w:rsidR="00C51F7B" w:rsidRPr="00FC315D">
        <w:rPr>
          <w:rFonts w:ascii="Arial" w:hAnsi="Arial" w:cs="Arial"/>
          <w:highlight w:val="yellow"/>
        </w:rPr>
        <w:t xml:space="preserve">4.1. </w:t>
      </w:r>
      <w:r w:rsidR="00C51F7B" w:rsidRPr="00FC315D">
        <w:rPr>
          <w:rFonts w:ascii="Arial" w:hAnsi="Arial" w:cs="Arial"/>
          <w:b/>
          <w:bCs/>
          <w:highlight w:val="yellow"/>
        </w:rPr>
        <w:t>Присвоение «0 очков»</w:t>
      </w:r>
      <w:r w:rsidR="00C51F7B" w:rsidRPr="00FC315D">
        <w:rPr>
          <w:rFonts w:ascii="Arial" w:hAnsi="Arial" w:cs="Arial"/>
          <w:highlight w:val="yellow"/>
        </w:rPr>
        <w:t xml:space="preserve"> в квалификации или парном заезде за прохождение всего оцениваемого участка или его зоны (определяется судейским заданием):</w:t>
      </w:r>
    </w:p>
    <w:p w14:paraId="16B0CEB4" w14:textId="77777777" w:rsidR="00BF6ED3" w:rsidRPr="00FC315D" w:rsidRDefault="00C51F7B" w:rsidP="00FC315D">
      <w:pPr>
        <w:ind w:firstLine="540"/>
        <w:rPr>
          <w:rFonts w:ascii="Arial" w:hAnsi="Arial" w:cs="Arial"/>
          <w:highlight w:val="yellow"/>
        </w:rPr>
      </w:pPr>
      <w:r w:rsidRPr="00FC315D">
        <w:rPr>
          <w:rFonts w:ascii="Arial" w:hAnsi="Arial" w:cs="Arial"/>
          <w:highlight w:val="yellow"/>
        </w:rPr>
        <w:lastRenderedPageBreak/>
        <w:sym w:font="Symbol" w:char="F0B7"/>
      </w:r>
      <w:r w:rsidRPr="00FC315D">
        <w:rPr>
          <w:rFonts w:ascii="Arial" w:hAnsi="Arial" w:cs="Arial"/>
          <w:highlight w:val="yellow"/>
        </w:rPr>
        <w:t xml:space="preserve"> разворот (или механическая поломка), в том числе в зоне ускорения или торможения;</w:t>
      </w:r>
    </w:p>
    <w:p w14:paraId="4971B570" w14:textId="77777777" w:rsidR="00BF6ED3" w:rsidRPr="00FC315D" w:rsidRDefault="00C51F7B" w:rsidP="00FC315D">
      <w:pPr>
        <w:ind w:firstLine="540"/>
        <w:rPr>
          <w:rFonts w:ascii="Arial" w:hAnsi="Arial" w:cs="Arial"/>
          <w:highlight w:val="yellow"/>
        </w:rPr>
      </w:pPr>
      <w:r w:rsidRPr="00FC315D">
        <w:rPr>
          <w:rFonts w:ascii="Arial" w:hAnsi="Arial" w:cs="Arial"/>
          <w:highlight w:val="yellow"/>
        </w:rPr>
        <w:sym w:font="Symbol" w:char="F0B7"/>
      </w:r>
      <w:r w:rsidRPr="00FC315D">
        <w:rPr>
          <w:rFonts w:ascii="Arial" w:hAnsi="Arial" w:cs="Arial"/>
          <w:highlight w:val="yellow"/>
        </w:rPr>
        <w:t xml:space="preserve"> откровенно недостаточный занос автомобиля;</w:t>
      </w:r>
    </w:p>
    <w:p w14:paraId="7DE2F213" w14:textId="77777777" w:rsidR="00BF6ED3" w:rsidRPr="00FC315D" w:rsidRDefault="00C51F7B" w:rsidP="00FC315D">
      <w:pPr>
        <w:ind w:firstLine="540"/>
        <w:rPr>
          <w:rFonts w:ascii="Arial" w:hAnsi="Arial" w:cs="Arial"/>
          <w:highlight w:val="yellow"/>
        </w:rPr>
      </w:pPr>
      <w:r w:rsidRPr="00FC315D">
        <w:rPr>
          <w:rFonts w:ascii="Arial" w:hAnsi="Arial" w:cs="Arial"/>
          <w:highlight w:val="yellow"/>
        </w:rPr>
        <w:sym w:font="Symbol" w:char="F0B7"/>
      </w:r>
      <w:r w:rsidRPr="00FC315D">
        <w:rPr>
          <w:rFonts w:ascii="Arial" w:hAnsi="Arial" w:cs="Arial"/>
          <w:highlight w:val="yellow"/>
        </w:rPr>
        <w:t xml:space="preserve"> выезд за пределы трассы</w:t>
      </w:r>
      <w:r w:rsidR="00BF6ED3" w:rsidRPr="00FC315D">
        <w:rPr>
          <w:rFonts w:ascii="Arial" w:hAnsi="Arial" w:cs="Arial"/>
          <w:highlight w:val="yellow"/>
        </w:rPr>
        <w:t xml:space="preserve"> темя и более колесами</w:t>
      </w:r>
      <w:r w:rsidRPr="00FC315D">
        <w:rPr>
          <w:rFonts w:ascii="Arial" w:hAnsi="Arial" w:cs="Arial"/>
          <w:highlight w:val="yellow"/>
        </w:rPr>
        <w:t>;</w:t>
      </w:r>
    </w:p>
    <w:p w14:paraId="0576E776" w14:textId="77777777" w:rsidR="00BF6ED3" w:rsidRPr="00FC315D" w:rsidRDefault="00C51F7B" w:rsidP="00FC315D">
      <w:pPr>
        <w:ind w:firstLine="540"/>
        <w:rPr>
          <w:rFonts w:ascii="Arial" w:hAnsi="Arial" w:cs="Arial"/>
          <w:highlight w:val="yellow"/>
        </w:rPr>
      </w:pPr>
      <w:r w:rsidRPr="00FC315D">
        <w:rPr>
          <w:rFonts w:ascii="Arial" w:hAnsi="Arial" w:cs="Arial"/>
          <w:highlight w:val="yellow"/>
        </w:rPr>
        <w:sym w:font="Symbol" w:char="F0B7"/>
      </w:r>
      <w:r w:rsidRPr="00FC315D">
        <w:rPr>
          <w:rFonts w:ascii="Arial" w:hAnsi="Arial" w:cs="Arial"/>
          <w:highlight w:val="yellow"/>
        </w:rPr>
        <w:t xml:space="preserve"> использование технических приемов, которые считаются неспортивными или опасными;</w:t>
      </w:r>
    </w:p>
    <w:p w14:paraId="6C17DAE0" w14:textId="77777777" w:rsidR="00BF6ED3" w:rsidRPr="00FC315D" w:rsidRDefault="00C51F7B" w:rsidP="00FC315D">
      <w:pPr>
        <w:ind w:firstLine="540"/>
        <w:rPr>
          <w:rFonts w:ascii="Arial" w:hAnsi="Arial" w:cs="Arial"/>
          <w:highlight w:val="yellow"/>
        </w:rPr>
      </w:pPr>
      <w:r w:rsidRPr="00FC315D">
        <w:rPr>
          <w:rFonts w:ascii="Arial" w:hAnsi="Arial" w:cs="Arial"/>
          <w:highlight w:val="yellow"/>
        </w:rPr>
        <w:sym w:font="Symbol" w:char="F0B7"/>
      </w:r>
      <w:r w:rsidRPr="00FC315D">
        <w:rPr>
          <w:rFonts w:ascii="Arial" w:hAnsi="Arial" w:cs="Arial"/>
          <w:highlight w:val="yellow"/>
        </w:rPr>
        <w:t xml:space="preserve"> столкновение с соперником (умышленное или нет). Легкие контакты, не влияющие на движение автомобилей в заезде и не представляющие опасности, могут быть оставлены без внимания на усмотрение судей;</w:t>
      </w:r>
    </w:p>
    <w:p w14:paraId="79F0F612" w14:textId="77777777" w:rsidR="00BF6ED3" w:rsidRPr="00FC315D" w:rsidRDefault="00C51F7B" w:rsidP="00FC315D">
      <w:pPr>
        <w:ind w:firstLine="540"/>
        <w:rPr>
          <w:rFonts w:ascii="Arial" w:hAnsi="Arial" w:cs="Arial"/>
          <w:highlight w:val="yellow"/>
        </w:rPr>
      </w:pPr>
      <w:r w:rsidRPr="00FC315D">
        <w:rPr>
          <w:rFonts w:ascii="Arial" w:hAnsi="Arial" w:cs="Arial"/>
          <w:highlight w:val="yellow"/>
        </w:rPr>
        <w:sym w:font="Symbol" w:char="F0B7"/>
      </w:r>
      <w:r w:rsidRPr="00FC315D">
        <w:rPr>
          <w:rFonts w:ascii="Arial" w:hAnsi="Arial" w:cs="Arial"/>
          <w:highlight w:val="yellow"/>
        </w:rPr>
        <w:t xml:space="preserve"> дрифт с противоположным заданию углом дрифта</w:t>
      </w:r>
      <w:r w:rsidR="00BF6ED3" w:rsidRPr="00FC315D">
        <w:rPr>
          <w:rFonts w:ascii="Arial" w:hAnsi="Arial" w:cs="Arial"/>
          <w:highlight w:val="yellow"/>
        </w:rPr>
        <w:t>.</w:t>
      </w:r>
      <w:r w:rsidRPr="00FC315D">
        <w:rPr>
          <w:rFonts w:ascii="Arial" w:hAnsi="Arial" w:cs="Arial"/>
          <w:highlight w:val="yellow"/>
        </w:rPr>
        <w:t xml:space="preserve"> С момента получения оценки ноль, заезд в котором получена эта оценка, считается завершенным.</w:t>
      </w:r>
    </w:p>
    <w:p w14:paraId="2596EB27" w14:textId="77777777" w:rsidR="00BF6ED3" w:rsidRPr="00FC315D" w:rsidRDefault="00BF6ED3" w:rsidP="00FC315D">
      <w:pPr>
        <w:ind w:firstLine="540"/>
        <w:rPr>
          <w:rFonts w:ascii="Arial" w:hAnsi="Arial" w:cs="Arial"/>
          <w:b/>
          <w:bCs/>
          <w:highlight w:val="yellow"/>
        </w:rPr>
      </w:pPr>
      <w:r w:rsidRPr="00FC315D">
        <w:rPr>
          <w:rFonts w:ascii="Arial" w:hAnsi="Arial" w:cs="Arial"/>
          <w:highlight w:val="yellow"/>
        </w:rPr>
        <w:t>6.</w:t>
      </w:r>
      <w:r w:rsidR="00C51F7B" w:rsidRPr="00FC315D">
        <w:rPr>
          <w:rFonts w:ascii="Arial" w:hAnsi="Arial" w:cs="Arial"/>
          <w:highlight w:val="yellow"/>
        </w:rPr>
        <w:t xml:space="preserve">4.2. </w:t>
      </w:r>
      <w:r w:rsidR="00C51F7B" w:rsidRPr="00FC315D">
        <w:rPr>
          <w:rFonts w:ascii="Arial" w:hAnsi="Arial" w:cs="Arial"/>
          <w:b/>
          <w:bCs/>
          <w:highlight w:val="yellow"/>
        </w:rPr>
        <w:t>Снижение судейской оценки:</w:t>
      </w:r>
    </w:p>
    <w:p w14:paraId="58CFA191" w14:textId="77777777" w:rsidR="00BF6ED3" w:rsidRPr="00FC315D" w:rsidRDefault="00C51F7B" w:rsidP="00FC315D">
      <w:pPr>
        <w:ind w:firstLine="540"/>
        <w:rPr>
          <w:rFonts w:ascii="Arial" w:hAnsi="Arial" w:cs="Arial"/>
          <w:highlight w:val="yellow"/>
        </w:rPr>
      </w:pPr>
      <w:r w:rsidRPr="00FC315D">
        <w:rPr>
          <w:rFonts w:ascii="Arial" w:hAnsi="Arial" w:cs="Arial"/>
          <w:highlight w:val="yellow"/>
        </w:rPr>
        <w:sym w:font="Symbol" w:char="F0B7"/>
      </w:r>
      <w:r w:rsidRPr="00FC315D">
        <w:rPr>
          <w:rFonts w:ascii="Arial" w:hAnsi="Arial" w:cs="Arial"/>
          <w:highlight w:val="yellow"/>
        </w:rPr>
        <w:t xml:space="preserve"> ошибка в вождении, невыполнение Судейского задания;</w:t>
      </w:r>
    </w:p>
    <w:p w14:paraId="683EA0F2" w14:textId="77777777" w:rsidR="00BF6ED3" w:rsidRPr="00FC315D" w:rsidRDefault="00C51F7B" w:rsidP="00FC315D">
      <w:pPr>
        <w:ind w:firstLine="540"/>
        <w:rPr>
          <w:rFonts w:ascii="Arial" w:hAnsi="Arial" w:cs="Arial"/>
          <w:highlight w:val="yellow"/>
        </w:rPr>
      </w:pPr>
      <w:r w:rsidRPr="00FC315D">
        <w:rPr>
          <w:rFonts w:ascii="Arial" w:hAnsi="Arial" w:cs="Arial"/>
          <w:highlight w:val="yellow"/>
        </w:rPr>
        <w:sym w:font="Symbol" w:char="F0B7"/>
      </w:r>
      <w:r w:rsidRPr="00FC315D">
        <w:rPr>
          <w:rFonts w:ascii="Arial" w:hAnsi="Arial" w:cs="Arial"/>
          <w:highlight w:val="yellow"/>
        </w:rPr>
        <w:t xml:space="preserve"> сознательно «медленное» движение в парном заезде в роли лидера;</w:t>
      </w:r>
    </w:p>
    <w:p w14:paraId="20155692" w14:textId="77777777" w:rsidR="00BF6ED3" w:rsidRPr="00FC315D" w:rsidRDefault="00C51F7B" w:rsidP="00FC315D">
      <w:pPr>
        <w:ind w:firstLine="540"/>
        <w:rPr>
          <w:rFonts w:ascii="Arial" w:hAnsi="Arial" w:cs="Arial"/>
          <w:highlight w:val="yellow"/>
        </w:rPr>
      </w:pPr>
      <w:r w:rsidRPr="00FC315D">
        <w:rPr>
          <w:rFonts w:ascii="Arial" w:hAnsi="Arial" w:cs="Arial"/>
          <w:highlight w:val="yellow"/>
        </w:rPr>
        <w:sym w:font="Symbol" w:char="F0B7"/>
      </w:r>
      <w:r w:rsidRPr="00FC315D">
        <w:rPr>
          <w:rFonts w:ascii="Arial" w:hAnsi="Arial" w:cs="Arial"/>
          <w:highlight w:val="yellow"/>
        </w:rPr>
        <w:t xml:space="preserve"> ошибка в зоне </w:t>
      </w:r>
      <w:proofErr w:type="spellStart"/>
      <w:r w:rsidRPr="00FC315D">
        <w:rPr>
          <w:rFonts w:ascii="Arial" w:hAnsi="Arial" w:cs="Arial"/>
          <w:highlight w:val="yellow"/>
        </w:rPr>
        <w:t>клиппинга</w:t>
      </w:r>
      <w:proofErr w:type="spellEnd"/>
      <w:r w:rsidRPr="00FC315D">
        <w:rPr>
          <w:rFonts w:ascii="Arial" w:hAnsi="Arial" w:cs="Arial"/>
          <w:highlight w:val="yellow"/>
        </w:rPr>
        <w:t xml:space="preserve"> (сбивание ориентира).</w:t>
      </w:r>
    </w:p>
    <w:p w14:paraId="7DAD4DDA" w14:textId="77777777" w:rsidR="00BF6ED3" w:rsidRPr="00FC315D" w:rsidRDefault="00BF6ED3" w:rsidP="00FC315D">
      <w:pPr>
        <w:ind w:firstLine="540"/>
        <w:rPr>
          <w:rFonts w:ascii="Arial" w:hAnsi="Arial" w:cs="Arial"/>
          <w:b/>
          <w:bCs/>
          <w:highlight w:val="yellow"/>
        </w:rPr>
      </w:pPr>
      <w:r w:rsidRPr="00FC315D">
        <w:rPr>
          <w:rFonts w:ascii="Arial" w:hAnsi="Arial" w:cs="Arial"/>
          <w:highlight w:val="yellow"/>
        </w:rPr>
        <w:t>6.</w:t>
      </w:r>
      <w:r w:rsidR="00C51F7B" w:rsidRPr="00FC315D">
        <w:rPr>
          <w:rFonts w:ascii="Arial" w:hAnsi="Arial" w:cs="Arial"/>
          <w:highlight w:val="yellow"/>
        </w:rPr>
        <w:t xml:space="preserve">4.3. </w:t>
      </w:r>
      <w:r w:rsidR="00C51F7B" w:rsidRPr="00FC315D">
        <w:rPr>
          <w:rFonts w:ascii="Arial" w:hAnsi="Arial" w:cs="Arial"/>
          <w:b/>
          <w:bCs/>
          <w:highlight w:val="yellow"/>
        </w:rPr>
        <w:t>Исключение из соревнования или из серии заездов:</w:t>
      </w:r>
    </w:p>
    <w:p w14:paraId="7005D305" w14:textId="2550DA4F" w:rsidR="00BF6ED3" w:rsidRPr="00FC315D" w:rsidRDefault="00C51F7B" w:rsidP="00FC315D">
      <w:pPr>
        <w:ind w:firstLine="540"/>
        <w:rPr>
          <w:rFonts w:ascii="Arial" w:hAnsi="Arial" w:cs="Arial"/>
          <w:highlight w:val="yellow"/>
        </w:rPr>
      </w:pPr>
      <w:r w:rsidRPr="00FC315D">
        <w:rPr>
          <w:rFonts w:ascii="Arial" w:hAnsi="Arial" w:cs="Arial"/>
          <w:highlight w:val="yellow"/>
        </w:rPr>
        <w:sym w:font="Symbol" w:char="F0B7"/>
      </w:r>
      <w:r w:rsidRPr="00FC315D">
        <w:rPr>
          <w:rFonts w:ascii="Arial" w:hAnsi="Arial" w:cs="Arial"/>
          <w:highlight w:val="yellow"/>
        </w:rPr>
        <w:t xml:space="preserve"> любая форма опасного поведения на трассе или в зоне соревнования (паддок и т.п.)</w:t>
      </w:r>
      <w:r w:rsidR="00BF6ED3" w:rsidRPr="00FC315D">
        <w:rPr>
          <w:rFonts w:ascii="Arial" w:hAnsi="Arial" w:cs="Arial"/>
          <w:highlight w:val="yellow"/>
        </w:rPr>
        <w:t>;</w:t>
      </w:r>
    </w:p>
    <w:p w14:paraId="6B20C71D" w14:textId="77777777" w:rsidR="00BF6ED3" w:rsidRPr="00FC315D" w:rsidRDefault="00C51F7B" w:rsidP="00FC315D">
      <w:pPr>
        <w:ind w:firstLine="540"/>
        <w:rPr>
          <w:rFonts w:ascii="Arial" w:hAnsi="Arial" w:cs="Arial"/>
          <w:highlight w:val="yellow"/>
        </w:rPr>
      </w:pPr>
      <w:r w:rsidRPr="00FC315D">
        <w:rPr>
          <w:rFonts w:ascii="Arial" w:hAnsi="Arial" w:cs="Arial"/>
          <w:highlight w:val="yellow"/>
        </w:rPr>
        <w:sym w:font="Symbol" w:char="F0B7"/>
      </w:r>
      <w:r w:rsidR="00BF6ED3" w:rsidRPr="00FC315D">
        <w:rPr>
          <w:rFonts w:ascii="Arial" w:hAnsi="Arial" w:cs="Arial"/>
          <w:highlight w:val="yellow"/>
        </w:rPr>
        <w:t xml:space="preserve"> </w:t>
      </w:r>
      <w:r w:rsidRPr="00FC315D">
        <w:rPr>
          <w:rFonts w:ascii="Arial" w:hAnsi="Arial" w:cs="Arial"/>
          <w:highlight w:val="yellow"/>
        </w:rPr>
        <w:t>превышение установленной скорости движения вне трассы;</w:t>
      </w:r>
    </w:p>
    <w:p w14:paraId="1161AA72" w14:textId="77777777" w:rsidR="00BF6ED3" w:rsidRPr="00FC315D" w:rsidRDefault="00C51F7B" w:rsidP="00FC315D">
      <w:pPr>
        <w:ind w:firstLine="540"/>
        <w:rPr>
          <w:rFonts w:ascii="Arial" w:hAnsi="Arial" w:cs="Arial"/>
          <w:highlight w:val="yellow"/>
        </w:rPr>
      </w:pPr>
      <w:r w:rsidRPr="00FC315D">
        <w:rPr>
          <w:rFonts w:ascii="Arial" w:hAnsi="Arial" w:cs="Arial"/>
          <w:highlight w:val="yellow"/>
        </w:rPr>
        <w:sym w:font="Symbol" w:char="F0B7"/>
      </w:r>
      <w:r w:rsidRPr="00FC315D">
        <w:rPr>
          <w:rFonts w:ascii="Arial" w:hAnsi="Arial" w:cs="Arial"/>
          <w:highlight w:val="yellow"/>
        </w:rPr>
        <w:t xml:space="preserve"> тренировки в неустановленных для этого местах, включая паддок;</w:t>
      </w:r>
    </w:p>
    <w:p w14:paraId="2D82236C" w14:textId="77777777" w:rsidR="00BF6ED3" w:rsidRPr="00FC315D" w:rsidRDefault="00C51F7B" w:rsidP="00FC315D">
      <w:pPr>
        <w:ind w:firstLine="540"/>
        <w:rPr>
          <w:rFonts w:ascii="Arial" w:hAnsi="Arial" w:cs="Arial"/>
          <w:highlight w:val="yellow"/>
        </w:rPr>
      </w:pPr>
      <w:r w:rsidRPr="00FC315D">
        <w:rPr>
          <w:rFonts w:ascii="Arial" w:hAnsi="Arial" w:cs="Arial"/>
          <w:highlight w:val="yellow"/>
        </w:rPr>
        <w:sym w:font="Symbol" w:char="F0B7"/>
      </w:r>
      <w:r w:rsidRPr="00FC315D">
        <w:rPr>
          <w:rFonts w:ascii="Arial" w:hAnsi="Arial" w:cs="Arial"/>
          <w:highlight w:val="yellow"/>
        </w:rPr>
        <w:t xml:space="preserve"> неспортивное поведение;</w:t>
      </w:r>
    </w:p>
    <w:p w14:paraId="1DC6BB6F" w14:textId="77777777" w:rsidR="00BF6ED3" w:rsidRPr="00FC315D" w:rsidRDefault="00C51F7B" w:rsidP="00FC315D">
      <w:pPr>
        <w:ind w:firstLine="540"/>
        <w:rPr>
          <w:rFonts w:ascii="Arial" w:hAnsi="Arial" w:cs="Arial"/>
          <w:highlight w:val="yellow"/>
        </w:rPr>
      </w:pPr>
      <w:r w:rsidRPr="00FC315D">
        <w:rPr>
          <w:rFonts w:ascii="Arial" w:hAnsi="Arial" w:cs="Arial"/>
          <w:highlight w:val="yellow"/>
        </w:rPr>
        <w:sym w:font="Symbol" w:char="F0B7"/>
      </w:r>
      <w:r w:rsidRPr="00FC315D">
        <w:rPr>
          <w:rFonts w:ascii="Arial" w:hAnsi="Arial" w:cs="Arial"/>
          <w:highlight w:val="yellow"/>
        </w:rPr>
        <w:t xml:space="preserve"> неподчинение сигналам и указаниям судей;</w:t>
      </w:r>
    </w:p>
    <w:p w14:paraId="5214D008" w14:textId="77777777" w:rsidR="00BF6ED3" w:rsidRPr="00FC315D" w:rsidRDefault="00C51F7B" w:rsidP="00FC315D">
      <w:pPr>
        <w:ind w:firstLine="540"/>
        <w:rPr>
          <w:rFonts w:ascii="Arial" w:hAnsi="Arial" w:cs="Arial"/>
          <w:highlight w:val="yellow"/>
        </w:rPr>
      </w:pPr>
      <w:r w:rsidRPr="00FC315D">
        <w:rPr>
          <w:rFonts w:ascii="Arial" w:hAnsi="Arial" w:cs="Arial"/>
          <w:highlight w:val="yellow"/>
        </w:rPr>
        <w:sym w:font="Symbol" w:char="F0B7"/>
      </w:r>
      <w:r w:rsidRPr="00FC315D">
        <w:rPr>
          <w:rFonts w:ascii="Arial" w:hAnsi="Arial" w:cs="Arial"/>
          <w:highlight w:val="yellow"/>
        </w:rPr>
        <w:t xml:space="preserve"> несоответствие техническим требованиям;</w:t>
      </w:r>
    </w:p>
    <w:p w14:paraId="4456C010" w14:textId="77777777" w:rsidR="00BF6ED3" w:rsidRPr="00FC315D" w:rsidRDefault="00C51F7B" w:rsidP="00FC315D">
      <w:pPr>
        <w:ind w:firstLine="540"/>
        <w:rPr>
          <w:rFonts w:ascii="Arial" w:hAnsi="Arial" w:cs="Arial"/>
          <w:highlight w:val="yellow"/>
        </w:rPr>
      </w:pPr>
      <w:r w:rsidRPr="00FC315D">
        <w:rPr>
          <w:rFonts w:ascii="Arial" w:hAnsi="Arial" w:cs="Arial"/>
          <w:highlight w:val="yellow"/>
        </w:rPr>
        <w:sym w:font="Symbol" w:char="F0B7"/>
      </w:r>
      <w:r w:rsidRPr="00FC315D">
        <w:rPr>
          <w:rFonts w:ascii="Arial" w:hAnsi="Arial" w:cs="Arial"/>
          <w:highlight w:val="yellow"/>
        </w:rPr>
        <w:t xml:space="preserve"> нарушение антидопинговых правил;</w:t>
      </w:r>
    </w:p>
    <w:p w14:paraId="02E9440B" w14:textId="77777777" w:rsidR="00BF6ED3" w:rsidRPr="00FC315D" w:rsidRDefault="00C51F7B" w:rsidP="00FC315D">
      <w:pPr>
        <w:ind w:firstLine="540"/>
        <w:rPr>
          <w:rFonts w:ascii="Arial" w:hAnsi="Arial" w:cs="Arial"/>
          <w:highlight w:val="yellow"/>
        </w:rPr>
      </w:pPr>
      <w:r w:rsidRPr="00FC315D">
        <w:rPr>
          <w:rFonts w:ascii="Arial" w:hAnsi="Arial" w:cs="Arial"/>
          <w:highlight w:val="yellow"/>
        </w:rPr>
        <w:sym w:font="Symbol" w:char="F0B7"/>
      </w:r>
      <w:r w:rsidRPr="00FC315D">
        <w:rPr>
          <w:rFonts w:ascii="Arial" w:hAnsi="Arial" w:cs="Arial"/>
          <w:highlight w:val="yellow"/>
        </w:rPr>
        <w:t xml:space="preserve"> невыполнение важных указаний, полученных на брифинге;</w:t>
      </w:r>
    </w:p>
    <w:p w14:paraId="3B692938" w14:textId="267C2020" w:rsidR="00F23700" w:rsidRPr="00FC315D" w:rsidRDefault="00C51F7B" w:rsidP="00FC315D">
      <w:pPr>
        <w:ind w:firstLine="540"/>
        <w:rPr>
          <w:rFonts w:ascii="Arial" w:hAnsi="Arial" w:cs="Arial"/>
          <w:spacing w:val="4"/>
        </w:rPr>
      </w:pPr>
      <w:r w:rsidRPr="00FC315D">
        <w:rPr>
          <w:rFonts w:ascii="Arial" w:hAnsi="Arial" w:cs="Arial"/>
          <w:highlight w:val="yellow"/>
        </w:rPr>
        <w:sym w:font="Symbol" w:char="F0B7"/>
      </w:r>
      <w:r w:rsidRPr="00FC315D">
        <w:rPr>
          <w:rFonts w:ascii="Arial" w:hAnsi="Arial" w:cs="Arial"/>
          <w:highlight w:val="yellow"/>
        </w:rPr>
        <w:t xml:space="preserve"> невыполнение обязанностей пилота и/или его команды.</w:t>
      </w:r>
    </w:p>
    <w:p w14:paraId="4C5F0A3B" w14:textId="77777777" w:rsidR="00F23700" w:rsidRPr="00FC315D" w:rsidRDefault="00F23700" w:rsidP="00594AA6">
      <w:pPr>
        <w:ind w:firstLine="540"/>
        <w:jc w:val="both"/>
        <w:rPr>
          <w:rFonts w:ascii="Arial" w:hAnsi="Arial" w:cs="Arial"/>
          <w:spacing w:val="4"/>
        </w:rPr>
      </w:pPr>
    </w:p>
    <w:p w14:paraId="75185ECF" w14:textId="77777777" w:rsidR="005354BF" w:rsidRPr="00FC315D" w:rsidRDefault="005354BF" w:rsidP="005354BF">
      <w:pPr>
        <w:ind w:firstLine="540"/>
        <w:jc w:val="both"/>
        <w:rPr>
          <w:rFonts w:ascii="Arial" w:hAnsi="Arial" w:cs="Arial"/>
          <w:color w:val="000000"/>
        </w:rPr>
      </w:pPr>
      <w:r w:rsidRPr="00FC315D">
        <w:rPr>
          <w:rFonts w:ascii="Arial" w:hAnsi="Arial" w:cs="Arial"/>
          <w:b/>
          <w:spacing w:val="4"/>
          <w:sz w:val="28"/>
          <w:szCs w:val="28"/>
        </w:rPr>
        <w:t xml:space="preserve">7.  </w:t>
      </w:r>
      <w:r w:rsidRPr="00FC315D">
        <w:rPr>
          <w:rFonts w:ascii="Arial" w:hAnsi="Arial" w:cs="Arial"/>
          <w:b/>
          <w:spacing w:val="4"/>
          <w:sz w:val="28"/>
          <w:szCs w:val="28"/>
          <w:u w:val="single"/>
        </w:rPr>
        <w:t>ЗАЧЕТЫ ТУРНИРА. НАГРАЖДЕНИЕ</w:t>
      </w:r>
      <w:r w:rsidRPr="00FC315D">
        <w:rPr>
          <w:rFonts w:ascii="Arial" w:hAnsi="Arial" w:cs="Arial"/>
          <w:color w:val="000000"/>
        </w:rPr>
        <w:t xml:space="preserve"> </w:t>
      </w:r>
    </w:p>
    <w:p w14:paraId="42FA222F" w14:textId="77777777" w:rsidR="005354BF" w:rsidRPr="00FC315D" w:rsidRDefault="005354BF" w:rsidP="005354BF">
      <w:pPr>
        <w:pStyle w:val="Default"/>
      </w:pPr>
    </w:p>
    <w:p w14:paraId="10FE5000" w14:textId="77777777" w:rsidR="005354BF" w:rsidRPr="00FC315D" w:rsidRDefault="005354BF" w:rsidP="005354BF">
      <w:pPr>
        <w:pStyle w:val="Default"/>
        <w:rPr>
          <w:sz w:val="22"/>
          <w:szCs w:val="22"/>
        </w:rPr>
      </w:pPr>
      <w:r w:rsidRPr="00FC315D">
        <w:rPr>
          <w:b/>
          <w:sz w:val="22"/>
          <w:szCs w:val="22"/>
        </w:rPr>
        <w:t>7.1.</w:t>
      </w:r>
      <w:r w:rsidRPr="00FC315D">
        <w:rPr>
          <w:sz w:val="22"/>
          <w:szCs w:val="22"/>
        </w:rPr>
        <w:t xml:space="preserve"> </w:t>
      </w:r>
      <w:r w:rsidRPr="00FC315D">
        <w:rPr>
          <w:color w:val="auto"/>
          <w:spacing w:val="4"/>
        </w:rPr>
        <w:t>ЗАЧЕТЫ СОРЕВНОВАНИЯ</w:t>
      </w:r>
      <w:r w:rsidRPr="00FC315D">
        <w:rPr>
          <w:sz w:val="22"/>
          <w:szCs w:val="22"/>
        </w:rPr>
        <w:t xml:space="preserve"> </w:t>
      </w:r>
    </w:p>
    <w:p w14:paraId="074FCB32" w14:textId="77777777" w:rsidR="005354BF" w:rsidRPr="00FC315D" w:rsidRDefault="005354BF" w:rsidP="005354BF">
      <w:pPr>
        <w:pStyle w:val="Default"/>
        <w:rPr>
          <w:sz w:val="22"/>
          <w:szCs w:val="22"/>
        </w:rPr>
      </w:pPr>
    </w:p>
    <w:p w14:paraId="1B3303AD" w14:textId="08029551" w:rsidR="005354BF" w:rsidRPr="00FC315D" w:rsidRDefault="005354BF" w:rsidP="005354BF">
      <w:pPr>
        <w:pStyle w:val="Default"/>
        <w:ind w:firstLine="426"/>
        <w:rPr>
          <w:color w:val="auto"/>
          <w:spacing w:val="4"/>
        </w:rPr>
      </w:pPr>
      <w:r w:rsidRPr="00FC315D">
        <w:rPr>
          <w:color w:val="auto"/>
          <w:spacing w:val="4"/>
        </w:rPr>
        <w:t xml:space="preserve">7.1.1. </w:t>
      </w:r>
      <w:r w:rsidR="00EB0099" w:rsidRPr="00FC315D">
        <w:rPr>
          <w:color w:val="auto"/>
          <w:spacing w:val="4"/>
        </w:rPr>
        <w:t>Открытый Чемпионат</w:t>
      </w:r>
      <w:r w:rsidRPr="00FC315D">
        <w:rPr>
          <w:color w:val="auto"/>
          <w:spacing w:val="4"/>
        </w:rPr>
        <w:t xml:space="preserve"> </w:t>
      </w:r>
      <w:r w:rsidR="002656D4" w:rsidRPr="00FC315D">
        <w:rPr>
          <w:color w:val="auto"/>
          <w:spacing w:val="4"/>
        </w:rPr>
        <w:t>“</w:t>
      </w:r>
      <w:r w:rsidR="002656D4" w:rsidRPr="00FC315D">
        <w:rPr>
          <w:color w:val="auto"/>
          <w:spacing w:val="4"/>
          <w:lang w:val="en-US"/>
        </w:rPr>
        <w:t>Drift</w:t>
      </w:r>
      <w:r w:rsidR="002656D4" w:rsidRPr="00FC315D">
        <w:rPr>
          <w:color w:val="auto"/>
          <w:spacing w:val="4"/>
        </w:rPr>
        <w:t xml:space="preserve"> </w:t>
      </w:r>
      <w:r w:rsidR="002656D4" w:rsidRPr="00FC315D">
        <w:rPr>
          <w:color w:val="auto"/>
          <w:spacing w:val="4"/>
          <w:lang w:val="en-US"/>
        </w:rPr>
        <w:t>that</w:t>
      </w:r>
      <w:r w:rsidR="002656D4" w:rsidRPr="00FC315D">
        <w:rPr>
          <w:color w:val="auto"/>
          <w:spacing w:val="4"/>
        </w:rPr>
        <w:t>…”</w:t>
      </w:r>
      <w:r w:rsidR="00EB0099" w:rsidRPr="00FC315D">
        <w:rPr>
          <w:color w:val="auto"/>
          <w:spacing w:val="4"/>
        </w:rPr>
        <w:t xml:space="preserve"> </w:t>
      </w:r>
      <w:r w:rsidRPr="00FC315D">
        <w:rPr>
          <w:color w:val="auto"/>
          <w:spacing w:val="4"/>
        </w:rPr>
        <w:t>по дрифтингу 20</w:t>
      </w:r>
      <w:r w:rsidR="00F81D78" w:rsidRPr="00FC315D">
        <w:rPr>
          <w:color w:val="auto"/>
          <w:spacing w:val="4"/>
        </w:rPr>
        <w:t>2</w:t>
      </w:r>
      <w:r w:rsidR="00854CCE">
        <w:rPr>
          <w:color w:val="auto"/>
          <w:spacing w:val="4"/>
        </w:rPr>
        <w:t>1</w:t>
      </w:r>
      <w:bookmarkStart w:id="0" w:name="_GoBack"/>
      <w:bookmarkEnd w:id="0"/>
      <w:r w:rsidRPr="00FC315D">
        <w:rPr>
          <w:color w:val="auto"/>
          <w:spacing w:val="4"/>
        </w:rPr>
        <w:t xml:space="preserve"> года разыгрывается в личном</w:t>
      </w:r>
      <w:r w:rsidR="00E1294D" w:rsidRPr="00FC315D">
        <w:rPr>
          <w:color w:val="auto"/>
          <w:spacing w:val="4"/>
        </w:rPr>
        <w:t xml:space="preserve"> и командном</w:t>
      </w:r>
      <w:r w:rsidRPr="00FC315D">
        <w:rPr>
          <w:color w:val="auto"/>
          <w:spacing w:val="4"/>
        </w:rPr>
        <w:t xml:space="preserve"> </w:t>
      </w:r>
      <w:r w:rsidR="002656D4" w:rsidRPr="00FC315D">
        <w:rPr>
          <w:color w:val="auto"/>
          <w:spacing w:val="4"/>
        </w:rPr>
        <w:t>зачет</w:t>
      </w:r>
      <w:r w:rsidR="00E1294D" w:rsidRPr="00FC315D">
        <w:rPr>
          <w:color w:val="auto"/>
          <w:spacing w:val="4"/>
        </w:rPr>
        <w:t>ах</w:t>
      </w:r>
      <w:r w:rsidRPr="00FC315D">
        <w:rPr>
          <w:color w:val="auto"/>
          <w:spacing w:val="4"/>
        </w:rPr>
        <w:t xml:space="preserve">. </w:t>
      </w:r>
    </w:p>
    <w:p w14:paraId="0F20B468" w14:textId="77777777" w:rsidR="005354BF" w:rsidRPr="00FC315D" w:rsidRDefault="005354BF" w:rsidP="005354BF">
      <w:pPr>
        <w:pStyle w:val="Default"/>
        <w:ind w:firstLine="426"/>
        <w:rPr>
          <w:color w:val="auto"/>
          <w:spacing w:val="4"/>
        </w:rPr>
      </w:pPr>
      <w:r w:rsidRPr="00FC315D">
        <w:rPr>
          <w:color w:val="auto"/>
          <w:spacing w:val="4"/>
        </w:rPr>
        <w:t xml:space="preserve">7.1.2. Зачетным результатом Участника в </w:t>
      </w:r>
      <w:r w:rsidR="00EB0099" w:rsidRPr="00FC315D">
        <w:rPr>
          <w:color w:val="auto"/>
          <w:spacing w:val="4"/>
        </w:rPr>
        <w:t>Чемпионате</w:t>
      </w:r>
      <w:r w:rsidRPr="00FC315D">
        <w:rPr>
          <w:color w:val="auto"/>
          <w:spacing w:val="4"/>
        </w:rPr>
        <w:t xml:space="preserve"> является сумма очков, полученная сложением результатов Этапов. </w:t>
      </w:r>
    </w:p>
    <w:p w14:paraId="74B5A1DD" w14:textId="77777777" w:rsidR="005354BF" w:rsidRPr="00FC315D" w:rsidRDefault="005354BF" w:rsidP="005354BF">
      <w:pPr>
        <w:pStyle w:val="Default"/>
        <w:ind w:firstLine="426"/>
        <w:rPr>
          <w:color w:val="auto"/>
          <w:spacing w:val="4"/>
        </w:rPr>
      </w:pPr>
      <w:r w:rsidRPr="00FC315D">
        <w:rPr>
          <w:color w:val="auto"/>
          <w:spacing w:val="4"/>
        </w:rPr>
        <w:t xml:space="preserve">7.1.3. В случае равенства очков двух и более участников при подведении итоговых результатов </w:t>
      </w:r>
      <w:r w:rsidR="00EB0099" w:rsidRPr="00FC315D">
        <w:rPr>
          <w:color w:val="auto"/>
          <w:spacing w:val="4"/>
        </w:rPr>
        <w:t>Чемпионата</w:t>
      </w:r>
      <w:r w:rsidRPr="00FC315D">
        <w:rPr>
          <w:color w:val="auto"/>
          <w:spacing w:val="4"/>
        </w:rPr>
        <w:t xml:space="preserve"> предпочтение отдается участнику, набравшему более высокий результат на финальном (последнем) этапе Чемпионата. </w:t>
      </w:r>
    </w:p>
    <w:p w14:paraId="770FA24E" w14:textId="77777777" w:rsidR="005354BF" w:rsidRPr="00FC315D" w:rsidRDefault="005354BF" w:rsidP="005354BF">
      <w:pPr>
        <w:pStyle w:val="Default"/>
        <w:ind w:firstLine="426"/>
        <w:rPr>
          <w:color w:val="auto"/>
          <w:spacing w:val="4"/>
        </w:rPr>
      </w:pPr>
      <w:r w:rsidRPr="00FC315D">
        <w:rPr>
          <w:color w:val="auto"/>
          <w:spacing w:val="4"/>
        </w:rPr>
        <w:t xml:space="preserve">7.1.4. </w:t>
      </w:r>
      <w:r w:rsidR="00331D50" w:rsidRPr="00FC315D">
        <w:rPr>
          <w:color w:val="auto"/>
          <w:spacing w:val="4"/>
        </w:rPr>
        <w:t>По итогам</w:t>
      </w:r>
      <w:r w:rsidR="00515F61" w:rsidRPr="00FC315D">
        <w:rPr>
          <w:color w:val="auto"/>
          <w:spacing w:val="4"/>
        </w:rPr>
        <w:t xml:space="preserve"> каждого этапа</w:t>
      </w:r>
      <w:r w:rsidRPr="00FC315D">
        <w:rPr>
          <w:color w:val="auto"/>
          <w:spacing w:val="4"/>
        </w:rPr>
        <w:t xml:space="preserve"> Чемпионата будет разыгран</w:t>
      </w:r>
      <w:r w:rsidR="00376342" w:rsidRPr="00FC315D">
        <w:rPr>
          <w:color w:val="auto"/>
          <w:spacing w:val="4"/>
        </w:rPr>
        <w:t xml:space="preserve"> </w:t>
      </w:r>
      <w:r w:rsidRPr="00FC315D">
        <w:rPr>
          <w:color w:val="auto"/>
          <w:spacing w:val="4"/>
        </w:rPr>
        <w:t xml:space="preserve">Кубок для сильнейшей команды в командном зачете. </w:t>
      </w:r>
    </w:p>
    <w:p w14:paraId="2DD27077" w14:textId="77777777" w:rsidR="005354BF" w:rsidRPr="00FC315D" w:rsidRDefault="005354BF" w:rsidP="005354BF">
      <w:pPr>
        <w:pStyle w:val="Default"/>
        <w:ind w:firstLine="426"/>
        <w:rPr>
          <w:color w:val="auto"/>
          <w:spacing w:val="4"/>
        </w:rPr>
      </w:pPr>
      <w:r w:rsidRPr="00FC315D">
        <w:rPr>
          <w:color w:val="auto"/>
          <w:spacing w:val="4"/>
        </w:rPr>
        <w:t xml:space="preserve">7.1.5. Каждая команда может состоять из максимум 3-х и минимум одного участника на каждом этапе. Максимальное количество участников в команде за сезон – 5. Переход участников из одной команды в другую в течение сезона запрещен. Заявку на участие в командном зачете можно подать при регистрации участников на каждом этапе Чемпионата. </w:t>
      </w:r>
    </w:p>
    <w:p w14:paraId="7D314EE2" w14:textId="77777777" w:rsidR="005354BF" w:rsidRPr="00FC315D" w:rsidRDefault="005354BF" w:rsidP="005354BF">
      <w:pPr>
        <w:pStyle w:val="Default"/>
        <w:ind w:firstLine="426"/>
        <w:rPr>
          <w:color w:val="auto"/>
          <w:spacing w:val="4"/>
        </w:rPr>
      </w:pPr>
      <w:r w:rsidRPr="00FC315D">
        <w:rPr>
          <w:color w:val="auto"/>
          <w:spacing w:val="4"/>
        </w:rPr>
        <w:t xml:space="preserve">7.1.6. По результатам каждого этапа победители в командном зачете определяются по сумме баллов двух лучших участников команды. </w:t>
      </w:r>
    </w:p>
    <w:p w14:paraId="67AC2325" w14:textId="77777777" w:rsidR="005354BF" w:rsidRPr="00FC315D" w:rsidRDefault="005354BF" w:rsidP="005354BF">
      <w:pPr>
        <w:pStyle w:val="Default"/>
        <w:ind w:firstLine="426"/>
        <w:rPr>
          <w:color w:val="auto"/>
          <w:spacing w:val="4"/>
        </w:rPr>
      </w:pPr>
      <w:r w:rsidRPr="00FC315D">
        <w:rPr>
          <w:color w:val="auto"/>
          <w:spacing w:val="4"/>
        </w:rPr>
        <w:t xml:space="preserve">7.1.7. Командный зачет в </w:t>
      </w:r>
      <w:r w:rsidR="00EB0099" w:rsidRPr="00FC315D">
        <w:rPr>
          <w:color w:val="auto"/>
          <w:spacing w:val="4"/>
        </w:rPr>
        <w:t>Чемпионате</w:t>
      </w:r>
      <w:r w:rsidRPr="00FC315D">
        <w:rPr>
          <w:color w:val="auto"/>
          <w:spacing w:val="4"/>
        </w:rPr>
        <w:t xml:space="preserve"> разыгрывается по сумме баллов всех этапов каждой команды. </w:t>
      </w:r>
    </w:p>
    <w:p w14:paraId="51CD23C6" w14:textId="77777777" w:rsidR="005354BF" w:rsidRPr="00FC315D" w:rsidRDefault="005354BF" w:rsidP="005354BF">
      <w:pPr>
        <w:pStyle w:val="Default"/>
        <w:rPr>
          <w:color w:val="auto"/>
          <w:spacing w:val="4"/>
        </w:rPr>
      </w:pPr>
    </w:p>
    <w:p w14:paraId="45E23AE5" w14:textId="77777777" w:rsidR="005354BF" w:rsidRPr="00FC315D" w:rsidRDefault="005354BF" w:rsidP="005354BF">
      <w:pPr>
        <w:pStyle w:val="Default"/>
        <w:rPr>
          <w:color w:val="auto"/>
          <w:spacing w:val="4"/>
        </w:rPr>
      </w:pPr>
      <w:r w:rsidRPr="00FC315D">
        <w:rPr>
          <w:b/>
          <w:color w:val="auto"/>
          <w:spacing w:val="4"/>
        </w:rPr>
        <w:t>7.2</w:t>
      </w:r>
      <w:r w:rsidRPr="00FC315D">
        <w:rPr>
          <w:color w:val="auto"/>
          <w:spacing w:val="4"/>
        </w:rPr>
        <w:t xml:space="preserve">. БАЛЛЫ НА ЭТАПАХ </w:t>
      </w:r>
    </w:p>
    <w:p w14:paraId="12FA4679" w14:textId="77777777" w:rsidR="005354BF" w:rsidRPr="00FC315D" w:rsidRDefault="005354BF" w:rsidP="005354BF">
      <w:pPr>
        <w:pStyle w:val="Default"/>
        <w:rPr>
          <w:color w:val="auto"/>
          <w:spacing w:val="4"/>
        </w:rPr>
      </w:pPr>
    </w:p>
    <w:p w14:paraId="266E5D49" w14:textId="77777777" w:rsidR="005354BF" w:rsidRPr="00FC315D" w:rsidRDefault="005354BF" w:rsidP="005354BF">
      <w:pPr>
        <w:pStyle w:val="Default"/>
        <w:ind w:firstLine="426"/>
        <w:rPr>
          <w:color w:val="auto"/>
          <w:spacing w:val="4"/>
        </w:rPr>
      </w:pPr>
      <w:r w:rsidRPr="00FC315D">
        <w:rPr>
          <w:color w:val="auto"/>
          <w:spacing w:val="4"/>
        </w:rPr>
        <w:t xml:space="preserve">7.2.1. Все участники, прошедшие </w:t>
      </w:r>
      <w:proofErr w:type="gramStart"/>
      <w:r w:rsidRPr="00FC315D">
        <w:rPr>
          <w:color w:val="auto"/>
          <w:spacing w:val="4"/>
        </w:rPr>
        <w:t xml:space="preserve">в </w:t>
      </w:r>
      <w:r w:rsidR="00A71A47" w:rsidRPr="00FC315D">
        <w:rPr>
          <w:color w:val="auto"/>
          <w:spacing w:val="4"/>
        </w:rPr>
        <w:t xml:space="preserve"> ТОП</w:t>
      </w:r>
      <w:proofErr w:type="gramEnd"/>
      <w:r w:rsidR="00A71A47" w:rsidRPr="00FC315D">
        <w:rPr>
          <w:color w:val="auto"/>
          <w:spacing w:val="4"/>
        </w:rPr>
        <w:t xml:space="preserve">-32 и </w:t>
      </w:r>
      <w:r w:rsidRPr="00FC315D">
        <w:rPr>
          <w:color w:val="auto"/>
          <w:spacing w:val="4"/>
        </w:rPr>
        <w:t xml:space="preserve">ТОП-16 каждого этапа получают зачетные баллы, которые начисляются следующим образом: </w:t>
      </w:r>
    </w:p>
    <w:p w14:paraId="72FD7E60" w14:textId="77777777" w:rsidR="00B5203A" w:rsidRPr="00FC315D" w:rsidRDefault="00B5203A" w:rsidP="00361A53">
      <w:pPr>
        <w:autoSpaceDE w:val="0"/>
        <w:autoSpaceDN w:val="0"/>
        <w:adjustRightInd w:val="0"/>
        <w:spacing w:after="60"/>
        <w:jc w:val="both"/>
        <w:rPr>
          <w:rFonts w:ascii="Arial" w:hAnsi="Arial" w:cs="Arial"/>
          <w:spacing w:val="4"/>
        </w:rPr>
      </w:pPr>
    </w:p>
    <w:tbl>
      <w:tblPr>
        <w:tblStyle w:val="a5"/>
        <w:tblW w:w="0" w:type="auto"/>
        <w:tblLook w:val="04A0" w:firstRow="1" w:lastRow="0" w:firstColumn="1" w:lastColumn="0" w:noHBand="0" w:noVBand="1"/>
      </w:tblPr>
      <w:tblGrid>
        <w:gridCol w:w="1012"/>
        <w:gridCol w:w="1006"/>
      </w:tblGrid>
      <w:tr w:rsidR="00EB0099" w:rsidRPr="00FC315D" w14:paraId="59A3035D" w14:textId="77777777" w:rsidTr="00EB0099">
        <w:tc>
          <w:tcPr>
            <w:tcW w:w="1012" w:type="dxa"/>
          </w:tcPr>
          <w:p w14:paraId="01E6264F" w14:textId="77777777" w:rsidR="00EB0099" w:rsidRPr="00FC315D" w:rsidRDefault="00EB0099" w:rsidP="00361A53">
            <w:pPr>
              <w:autoSpaceDE w:val="0"/>
              <w:autoSpaceDN w:val="0"/>
              <w:adjustRightInd w:val="0"/>
              <w:spacing w:after="60"/>
              <w:jc w:val="both"/>
              <w:rPr>
                <w:rFonts w:ascii="Arial" w:hAnsi="Arial" w:cs="Arial"/>
                <w:spacing w:val="4"/>
              </w:rPr>
            </w:pPr>
            <w:r w:rsidRPr="00FC315D">
              <w:rPr>
                <w:rFonts w:ascii="Arial" w:hAnsi="Arial" w:cs="Arial"/>
                <w:spacing w:val="4"/>
              </w:rPr>
              <w:t>Место</w:t>
            </w:r>
          </w:p>
        </w:tc>
        <w:tc>
          <w:tcPr>
            <w:tcW w:w="1006" w:type="dxa"/>
          </w:tcPr>
          <w:p w14:paraId="75585ADF" w14:textId="77777777" w:rsidR="00EB0099" w:rsidRPr="00FC315D" w:rsidRDefault="00EB0099" w:rsidP="00361A53">
            <w:pPr>
              <w:autoSpaceDE w:val="0"/>
              <w:autoSpaceDN w:val="0"/>
              <w:adjustRightInd w:val="0"/>
              <w:spacing w:after="60"/>
              <w:jc w:val="both"/>
              <w:rPr>
                <w:rFonts w:ascii="Arial" w:hAnsi="Arial" w:cs="Arial"/>
                <w:spacing w:val="4"/>
              </w:rPr>
            </w:pPr>
            <w:r w:rsidRPr="00FC315D">
              <w:rPr>
                <w:rFonts w:ascii="Arial" w:hAnsi="Arial" w:cs="Arial"/>
                <w:spacing w:val="4"/>
              </w:rPr>
              <w:t>Баллы</w:t>
            </w:r>
          </w:p>
        </w:tc>
      </w:tr>
      <w:tr w:rsidR="00EB0099" w:rsidRPr="00FC315D" w14:paraId="6864160B" w14:textId="77777777" w:rsidTr="00EB0099">
        <w:tc>
          <w:tcPr>
            <w:tcW w:w="1012" w:type="dxa"/>
          </w:tcPr>
          <w:p w14:paraId="5DC4FC59" w14:textId="77777777" w:rsidR="00EB0099" w:rsidRPr="00FC315D" w:rsidRDefault="00EB0099" w:rsidP="00EB0099">
            <w:pPr>
              <w:autoSpaceDE w:val="0"/>
              <w:autoSpaceDN w:val="0"/>
              <w:adjustRightInd w:val="0"/>
              <w:spacing w:after="60"/>
              <w:jc w:val="center"/>
              <w:rPr>
                <w:rFonts w:ascii="Arial" w:hAnsi="Arial" w:cs="Arial"/>
                <w:spacing w:val="4"/>
              </w:rPr>
            </w:pPr>
            <w:r w:rsidRPr="00FC315D">
              <w:rPr>
                <w:rFonts w:ascii="Arial" w:hAnsi="Arial" w:cs="Arial"/>
                <w:spacing w:val="4"/>
              </w:rPr>
              <w:t>1</w:t>
            </w:r>
          </w:p>
        </w:tc>
        <w:tc>
          <w:tcPr>
            <w:tcW w:w="1006" w:type="dxa"/>
          </w:tcPr>
          <w:p w14:paraId="6911BBF2" w14:textId="77777777" w:rsidR="00EB0099" w:rsidRPr="00FC315D" w:rsidRDefault="00EB0099" w:rsidP="00EB0099">
            <w:pPr>
              <w:autoSpaceDE w:val="0"/>
              <w:autoSpaceDN w:val="0"/>
              <w:adjustRightInd w:val="0"/>
              <w:spacing w:after="60"/>
              <w:jc w:val="center"/>
              <w:rPr>
                <w:rFonts w:ascii="Arial" w:hAnsi="Arial" w:cs="Arial"/>
                <w:spacing w:val="4"/>
              </w:rPr>
            </w:pPr>
            <w:r w:rsidRPr="00FC315D">
              <w:rPr>
                <w:rFonts w:ascii="Arial" w:hAnsi="Arial" w:cs="Arial"/>
                <w:spacing w:val="4"/>
              </w:rPr>
              <w:t>25</w:t>
            </w:r>
          </w:p>
        </w:tc>
      </w:tr>
      <w:tr w:rsidR="00EB0099" w:rsidRPr="00FC315D" w14:paraId="32221C84" w14:textId="77777777" w:rsidTr="00EB0099">
        <w:tc>
          <w:tcPr>
            <w:tcW w:w="1012" w:type="dxa"/>
          </w:tcPr>
          <w:p w14:paraId="62AE89BF" w14:textId="77777777" w:rsidR="00EB0099" w:rsidRPr="00FC315D" w:rsidRDefault="00EB0099" w:rsidP="00EB0099">
            <w:pPr>
              <w:autoSpaceDE w:val="0"/>
              <w:autoSpaceDN w:val="0"/>
              <w:adjustRightInd w:val="0"/>
              <w:spacing w:after="60"/>
              <w:jc w:val="center"/>
              <w:rPr>
                <w:rFonts w:ascii="Arial" w:hAnsi="Arial" w:cs="Arial"/>
                <w:spacing w:val="4"/>
              </w:rPr>
            </w:pPr>
            <w:r w:rsidRPr="00FC315D">
              <w:rPr>
                <w:rFonts w:ascii="Arial" w:hAnsi="Arial" w:cs="Arial"/>
                <w:spacing w:val="4"/>
              </w:rPr>
              <w:t>2</w:t>
            </w:r>
          </w:p>
        </w:tc>
        <w:tc>
          <w:tcPr>
            <w:tcW w:w="1006" w:type="dxa"/>
          </w:tcPr>
          <w:p w14:paraId="5CE757DA" w14:textId="77777777" w:rsidR="00EB0099" w:rsidRPr="00FC315D" w:rsidRDefault="00EB0099" w:rsidP="00EB0099">
            <w:pPr>
              <w:autoSpaceDE w:val="0"/>
              <w:autoSpaceDN w:val="0"/>
              <w:adjustRightInd w:val="0"/>
              <w:spacing w:after="60"/>
              <w:jc w:val="center"/>
              <w:rPr>
                <w:rFonts w:ascii="Arial" w:hAnsi="Arial" w:cs="Arial"/>
                <w:spacing w:val="4"/>
              </w:rPr>
            </w:pPr>
            <w:r w:rsidRPr="00FC315D">
              <w:rPr>
                <w:rFonts w:ascii="Arial" w:hAnsi="Arial" w:cs="Arial"/>
                <w:spacing w:val="4"/>
              </w:rPr>
              <w:t>21</w:t>
            </w:r>
          </w:p>
        </w:tc>
      </w:tr>
      <w:tr w:rsidR="00EB0099" w:rsidRPr="00FC315D" w14:paraId="32472A3F" w14:textId="77777777" w:rsidTr="00EB0099">
        <w:tc>
          <w:tcPr>
            <w:tcW w:w="1012" w:type="dxa"/>
          </w:tcPr>
          <w:p w14:paraId="61ACB105" w14:textId="77777777" w:rsidR="00EB0099" w:rsidRPr="00FC315D" w:rsidRDefault="00EB0099" w:rsidP="00EB0099">
            <w:pPr>
              <w:autoSpaceDE w:val="0"/>
              <w:autoSpaceDN w:val="0"/>
              <w:adjustRightInd w:val="0"/>
              <w:spacing w:after="60"/>
              <w:jc w:val="center"/>
              <w:rPr>
                <w:rFonts w:ascii="Arial" w:hAnsi="Arial" w:cs="Arial"/>
                <w:spacing w:val="4"/>
              </w:rPr>
            </w:pPr>
            <w:r w:rsidRPr="00FC315D">
              <w:rPr>
                <w:rFonts w:ascii="Arial" w:hAnsi="Arial" w:cs="Arial"/>
                <w:spacing w:val="4"/>
              </w:rPr>
              <w:t>3</w:t>
            </w:r>
          </w:p>
        </w:tc>
        <w:tc>
          <w:tcPr>
            <w:tcW w:w="1006" w:type="dxa"/>
          </w:tcPr>
          <w:p w14:paraId="390FE814" w14:textId="77777777" w:rsidR="00EB0099" w:rsidRPr="00FC315D" w:rsidRDefault="00EB0099" w:rsidP="00EB0099">
            <w:pPr>
              <w:autoSpaceDE w:val="0"/>
              <w:autoSpaceDN w:val="0"/>
              <w:adjustRightInd w:val="0"/>
              <w:spacing w:after="60"/>
              <w:jc w:val="center"/>
              <w:rPr>
                <w:rFonts w:ascii="Arial" w:hAnsi="Arial" w:cs="Arial"/>
                <w:spacing w:val="4"/>
              </w:rPr>
            </w:pPr>
            <w:r w:rsidRPr="00FC315D">
              <w:rPr>
                <w:rFonts w:ascii="Arial" w:hAnsi="Arial" w:cs="Arial"/>
                <w:spacing w:val="4"/>
              </w:rPr>
              <w:t>19</w:t>
            </w:r>
          </w:p>
        </w:tc>
      </w:tr>
      <w:tr w:rsidR="00EB0099" w:rsidRPr="00FC315D" w14:paraId="030D31F2" w14:textId="77777777" w:rsidTr="00EB0099">
        <w:tc>
          <w:tcPr>
            <w:tcW w:w="1012" w:type="dxa"/>
          </w:tcPr>
          <w:p w14:paraId="6F2C8AB3" w14:textId="77777777" w:rsidR="00EB0099" w:rsidRPr="00FC315D" w:rsidRDefault="00EB0099" w:rsidP="00EB0099">
            <w:pPr>
              <w:autoSpaceDE w:val="0"/>
              <w:autoSpaceDN w:val="0"/>
              <w:adjustRightInd w:val="0"/>
              <w:spacing w:after="60"/>
              <w:jc w:val="center"/>
              <w:rPr>
                <w:rFonts w:ascii="Arial" w:hAnsi="Arial" w:cs="Arial"/>
                <w:spacing w:val="4"/>
              </w:rPr>
            </w:pPr>
            <w:r w:rsidRPr="00FC315D">
              <w:rPr>
                <w:rFonts w:ascii="Arial" w:hAnsi="Arial" w:cs="Arial"/>
                <w:spacing w:val="4"/>
              </w:rPr>
              <w:t>4</w:t>
            </w:r>
          </w:p>
        </w:tc>
        <w:tc>
          <w:tcPr>
            <w:tcW w:w="1006" w:type="dxa"/>
          </w:tcPr>
          <w:p w14:paraId="1AD1F0BD" w14:textId="77777777" w:rsidR="00EB0099" w:rsidRPr="00FC315D" w:rsidRDefault="00EB0099" w:rsidP="00EB0099">
            <w:pPr>
              <w:autoSpaceDE w:val="0"/>
              <w:autoSpaceDN w:val="0"/>
              <w:adjustRightInd w:val="0"/>
              <w:spacing w:after="60"/>
              <w:jc w:val="center"/>
              <w:rPr>
                <w:rFonts w:ascii="Arial" w:hAnsi="Arial" w:cs="Arial"/>
                <w:spacing w:val="4"/>
              </w:rPr>
            </w:pPr>
            <w:r w:rsidRPr="00FC315D">
              <w:rPr>
                <w:rFonts w:ascii="Arial" w:hAnsi="Arial" w:cs="Arial"/>
                <w:spacing w:val="4"/>
              </w:rPr>
              <w:t>17</w:t>
            </w:r>
          </w:p>
        </w:tc>
      </w:tr>
      <w:tr w:rsidR="00EB0099" w:rsidRPr="00FC315D" w14:paraId="41E22DEF" w14:textId="77777777" w:rsidTr="00EB0099">
        <w:tc>
          <w:tcPr>
            <w:tcW w:w="1012" w:type="dxa"/>
          </w:tcPr>
          <w:p w14:paraId="2C41B5A1" w14:textId="77777777" w:rsidR="00EB0099" w:rsidRPr="00FC315D" w:rsidRDefault="00EB0099" w:rsidP="00EB0099">
            <w:pPr>
              <w:autoSpaceDE w:val="0"/>
              <w:autoSpaceDN w:val="0"/>
              <w:adjustRightInd w:val="0"/>
              <w:spacing w:after="60"/>
              <w:jc w:val="center"/>
              <w:rPr>
                <w:rFonts w:ascii="Arial" w:hAnsi="Arial" w:cs="Arial"/>
                <w:spacing w:val="4"/>
              </w:rPr>
            </w:pPr>
            <w:r w:rsidRPr="00FC315D">
              <w:rPr>
                <w:rFonts w:ascii="Arial" w:hAnsi="Arial" w:cs="Arial"/>
                <w:spacing w:val="4"/>
              </w:rPr>
              <w:t>Топ 8</w:t>
            </w:r>
          </w:p>
        </w:tc>
        <w:tc>
          <w:tcPr>
            <w:tcW w:w="1006" w:type="dxa"/>
          </w:tcPr>
          <w:p w14:paraId="6FE1BB7A" w14:textId="77777777" w:rsidR="00EB0099" w:rsidRPr="00FC315D" w:rsidRDefault="00EB0099" w:rsidP="00EB0099">
            <w:pPr>
              <w:autoSpaceDE w:val="0"/>
              <w:autoSpaceDN w:val="0"/>
              <w:adjustRightInd w:val="0"/>
              <w:spacing w:after="60"/>
              <w:jc w:val="center"/>
              <w:rPr>
                <w:rFonts w:ascii="Arial" w:hAnsi="Arial" w:cs="Arial"/>
                <w:spacing w:val="4"/>
              </w:rPr>
            </w:pPr>
            <w:r w:rsidRPr="00FC315D">
              <w:rPr>
                <w:rFonts w:ascii="Arial" w:hAnsi="Arial" w:cs="Arial"/>
                <w:spacing w:val="4"/>
              </w:rPr>
              <w:t>10</w:t>
            </w:r>
          </w:p>
        </w:tc>
      </w:tr>
      <w:tr w:rsidR="00EB0099" w:rsidRPr="00FC315D" w14:paraId="2E895128" w14:textId="77777777" w:rsidTr="00EB0099">
        <w:tc>
          <w:tcPr>
            <w:tcW w:w="1012" w:type="dxa"/>
          </w:tcPr>
          <w:p w14:paraId="1D08F1FC" w14:textId="77777777" w:rsidR="00EB0099" w:rsidRPr="00FC315D" w:rsidRDefault="00EB0099" w:rsidP="00EB0099">
            <w:pPr>
              <w:autoSpaceDE w:val="0"/>
              <w:autoSpaceDN w:val="0"/>
              <w:adjustRightInd w:val="0"/>
              <w:spacing w:after="60"/>
              <w:jc w:val="center"/>
              <w:rPr>
                <w:rFonts w:ascii="Arial" w:hAnsi="Arial" w:cs="Arial"/>
                <w:spacing w:val="4"/>
              </w:rPr>
            </w:pPr>
            <w:r w:rsidRPr="00FC315D">
              <w:rPr>
                <w:rFonts w:ascii="Arial" w:hAnsi="Arial" w:cs="Arial"/>
                <w:spacing w:val="4"/>
              </w:rPr>
              <w:t>Топ 16</w:t>
            </w:r>
          </w:p>
        </w:tc>
        <w:tc>
          <w:tcPr>
            <w:tcW w:w="1006" w:type="dxa"/>
          </w:tcPr>
          <w:p w14:paraId="7B3800F3" w14:textId="77777777" w:rsidR="00EB0099" w:rsidRPr="00FC315D" w:rsidRDefault="00EB0099" w:rsidP="00EB0099">
            <w:pPr>
              <w:autoSpaceDE w:val="0"/>
              <w:autoSpaceDN w:val="0"/>
              <w:adjustRightInd w:val="0"/>
              <w:spacing w:after="60"/>
              <w:jc w:val="center"/>
              <w:rPr>
                <w:rFonts w:ascii="Arial" w:hAnsi="Arial" w:cs="Arial"/>
                <w:spacing w:val="4"/>
              </w:rPr>
            </w:pPr>
            <w:r w:rsidRPr="00FC315D">
              <w:rPr>
                <w:rFonts w:ascii="Arial" w:hAnsi="Arial" w:cs="Arial"/>
                <w:spacing w:val="4"/>
              </w:rPr>
              <w:t>4</w:t>
            </w:r>
          </w:p>
        </w:tc>
      </w:tr>
      <w:tr w:rsidR="00EB0099" w:rsidRPr="00FC315D" w14:paraId="34F1ED5C" w14:textId="77777777" w:rsidTr="00EB0099">
        <w:tc>
          <w:tcPr>
            <w:tcW w:w="1012" w:type="dxa"/>
          </w:tcPr>
          <w:p w14:paraId="64FB2E24" w14:textId="77777777" w:rsidR="00EB0099" w:rsidRPr="00FC315D" w:rsidRDefault="00EB0099" w:rsidP="00EB0099">
            <w:pPr>
              <w:autoSpaceDE w:val="0"/>
              <w:autoSpaceDN w:val="0"/>
              <w:adjustRightInd w:val="0"/>
              <w:spacing w:after="60"/>
              <w:jc w:val="center"/>
              <w:rPr>
                <w:rFonts w:ascii="Arial" w:hAnsi="Arial" w:cs="Arial"/>
                <w:spacing w:val="4"/>
              </w:rPr>
            </w:pPr>
            <w:r w:rsidRPr="00FC315D">
              <w:rPr>
                <w:rFonts w:ascii="Arial" w:hAnsi="Arial" w:cs="Arial"/>
                <w:spacing w:val="4"/>
              </w:rPr>
              <w:t>Топ 32</w:t>
            </w:r>
          </w:p>
        </w:tc>
        <w:tc>
          <w:tcPr>
            <w:tcW w:w="1006" w:type="dxa"/>
          </w:tcPr>
          <w:p w14:paraId="13260747" w14:textId="77777777" w:rsidR="00EB0099" w:rsidRPr="00FC315D" w:rsidRDefault="00EB0099" w:rsidP="00EB0099">
            <w:pPr>
              <w:autoSpaceDE w:val="0"/>
              <w:autoSpaceDN w:val="0"/>
              <w:adjustRightInd w:val="0"/>
              <w:spacing w:after="60"/>
              <w:jc w:val="center"/>
              <w:rPr>
                <w:rFonts w:ascii="Arial" w:hAnsi="Arial" w:cs="Arial"/>
                <w:spacing w:val="4"/>
              </w:rPr>
            </w:pPr>
            <w:r w:rsidRPr="00FC315D">
              <w:rPr>
                <w:rFonts w:ascii="Arial" w:hAnsi="Arial" w:cs="Arial"/>
                <w:spacing w:val="4"/>
              </w:rPr>
              <w:t>2</w:t>
            </w:r>
          </w:p>
        </w:tc>
      </w:tr>
    </w:tbl>
    <w:p w14:paraId="402BAF99" w14:textId="77777777" w:rsidR="00EB0099" w:rsidRPr="00FC315D" w:rsidRDefault="00EB0099" w:rsidP="00361A53">
      <w:pPr>
        <w:autoSpaceDE w:val="0"/>
        <w:autoSpaceDN w:val="0"/>
        <w:adjustRightInd w:val="0"/>
        <w:spacing w:after="60"/>
        <w:jc w:val="both"/>
        <w:rPr>
          <w:rFonts w:ascii="Arial" w:hAnsi="Arial" w:cs="Arial"/>
          <w:spacing w:val="4"/>
        </w:rPr>
      </w:pPr>
    </w:p>
    <w:tbl>
      <w:tblPr>
        <w:tblStyle w:val="a5"/>
        <w:tblW w:w="0" w:type="auto"/>
        <w:tblLook w:val="04A0" w:firstRow="1" w:lastRow="0" w:firstColumn="1" w:lastColumn="0" w:noHBand="0" w:noVBand="1"/>
      </w:tblPr>
      <w:tblGrid>
        <w:gridCol w:w="1012"/>
        <w:gridCol w:w="1006"/>
      </w:tblGrid>
      <w:tr w:rsidR="00A71A47" w:rsidRPr="00FC315D" w14:paraId="63F44EA4" w14:textId="77777777" w:rsidTr="00B91F27">
        <w:tc>
          <w:tcPr>
            <w:tcW w:w="1012" w:type="dxa"/>
          </w:tcPr>
          <w:p w14:paraId="66FC5DDE" w14:textId="77777777" w:rsidR="00A71A47" w:rsidRPr="00FC315D" w:rsidRDefault="00A71A47" w:rsidP="00B91F27">
            <w:pPr>
              <w:autoSpaceDE w:val="0"/>
              <w:autoSpaceDN w:val="0"/>
              <w:adjustRightInd w:val="0"/>
              <w:spacing w:after="60"/>
              <w:jc w:val="both"/>
              <w:rPr>
                <w:rFonts w:ascii="Arial" w:hAnsi="Arial" w:cs="Arial"/>
                <w:spacing w:val="4"/>
              </w:rPr>
            </w:pPr>
            <w:r w:rsidRPr="00FC315D">
              <w:rPr>
                <w:rFonts w:ascii="Arial" w:hAnsi="Arial" w:cs="Arial"/>
                <w:spacing w:val="4"/>
              </w:rPr>
              <w:t>Место</w:t>
            </w:r>
          </w:p>
        </w:tc>
        <w:tc>
          <w:tcPr>
            <w:tcW w:w="1006" w:type="dxa"/>
          </w:tcPr>
          <w:p w14:paraId="7AA9ECF4" w14:textId="77777777" w:rsidR="00A71A47" w:rsidRPr="00FC315D" w:rsidRDefault="00A71A47" w:rsidP="00B91F27">
            <w:pPr>
              <w:autoSpaceDE w:val="0"/>
              <w:autoSpaceDN w:val="0"/>
              <w:adjustRightInd w:val="0"/>
              <w:spacing w:after="60"/>
              <w:jc w:val="both"/>
              <w:rPr>
                <w:rFonts w:ascii="Arial" w:hAnsi="Arial" w:cs="Arial"/>
                <w:spacing w:val="4"/>
              </w:rPr>
            </w:pPr>
            <w:r w:rsidRPr="00FC315D">
              <w:rPr>
                <w:rFonts w:ascii="Arial" w:hAnsi="Arial" w:cs="Arial"/>
                <w:spacing w:val="4"/>
              </w:rPr>
              <w:t>Баллы</w:t>
            </w:r>
          </w:p>
        </w:tc>
      </w:tr>
      <w:tr w:rsidR="00A71A47" w:rsidRPr="00FC315D" w14:paraId="59716A93" w14:textId="77777777" w:rsidTr="00B91F27">
        <w:tc>
          <w:tcPr>
            <w:tcW w:w="1012" w:type="dxa"/>
          </w:tcPr>
          <w:p w14:paraId="2E79C91D" w14:textId="77777777" w:rsidR="00A71A47" w:rsidRPr="00FC315D" w:rsidRDefault="00A71A47" w:rsidP="00B91F27">
            <w:pPr>
              <w:autoSpaceDE w:val="0"/>
              <w:autoSpaceDN w:val="0"/>
              <w:adjustRightInd w:val="0"/>
              <w:spacing w:after="60"/>
              <w:jc w:val="center"/>
              <w:rPr>
                <w:rFonts w:ascii="Arial" w:hAnsi="Arial" w:cs="Arial"/>
                <w:spacing w:val="4"/>
              </w:rPr>
            </w:pPr>
            <w:r w:rsidRPr="00FC315D">
              <w:rPr>
                <w:rFonts w:ascii="Arial" w:hAnsi="Arial" w:cs="Arial"/>
                <w:spacing w:val="4"/>
              </w:rPr>
              <w:t>1</w:t>
            </w:r>
          </w:p>
        </w:tc>
        <w:tc>
          <w:tcPr>
            <w:tcW w:w="1006" w:type="dxa"/>
          </w:tcPr>
          <w:p w14:paraId="112527B8" w14:textId="77777777" w:rsidR="00A71A47" w:rsidRPr="00FC315D" w:rsidRDefault="00A71A47" w:rsidP="00A71A47">
            <w:pPr>
              <w:autoSpaceDE w:val="0"/>
              <w:autoSpaceDN w:val="0"/>
              <w:adjustRightInd w:val="0"/>
              <w:spacing w:after="60"/>
              <w:jc w:val="center"/>
              <w:rPr>
                <w:rFonts w:ascii="Arial" w:hAnsi="Arial" w:cs="Arial"/>
                <w:spacing w:val="4"/>
              </w:rPr>
            </w:pPr>
            <w:r w:rsidRPr="00FC315D">
              <w:rPr>
                <w:rFonts w:ascii="Arial" w:hAnsi="Arial" w:cs="Arial"/>
                <w:spacing w:val="4"/>
              </w:rPr>
              <w:t>200</w:t>
            </w:r>
          </w:p>
        </w:tc>
      </w:tr>
      <w:tr w:rsidR="00A71A47" w:rsidRPr="00FC315D" w14:paraId="4BAE5007" w14:textId="77777777" w:rsidTr="00B91F27">
        <w:tc>
          <w:tcPr>
            <w:tcW w:w="1012" w:type="dxa"/>
          </w:tcPr>
          <w:p w14:paraId="6F127419" w14:textId="77777777" w:rsidR="00A71A47" w:rsidRPr="00FC315D" w:rsidRDefault="00A71A47" w:rsidP="00B91F27">
            <w:pPr>
              <w:autoSpaceDE w:val="0"/>
              <w:autoSpaceDN w:val="0"/>
              <w:adjustRightInd w:val="0"/>
              <w:spacing w:after="60"/>
              <w:jc w:val="center"/>
              <w:rPr>
                <w:rFonts w:ascii="Arial" w:hAnsi="Arial" w:cs="Arial"/>
                <w:spacing w:val="4"/>
              </w:rPr>
            </w:pPr>
            <w:r w:rsidRPr="00FC315D">
              <w:rPr>
                <w:rFonts w:ascii="Arial" w:hAnsi="Arial" w:cs="Arial"/>
                <w:spacing w:val="4"/>
              </w:rPr>
              <w:t>2</w:t>
            </w:r>
          </w:p>
        </w:tc>
        <w:tc>
          <w:tcPr>
            <w:tcW w:w="1006" w:type="dxa"/>
          </w:tcPr>
          <w:p w14:paraId="31FCD619" w14:textId="77777777" w:rsidR="00A71A47" w:rsidRPr="00FC315D" w:rsidRDefault="00A71A47" w:rsidP="00B91F27">
            <w:pPr>
              <w:autoSpaceDE w:val="0"/>
              <w:autoSpaceDN w:val="0"/>
              <w:adjustRightInd w:val="0"/>
              <w:spacing w:after="60"/>
              <w:jc w:val="center"/>
              <w:rPr>
                <w:rFonts w:ascii="Arial" w:hAnsi="Arial" w:cs="Arial"/>
                <w:spacing w:val="4"/>
              </w:rPr>
            </w:pPr>
            <w:r w:rsidRPr="00FC315D">
              <w:rPr>
                <w:rFonts w:ascii="Arial" w:hAnsi="Arial" w:cs="Arial"/>
                <w:spacing w:val="4"/>
              </w:rPr>
              <w:t>180</w:t>
            </w:r>
          </w:p>
        </w:tc>
      </w:tr>
      <w:tr w:rsidR="00A71A47" w:rsidRPr="00FC315D" w14:paraId="09947BA2" w14:textId="77777777" w:rsidTr="00B91F27">
        <w:tc>
          <w:tcPr>
            <w:tcW w:w="1012" w:type="dxa"/>
          </w:tcPr>
          <w:p w14:paraId="7940F94D" w14:textId="77777777" w:rsidR="00A71A47" w:rsidRPr="00FC315D" w:rsidRDefault="00A71A47" w:rsidP="00B91F27">
            <w:pPr>
              <w:autoSpaceDE w:val="0"/>
              <w:autoSpaceDN w:val="0"/>
              <w:adjustRightInd w:val="0"/>
              <w:spacing w:after="60"/>
              <w:jc w:val="center"/>
              <w:rPr>
                <w:rFonts w:ascii="Arial" w:hAnsi="Arial" w:cs="Arial"/>
                <w:spacing w:val="4"/>
              </w:rPr>
            </w:pPr>
            <w:r w:rsidRPr="00FC315D">
              <w:rPr>
                <w:rFonts w:ascii="Arial" w:hAnsi="Arial" w:cs="Arial"/>
                <w:spacing w:val="4"/>
              </w:rPr>
              <w:t>3</w:t>
            </w:r>
          </w:p>
        </w:tc>
        <w:tc>
          <w:tcPr>
            <w:tcW w:w="1006" w:type="dxa"/>
          </w:tcPr>
          <w:p w14:paraId="4CA8FA3B" w14:textId="77777777" w:rsidR="00A71A47" w:rsidRPr="00FC315D" w:rsidRDefault="00A71A47" w:rsidP="00A71A47">
            <w:pPr>
              <w:autoSpaceDE w:val="0"/>
              <w:autoSpaceDN w:val="0"/>
              <w:adjustRightInd w:val="0"/>
              <w:spacing w:after="60"/>
              <w:jc w:val="center"/>
              <w:rPr>
                <w:rFonts w:ascii="Arial" w:hAnsi="Arial" w:cs="Arial"/>
                <w:spacing w:val="4"/>
              </w:rPr>
            </w:pPr>
            <w:r w:rsidRPr="00FC315D">
              <w:rPr>
                <w:rFonts w:ascii="Arial" w:hAnsi="Arial" w:cs="Arial"/>
                <w:spacing w:val="4"/>
              </w:rPr>
              <w:t>160</w:t>
            </w:r>
          </w:p>
        </w:tc>
      </w:tr>
      <w:tr w:rsidR="00A71A47" w:rsidRPr="00FC315D" w14:paraId="36EC8749" w14:textId="77777777" w:rsidTr="00B91F27">
        <w:tc>
          <w:tcPr>
            <w:tcW w:w="1012" w:type="dxa"/>
          </w:tcPr>
          <w:p w14:paraId="2057B34C" w14:textId="77777777" w:rsidR="00A71A47" w:rsidRPr="00FC315D" w:rsidRDefault="00A71A47" w:rsidP="00B91F27">
            <w:pPr>
              <w:autoSpaceDE w:val="0"/>
              <w:autoSpaceDN w:val="0"/>
              <w:adjustRightInd w:val="0"/>
              <w:spacing w:after="60"/>
              <w:jc w:val="center"/>
              <w:rPr>
                <w:rFonts w:ascii="Arial" w:hAnsi="Arial" w:cs="Arial"/>
                <w:spacing w:val="4"/>
              </w:rPr>
            </w:pPr>
            <w:r w:rsidRPr="00FC315D">
              <w:rPr>
                <w:rFonts w:ascii="Arial" w:hAnsi="Arial" w:cs="Arial"/>
                <w:spacing w:val="4"/>
              </w:rPr>
              <w:t>4</w:t>
            </w:r>
          </w:p>
        </w:tc>
        <w:tc>
          <w:tcPr>
            <w:tcW w:w="1006" w:type="dxa"/>
          </w:tcPr>
          <w:p w14:paraId="5F861BFC" w14:textId="77777777" w:rsidR="00A71A47" w:rsidRPr="00FC315D" w:rsidRDefault="00A71A47" w:rsidP="00A71A47">
            <w:pPr>
              <w:autoSpaceDE w:val="0"/>
              <w:autoSpaceDN w:val="0"/>
              <w:adjustRightInd w:val="0"/>
              <w:spacing w:after="60"/>
              <w:jc w:val="center"/>
              <w:rPr>
                <w:rFonts w:ascii="Arial" w:hAnsi="Arial" w:cs="Arial"/>
                <w:spacing w:val="4"/>
              </w:rPr>
            </w:pPr>
            <w:r w:rsidRPr="00FC315D">
              <w:rPr>
                <w:rFonts w:ascii="Arial" w:hAnsi="Arial" w:cs="Arial"/>
                <w:spacing w:val="4"/>
              </w:rPr>
              <w:t>140</w:t>
            </w:r>
          </w:p>
        </w:tc>
      </w:tr>
      <w:tr w:rsidR="00A71A47" w:rsidRPr="00FC315D" w14:paraId="37162A54" w14:textId="77777777" w:rsidTr="00B91F27">
        <w:tc>
          <w:tcPr>
            <w:tcW w:w="1012" w:type="dxa"/>
          </w:tcPr>
          <w:p w14:paraId="2B0ED536" w14:textId="77777777" w:rsidR="00A71A47" w:rsidRPr="00FC315D" w:rsidRDefault="00A71A47" w:rsidP="00B91F27">
            <w:pPr>
              <w:autoSpaceDE w:val="0"/>
              <w:autoSpaceDN w:val="0"/>
              <w:adjustRightInd w:val="0"/>
              <w:spacing w:after="60"/>
              <w:jc w:val="center"/>
              <w:rPr>
                <w:rFonts w:ascii="Arial" w:hAnsi="Arial" w:cs="Arial"/>
                <w:spacing w:val="4"/>
              </w:rPr>
            </w:pPr>
            <w:r w:rsidRPr="00FC315D">
              <w:rPr>
                <w:rFonts w:ascii="Arial" w:hAnsi="Arial" w:cs="Arial"/>
                <w:spacing w:val="4"/>
              </w:rPr>
              <w:t>Топ 8</w:t>
            </w:r>
          </w:p>
        </w:tc>
        <w:tc>
          <w:tcPr>
            <w:tcW w:w="1006" w:type="dxa"/>
          </w:tcPr>
          <w:p w14:paraId="73163C59" w14:textId="77777777" w:rsidR="00A71A47" w:rsidRPr="00FC315D" w:rsidRDefault="00A71A47" w:rsidP="00B91F27">
            <w:pPr>
              <w:autoSpaceDE w:val="0"/>
              <w:autoSpaceDN w:val="0"/>
              <w:adjustRightInd w:val="0"/>
              <w:spacing w:after="60"/>
              <w:jc w:val="center"/>
              <w:rPr>
                <w:rFonts w:ascii="Arial" w:hAnsi="Arial" w:cs="Arial"/>
                <w:spacing w:val="4"/>
              </w:rPr>
            </w:pPr>
            <w:r w:rsidRPr="00FC315D">
              <w:rPr>
                <w:rFonts w:ascii="Arial" w:hAnsi="Arial" w:cs="Arial"/>
                <w:spacing w:val="4"/>
              </w:rPr>
              <w:t>110</w:t>
            </w:r>
          </w:p>
        </w:tc>
      </w:tr>
      <w:tr w:rsidR="00A71A47" w:rsidRPr="00FC315D" w14:paraId="5CC8EF41" w14:textId="77777777" w:rsidTr="00B91F27">
        <w:tc>
          <w:tcPr>
            <w:tcW w:w="1012" w:type="dxa"/>
          </w:tcPr>
          <w:p w14:paraId="6862A610" w14:textId="77777777" w:rsidR="00A71A47" w:rsidRPr="00FC315D" w:rsidRDefault="00A71A47" w:rsidP="00B91F27">
            <w:pPr>
              <w:autoSpaceDE w:val="0"/>
              <w:autoSpaceDN w:val="0"/>
              <w:adjustRightInd w:val="0"/>
              <w:spacing w:after="60"/>
              <w:jc w:val="center"/>
              <w:rPr>
                <w:rFonts w:ascii="Arial" w:hAnsi="Arial" w:cs="Arial"/>
                <w:spacing w:val="4"/>
              </w:rPr>
            </w:pPr>
            <w:r w:rsidRPr="00FC315D">
              <w:rPr>
                <w:rFonts w:ascii="Arial" w:hAnsi="Arial" w:cs="Arial"/>
                <w:spacing w:val="4"/>
              </w:rPr>
              <w:t>Топ 16</w:t>
            </w:r>
          </w:p>
        </w:tc>
        <w:tc>
          <w:tcPr>
            <w:tcW w:w="1006" w:type="dxa"/>
          </w:tcPr>
          <w:p w14:paraId="2B89B3F1" w14:textId="77777777" w:rsidR="00A71A47" w:rsidRPr="00FC315D" w:rsidRDefault="00A71A47" w:rsidP="00B91F27">
            <w:pPr>
              <w:autoSpaceDE w:val="0"/>
              <w:autoSpaceDN w:val="0"/>
              <w:adjustRightInd w:val="0"/>
              <w:spacing w:after="60"/>
              <w:jc w:val="center"/>
              <w:rPr>
                <w:rFonts w:ascii="Arial" w:hAnsi="Arial" w:cs="Arial"/>
                <w:spacing w:val="4"/>
              </w:rPr>
            </w:pPr>
            <w:r w:rsidRPr="00FC315D">
              <w:rPr>
                <w:rFonts w:ascii="Arial" w:hAnsi="Arial" w:cs="Arial"/>
                <w:spacing w:val="4"/>
              </w:rPr>
              <w:t>80</w:t>
            </w:r>
          </w:p>
        </w:tc>
      </w:tr>
      <w:tr w:rsidR="00A71A47" w:rsidRPr="00FC315D" w14:paraId="6F0D0A98" w14:textId="77777777" w:rsidTr="00B91F27">
        <w:tc>
          <w:tcPr>
            <w:tcW w:w="1012" w:type="dxa"/>
          </w:tcPr>
          <w:p w14:paraId="238F6E20" w14:textId="77777777" w:rsidR="00A71A47" w:rsidRPr="00FC315D" w:rsidRDefault="00A71A47" w:rsidP="00B91F27">
            <w:pPr>
              <w:autoSpaceDE w:val="0"/>
              <w:autoSpaceDN w:val="0"/>
              <w:adjustRightInd w:val="0"/>
              <w:spacing w:after="60"/>
              <w:jc w:val="center"/>
              <w:rPr>
                <w:rFonts w:ascii="Arial" w:hAnsi="Arial" w:cs="Arial"/>
                <w:spacing w:val="4"/>
              </w:rPr>
            </w:pPr>
            <w:r w:rsidRPr="00FC315D">
              <w:rPr>
                <w:rFonts w:ascii="Arial" w:hAnsi="Arial" w:cs="Arial"/>
                <w:spacing w:val="4"/>
              </w:rPr>
              <w:t>Топ 32</w:t>
            </w:r>
          </w:p>
        </w:tc>
        <w:tc>
          <w:tcPr>
            <w:tcW w:w="1006" w:type="dxa"/>
          </w:tcPr>
          <w:p w14:paraId="50808F7A" w14:textId="77777777" w:rsidR="00A71A47" w:rsidRPr="00FC315D" w:rsidRDefault="00A71A47" w:rsidP="00B91F27">
            <w:pPr>
              <w:autoSpaceDE w:val="0"/>
              <w:autoSpaceDN w:val="0"/>
              <w:adjustRightInd w:val="0"/>
              <w:spacing w:after="60"/>
              <w:jc w:val="center"/>
              <w:rPr>
                <w:rFonts w:ascii="Arial" w:hAnsi="Arial" w:cs="Arial"/>
                <w:spacing w:val="4"/>
              </w:rPr>
            </w:pPr>
            <w:r w:rsidRPr="00FC315D">
              <w:rPr>
                <w:rFonts w:ascii="Arial" w:hAnsi="Arial" w:cs="Arial"/>
                <w:spacing w:val="4"/>
              </w:rPr>
              <w:t>40</w:t>
            </w:r>
          </w:p>
        </w:tc>
      </w:tr>
    </w:tbl>
    <w:p w14:paraId="625C49CD" w14:textId="77777777" w:rsidR="00A71A47" w:rsidRPr="00FC315D" w:rsidRDefault="00A71A47" w:rsidP="00EB0099">
      <w:pPr>
        <w:pStyle w:val="Default"/>
        <w:ind w:firstLine="426"/>
        <w:rPr>
          <w:color w:val="auto"/>
          <w:spacing w:val="4"/>
        </w:rPr>
      </w:pPr>
    </w:p>
    <w:p w14:paraId="09881C8F" w14:textId="49E41A5C" w:rsidR="00EB0099" w:rsidRPr="00FC315D" w:rsidRDefault="00EB0099" w:rsidP="00EB0099">
      <w:pPr>
        <w:pStyle w:val="Default"/>
        <w:ind w:firstLine="426"/>
        <w:rPr>
          <w:color w:val="auto"/>
          <w:spacing w:val="4"/>
        </w:rPr>
      </w:pPr>
      <w:r w:rsidRPr="00FC315D">
        <w:rPr>
          <w:color w:val="auto"/>
          <w:spacing w:val="4"/>
        </w:rPr>
        <w:t>7.2.2. Участники, не прошедшие квалификацию</w:t>
      </w:r>
      <w:r w:rsidR="00BF6ED3" w:rsidRPr="00FC315D">
        <w:rPr>
          <w:color w:val="auto"/>
          <w:spacing w:val="4"/>
        </w:rPr>
        <w:t>,</w:t>
      </w:r>
      <w:r w:rsidRPr="00FC315D">
        <w:rPr>
          <w:color w:val="auto"/>
          <w:spacing w:val="4"/>
        </w:rPr>
        <w:t xml:space="preserve"> получают 0 баллов. </w:t>
      </w:r>
    </w:p>
    <w:p w14:paraId="45BC60AE" w14:textId="77777777" w:rsidR="00EB0099" w:rsidRPr="00FC315D" w:rsidRDefault="00EB0099" w:rsidP="00EB0099">
      <w:pPr>
        <w:pStyle w:val="Default"/>
        <w:rPr>
          <w:color w:val="auto"/>
          <w:spacing w:val="4"/>
        </w:rPr>
      </w:pPr>
    </w:p>
    <w:p w14:paraId="66D5DF08" w14:textId="77777777" w:rsidR="00EB0099" w:rsidRPr="00FC315D" w:rsidRDefault="00EB0099" w:rsidP="00EB0099">
      <w:pPr>
        <w:pStyle w:val="Default"/>
        <w:rPr>
          <w:color w:val="auto"/>
          <w:spacing w:val="4"/>
        </w:rPr>
      </w:pPr>
      <w:r w:rsidRPr="00FC315D">
        <w:rPr>
          <w:b/>
          <w:color w:val="auto"/>
          <w:spacing w:val="4"/>
        </w:rPr>
        <w:t>7.3.</w:t>
      </w:r>
      <w:r w:rsidRPr="00FC315D">
        <w:rPr>
          <w:color w:val="auto"/>
          <w:spacing w:val="4"/>
        </w:rPr>
        <w:t xml:space="preserve"> НАГРАЖДЕНИЕ ПОБЕДИТЕЛЕЙ </w:t>
      </w:r>
    </w:p>
    <w:p w14:paraId="35DA1E5B" w14:textId="77777777" w:rsidR="00EB0099" w:rsidRPr="00FC315D" w:rsidRDefault="00EB0099" w:rsidP="00EB0099">
      <w:pPr>
        <w:pStyle w:val="Default"/>
        <w:rPr>
          <w:color w:val="auto"/>
          <w:spacing w:val="4"/>
        </w:rPr>
      </w:pPr>
    </w:p>
    <w:p w14:paraId="0BCB6AD8" w14:textId="77777777" w:rsidR="00EB0099" w:rsidRPr="00FC315D" w:rsidRDefault="00EB0099" w:rsidP="00173DA3">
      <w:pPr>
        <w:pStyle w:val="Default"/>
        <w:ind w:firstLine="426"/>
        <w:jc w:val="both"/>
        <w:rPr>
          <w:color w:val="auto"/>
          <w:spacing w:val="4"/>
        </w:rPr>
      </w:pPr>
      <w:r w:rsidRPr="00FC315D">
        <w:rPr>
          <w:color w:val="auto"/>
          <w:spacing w:val="4"/>
        </w:rPr>
        <w:t xml:space="preserve">7.3.1. Организатор награждает кубками и дипломами победителей каждого этапа Чемпионата, занявших 1, 2 и 3 места. </w:t>
      </w:r>
    </w:p>
    <w:p w14:paraId="15CE9585" w14:textId="77777777" w:rsidR="00EB0099" w:rsidRPr="00FC315D" w:rsidRDefault="00EB0099" w:rsidP="00173DA3">
      <w:pPr>
        <w:pStyle w:val="Default"/>
        <w:ind w:firstLine="426"/>
        <w:jc w:val="both"/>
        <w:rPr>
          <w:color w:val="auto"/>
          <w:spacing w:val="4"/>
        </w:rPr>
      </w:pPr>
      <w:r w:rsidRPr="00FC315D">
        <w:rPr>
          <w:color w:val="auto"/>
          <w:spacing w:val="4"/>
        </w:rPr>
        <w:t xml:space="preserve">7.3.2. Организатор награждает кубками и дипломами победителей всего Чемпионата, занявших 1, 2 и 3 места. </w:t>
      </w:r>
    </w:p>
    <w:p w14:paraId="314AD9DF" w14:textId="77777777" w:rsidR="00EB0099" w:rsidRPr="00FC315D" w:rsidRDefault="00EB0099" w:rsidP="00173DA3">
      <w:pPr>
        <w:pStyle w:val="Default"/>
        <w:ind w:firstLine="426"/>
        <w:jc w:val="both"/>
        <w:rPr>
          <w:color w:val="auto"/>
          <w:spacing w:val="4"/>
        </w:rPr>
      </w:pPr>
      <w:r w:rsidRPr="00FC315D">
        <w:rPr>
          <w:color w:val="auto"/>
          <w:spacing w:val="4"/>
        </w:rPr>
        <w:t>7.3.</w:t>
      </w:r>
      <w:r w:rsidR="00331D50" w:rsidRPr="00FC315D">
        <w:rPr>
          <w:color w:val="auto"/>
          <w:spacing w:val="4"/>
        </w:rPr>
        <w:t>3</w:t>
      </w:r>
      <w:r w:rsidRPr="00FC315D">
        <w:rPr>
          <w:color w:val="auto"/>
          <w:spacing w:val="4"/>
        </w:rPr>
        <w:t xml:space="preserve">. Организатор награждает кубком и дипломом Команду, занявшую 1 место в командном зачете по итогам всего Чемпионата. </w:t>
      </w:r>
    </w:p>
    <w:p w14:paraId="1F950F96" w14:textId="77777777" w:rsidR="00EB0099" w:rsidRPr="00FC315D" w:rsidRDefault="00EB0099" w:rsidP="00173DA3">
      <w:pPr>
        <w:pStyle w:val="Default"/>
        <w:ind w:firstLine="426"/>
        <w:jc w:val="both"/>
        <w:rPr>
          <w:color w:val="auto"/>
          <w:spacing w:val="4"/>
        </w:rPr>
      </w:pPr>
      <w:r w:rsidRPr="00FC315D">
        <w:rPr>
          <w:color w:val="auto"/>
          <w:spacing w:val="4"/>
        </w:rPr>
        <w:t>7.3.</w:t>
      </w:r>
      <w:r w:rsidR="00331D50" w:rsidRPr="00FC315D">
        <w:rPr>
          <w:color w:val="auto"/>
          <w:spacing w:val="4"/>
        </w:rPr>
        <w:t>4</w:t>
      </w:r>
      <w:r w:rsidRPr="00FC315D">
        <w:rPr>
          <w:color w:val="auto"/>
          <w:spacing w:val="4"/>
        </w:rPr>
        <w:t xml:space="preserve">. Организатор вправе учредить ценные призы победителям каждого этапа и Турнира в целом. </w:t>
      </w:r>
    </w:p>
    <w:p w14:paraId="3483C396" w14:textId="77777777" w:rsidR="00EB0099" w:rsidRPr="00FC315D" w:rsidRDefault="00EB0099" w:rsidP="00173DA3">
      <w:pPr>
        <w:pStyle w:val="Default"/>
        <w:ind w:firstLine="426"/>
        <w:jc w:val="both"/>
        <w:rPr>
          <w:color w:val="auto"/>
          <w:spacing w:val="4"/>
        </w:rPr>
      </w:pPr>
      <w:r w:rsidRPr="00FC315D">
        <w:rPr>
          <w:color w:val="auto"/>
          <w:spacing w:val="4"/>
        </w:rPr>
        <w:t>7.3.</w:t>
      </w:r>
      <w:r w:rsidR="00331D50" w:rsidRPr="00FC315D">
        <w:rPr>
          <w:color w:val="auto"/>
          <w:spacing w:val="4"/>
        </w:rPr>
        <w:t>5</w:t>
      </w:r>
      <w:r w:rsidRPr="00FC315D">
        <w:rPr>
          <w:color w:val="auto"/>
          <w:spacing w:val="4"/>
        </w:rPr>
        <w:t xml:space="preserve">. Призовой фонд каждого этапа Чемпионата </w:t>
      </w:r>
      <w:r w:rsidR="00E1294D" w:rsidRPr="00FC315D">
        <w:rPr>
          <w:color w:val="auto"/>
          <w:spacing w:val="4"/>
        </w:rPr>
        <w:t>“</w:t>
      </w:r>
      <w:r w:rsidR="00E1294D" w:rsidRPr="00FC315D">
        <w:rPr>
          <w:color w:val="auto"/>
          <w:spacing w:val="4"/>
          <w:lang w:val="en-US"/>
        </w:rPr>
        <w:t>Drift</w:t>
      </w:r>
      <w:r w:rsidR="00E1294D" w:rsidRPr="00FC315D">
        <w:rPr>
          <w:color w:val="auto"/>
          <w:spacing w:val="4"/>
        </w:rPr>
        <w:t xml:space="preserve"> </w:t>
      </w:r>
      <w:r w:rsidR="00E1294D" w:rsidRPr="00FC315D">
        <w:rPr>
          <w:color w:val="auto"/>
          <w:spacing w:val="4"/>
          <w:lang w:val="en-US"/>
        </w:rPr>
        <w:t>that</w:t>
      </w:r>
      <w:r w:rsidR="00E1294D" w:rsidRPr="00FC315D">
        <w:rPr>
          <w:color w:val="auto"/>
          <w:spacing w:val="4"/>
        </w:rPr>
        <w:t>…”</w:t>
      </w:r>
      <w:r w:rsidRPr="00FC315D">
        <w:rPr>
          <w:color w:val="auto"/>
          <w:spacing w:val="4"/>
        </w:rPr>
        <w:t xml:space="preserve"> должен составлять не менее </w:t>
      </w:r>
      <w:r w:rsidR="00F62FC2" w:rsidRPr="00FC315D">
        <w:rPr>
          <w:color w:val="auto"/>
          <w:spacing w:val="4"/>
        </w:rPr>
        <w:t>2</w:t>
      </w:r>
      <w:r w:rsidRPr="00FC315D">
        <w:rPr>
          <w:color w:val="auto"/>
          <w:spacing w:val="4"/>
        </w:rPr>
        <w:t xml:space="preserve">0 000 </w:t>
      </w:r>
      <w:r w:rsidR="00233301" w:rsidRPr="00FC315D">
        <w:rPr>
          <w:color w:val="auto"/>
          <w:spacing w:val="4"/>
        </w:rPr>
        <w:t>как в денежном, так и в натуральном выражении</w:t>
      </w:r>
      <w:r w:rsidRPr="00FC315D">
        <w:rPr>
          <w:color w:val="auto"/>
          <w:spacing w:val="4"/>
        </w:rPr>
        <w:t>.</w:t>
      </w:r>
    </w:p>
    <w:p w14:paraId="3DF32004" w14:textId="77777777" w:rsidR="00173DA3" w:rsidRPr="00FC315D" w:rsidRDefault="00EB0099" w:rsidP="00173DA3">
      <w:pPr>
        <w:pStyle w:val="Default"/>
        <w:ind w:firstLine="426"/>
        <w:jc w:val="both"/>
        <w:rPr>
          <w:color w:val="auto"/>
          <w:spacing w:val="4"/>
        </w:rPr>
      </w:pPr>
      <w:r w:rsidRPr="00FC315D">
        <w:rPr>
          <w:color w:val="auto"/>
          <w:spacing w:val="4"/>
        </w:rPr>
        <w:t>7.3.</w:t>
      </w:r>
      <w:r w:rsidR="00331D50" w:rsidRPr="00FC315D">
        <w:rPr>
          <w:color w:val="auto"/>
          <w:spacing w:val="4"/>
        </w:rPr>
        <w:t>6</w:t>
      </w:r>
      <w:r w:rsidRPr="00FC315D">
        <w:rPr>
          <w:color w:val="auto"/>
          <w:spacing w:val="4"/>
        </w:rPr>
        <w:t xml:space="preserve">. </w:t>
      </w:r>
      <w:r w:rsidR="00173DA3" w:rsidRPr="00FC315D">
        <w:rPr>
          <w:color w:val="auto"/>
          <w:spacing w:val="4"/>
        </w:rPr>
        <w:t>Участники, занявшие первое, второе и третье места по результатам этапа Чемпионата получают денежный приз в соотношении 50%-30%-20% от призового фонда.</w:t>
      </w:r>
    </w:p>
    <w:p w14:paraId="33202114" w14:textId="77777777" w:rsidR="00173DA3" w:rsidRPr="00FC315D" w:rsidRDefault="00173DA3" w:rsidP="00173DA3">
      <w:pPr>
        <w:pStyle w:val="Default"/>
        <w:ind w:firstLine="426"/>
        <w:jc w:val="both"/>
        <w:rPr>
          <w:color w:val="auto"/>
          <w:spacing w:val="4"/>
        </w:rPr>
      </w:pPr>
      <w:r w:rsidRPr="00FC315D">
        <w:rPr>
          <w:color w:val="auto"/>
          <w:spacing w:val="4"/>
        </w:rPr>
        <w:t>7.3.</w:t>
      </w:r>
      <w:r w:rsidR="00331D50" w:rsidRPr="00FC315D">
        <w:rPr>
          <w:color w:val="auto"/>
          <w:spacing w:val="4"/>
        </w:rPr>
        <w:t>7</w:t>
      </w:r>
      <w:r w:rsidRPr="00FC315D">
        <w:rPr>
          <w:color w:val="auto"/>
          <w:spacing w:val="4"/>
        </w:rPr>
        <w:t xml:space="preserve">. </w:t>
      </w:r>
      <w:r w:rsidR="00EB0099" w:rsidRPr="00FC315D">
        <w:rPr>
          <w:color w:val="auto"/>
          <w:spacing w:val="4"/>
        </w:rPr>
        <w:t>Церемония награждения каждого соревнования может быть начата не ранее опубликования окончательных результатов соревнования и не ранее 30 мин. с момента публикации предварите</w:t>
      </w:r>
      <w:r w:rsidRPr="00FC315D">
        <w:rPr>
          <w:color w:val="auto"/>
          <w:spacing w:val="4"/>
        </w:rPr>
        <w:t>льных результатов соревнования.</w:t>
      </w:r>
    </w:p>
    <w:sectPr w:rsidR="00173DA3" w:rsidRPr="00FC315D" w:rsidSect="00281002">
      <w:headerReference w:type="default" r:id="rId10"/>
      <w:footerReference w:type="default" r:id="rId11"/>
      <w:pgSz w:w="11906" w:h="16838"/>
      <w:pgMar w:top="1134" w:right="850" w:bottom="709" w:left="993" w:header="284"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FDB457" w14:textId="77777777" w:rsidR="00B63C6F" w:rsidRDefault="00B63C6F" w:rsidP="00A20F09">
      <w:r>
        <w:separator/>
      </w:r>
    </w:p>
  </w:endnote>
  <w:endnote w:type="continuationSeparator" w:id="0">
    <w:p w14:paraId="301CA8DA" w14:textId="77777777" w:rsidR="00B63C6F" w:rsidRDefault="00B63C6F" w:rsidP="00A20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2461902"/>
      <w:docPartObj>
        <w:docPartGallery w:val="Page Numbers (Bottom of Page)"/>
        <w:docPartUnique/>
      </w:docPartObj>
    </w:sdtPr>
    <w:sdtContent>
      <w:p w14:paraId="147A00C3" w14:textId="77777777" w:rsidR="00B91F27" w:rsidRDefault="00B91F27">
        <w:pPr>
          <w:pStyle w:val="aa"/>
          <w:jc w:val="center"/>
        </w:pPr>
        <w:r>
          <w:fldChar w:fldCharType="begin"/>
        </w:r>
        <w:r>
          <w:instrText>PAGE   \* MERGEFORMAT</w:instrText>
        </w:r>
        <w:r>
          <w:fldChar w:fldCharType="separate"/>
        </w:r>
        <w:r>
          <w:rPr>
            <w:noProof/>
          </w:rPr>
          <w:t>9</w:t>
        </w:r>
        <w:r>
          <w:fldChar w:fldCharType="end"/>
        </w:r>
      </w:p>
    </w:sdtContent>
  </w:sdt>
  <w:p w14:paraId="277BF71B" w14:textId="77777777" w:rsidR="00B91F27" w:rsidRDefault="00B91F27">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1FF52F" w14:textId="77777777" w:rsidR="00B63C6F" w:rsidRDefault="00B63C6F" w:rsidP="00A20F09">
      <w:r>
        <w:separator/>
      </w:r>
    </w:p>
  </w:footnote>
  <w:footnote w:type="continuationSeparator" w:id="0">
    <w:p w14:paraId="0D31CB17" w14:textId="77777777" w:rsidR="00B63C6F" w:rsidRDefault="00B63C6F" w:rsidP="00A20F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726A4" w14:textId="77777777" w:rsidR="00B91F27" w:rsidRDefault="00B91F27" w:rsidP="00281002">
    <w:pPr>
      <w:pStyle w:val="a8"/>
      <w:jc w:val="right"/>
    </w:pPr>
    <w:r w:rsidRPr="00281002">
      <w:rPr>
        <w:noProof/>
      </w:rPr>
      <w:drawing>
        <wp:inline distT="0" distB="0" distL="0" distR="0" wp14:anchorId="59E83E61" wp14:editId="3DADF8F6">
          <wp:extent cx="1714500" cy="685319"/>
          <wp:effectExtent l="0" t="0" r="0" b="635"/>
          <wp:docPr id="8" name="Рисунок 8" descr="D:\Work\Гонки\Drift\Drift that\Исходники\LOGO\Logo 2k19\DTCT\DTCT 2new shadow-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Work\Гонки\Drift\Drift that\Исходники\LOGO\Logo 2k19\DTCT\DTCT 2new shadow-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9415" cy="687283"/>
                  </a:xfrm>
                  <a:prstGeom prst="rect">
                    <a:avLst/>
                  </a:prstGeom>
                  <a:noFill/>
                  <a:ln>
                    <a:noFill/>
                  </a:ln>
                </pic:spPr>
              </pic:pic>
            </a:graphicData>
          </a:graphic>
        </wp:inline>
      </w:drawing>
    </w:r>
  </w:p>
  <w:p w14:paraId="124256EB" w14:textId="77777777" w:rsidR="00B91F27" w:rsidRDefault="00B91F27">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5440A"/>
    <w:multiLevelType w:val="hybridMultilevel"/>
    <w:tmpl w:val="E05014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7F0479"/>
    <w:multiLevelType w:val="hybridMultilevel"/>
    <w:tmpl w:val="AF5248E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348B03C8"/>
    <w:multiLevelType w:val="hybridMultilevel"/>
    <w:tmpl w:val="6F3A5C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5C74231"/>
    <w:multiLevelType w:val="multilevel"/>
    <w:tmpl w:val="52C24E58"/>
    <w:lvl w:ilvl="0">
      <w:start w:val="2"/>
      <w:numFmt w:val="decimal"/>
      <w:lvlText w:val="%1."/>
      <w:lvlJc w:val="left"/>
      <w:pPr>
        <w:tabs>
          <w:tab w:val="num" w:pos="720"/>
        </w:tabs>
        <w:ind w:left="720" w:hanging="360"/>
      </w:pPr>
    </w:lvl>
    <w:lvl w:ilvl="1">
      <w:start w:val="7"/>
      <w:numFmt w:val="decimal"/>
      <w:isLgl/>
      <w:lvlText w:val="%1.%2."/>
      <w:lvlJc w:val="left"/>
      <w:pPr>
        <w:ind w:left="810" w:hanging="450"/>
      </w:pPr>
      <w:rPr>
        <w:rFonts w:eastAsia="Times New Roman"/>
        <w:b/>
      </w:rPr>
    </w:lvl>
    <w:lvl w:ilvl="2">
      <w:start w:val="1"/>
      <w:numFmt w:val="decimal"/>
      <w:isLgl/>
      <w:lvlText w:val="%1.%2.%3."/>
      <w:lvlJc w:val="left"/>
      <w:pPr>
        <w:ind w:left="1080" w:hanging="720"/>
      </w:pPr>
      <w:rPr>
        <w:rFonts w:eastAsia="Times New Roman"/>
        <w:b/>
      </w:rPr>
    </w:lvl>
    <w:lvl w:ilvl="3">
      <w:start w:val="1"/>
      <w:numFmt w:val="decimal"/>
      <w:isLgl/>
      <w:lvlText w:val="%1.%2.%3.%4."/>
      <w:lvlJc w:val="left"/>
      <w:pPr>
        <w:ind w:left="1080" w:hanging="720"/>
      </w:pPr>
      <w:rPr>
        <w:rFonts w:eastAsia="Times New Roman"/>
        <w:b/>
      </w:rPr>
    </w:lvl>
    <w:lvl w:ilvl="4">
      <w:start w:val="1"/>
      <w:numFmt w:val="decimal"/>
      <w:isLgl/>
      <w:lvlText w:val="%1.%2.%3.%4.%5."/>
      <w:lvlJc w:val="left"/>
      <w:pPr>
        <w:ind w:left="1440" w:hanging="1080"/>
      </w:pPr>
      <w:rPr>
        <w:rFonts w:eastAsia="Times New Roman"/>
        <w:b/>
      </w:rPr>
    </w:lvl>
    <w:lvl w:ilvl="5">
      <w:start w:val="1"/>
      <w:numFmt w:val="decimal"/>
      <w:isLgl/>
      <w:lvlText w:val="%1.%2.%3.%4.%5.%6."/>
      <w:lvlJc w:val="left"/>
      <w:pPr>
        <w:ind w:left="1440" w:hanging="1080"/>
      </w:pPr>
      <w:rPr>
        <w:rFonts w:eastAsia="Times New Roman"/>
        <w:b/>
      </w:rPr>
    </w:lvl>
    <w:lvl w:ilvl="6">
      <w:start w:val="1"/>
      <w:numFmt w:val="decimal"/>
      <w:isLgl/>
      <w:lvlText w:val="%1.%2.%3.%4.%5.%6.%7."/>
      <w:lvlJc w:val="left"/>
      <w:pPr>
        <w:ind w:left="1800" w:hanging="1440"/>
      </w:pPr>
      <w:rPr>
        <w:rFonts w:eastAsia="Times New Roman"/>
        <w:b/>
      </w:rPr>
    </w:lvl>
    <w:lvl w:ilvl="7">
      <w:start w:val="1"/>
      <w:numFmt w:val="decimal"/>
      <w:isLgl/>
      <w:lvlText w:val="%1.%2.%3.%4.%5.%6.%7.%8."/>
      <w:lvlJc w:val="left"/>
      <w:pPr>
        <w:ind w:left="1800" w:hanging="1440"/>
      </w:pPr>
      <w:rPr>
        <w:rFonts w:eastAsia="Times New Roman"/>
        <w:b/>
      </w:rPr>
    </w:lvl>
    <w:lvl w:ilvl="8">
      <w:start w:val="1"/>
      <w:numFmt w:val="decimal"/>
      <w:isLgl/>
      <w:lvlText w:val="%1.%2.%3.%4.%5.%6.%7.%8.%9."/>
      <w:lvlJc w:val="left"/>
      <w:pPr>
        <w:ind w:left="2160" w:hanging="1800"/>
      </w:pPr>
      <w:rPr>
        <w:rFonts w:eastAsia="Times New Roman"/>
        <w:b/>
      </w:rPr>
    </w:lvl>
  </w:abstractNum>
  <w:abstractNum w:abstractNumId="4" w15:restartNumberingAfterBreak="0">
    <w:nsid w:val="3F710BF5"/>
    <w:multiLevelType w:val="multilevel"/>
    <w:tmpl w:val="BA526C80"/>
    <w:lvl w:ilvl="0">
      <w:start w:val="6"/>
      <w:numFmt w:val="decimal"/>
      <w:lvlText w:val="%1."/>
      <w:lvlJc w:val="left"/>
      <w:pPr>
        <w:tabs>
          <w:tab w:val="num" w:pos="555"/>
        </w:tabs>
        <w:ind w:left="555" w:hanging="555"/>
      </w:pPr>
      <w:rPr>
        <w:rFonts w:hint="default"/>
        <w:b/>
      </w:rPr>
    </w:lvl>
    <w:lvl w:ilvl="1">
      <w:start w:val="1"/>
      <w:numFmt w:val="decimal"/>
      <w:lvlText w:val="%1.%2."/>
      <w:lvlJc w:val="left"/>
      <w:pPr>
        <w:tabs>
          <w:tab w:val="num" w:pos="720"/>
        </w:tabs>
        <w:ind w:left="720" w:hanging="720"/>
      </w:pPr>
      <w:rPr>
        <w:rFonts w:hint="default"/>
        <w:b/>
      </w:rPr>
    </w:lvl>
    <w:lvl w:ilvl="2">
      <w:start w:val="4"/>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2"/>
  </w:num>
  <w:num w:numId="2">
    <w:abstractNumId w:val="0"/>
  </w:num>
  <w:num w:numId="3">
    <w:abstractNumId w:val="4"/>
  </w:num>
  <w:num w:numId="4">
    <w:abstractNumId w:val="3"/>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50A"/>
    <w:rsid w:val="0003394C"/>
    <w:rsid w:val="00033D17"/>
    <w:rsid w:val="000820B9"/>
    <w:rsid w:val="000924AC"/>
    <w:rsid w:val="000E598E"/>
    <w:rsid w:val="0010283F"/>
    <w:rsid w:val="00104CE1"/>
    <w:rsid w:val="00111EA5"/>
    <w:rsid w:val="0013173F"/>
    <w:rsid w:val="00173DA3"/>
    <w:rsid w:val="0018120D"/>
    <w:rsid w:val="001F3DDA"/>
    <w:rsid w:val="00212F8B"/>
    <w:rsid w:val="00224A25"/>
    <w:rsid w:val="00224A53"/>
    <w:rsid w:val="00233301"/>
    <w:rsid w:val="002656D4"/>
    <w:rsid w:val="00281002"/>
    <w:rsid w:val="00282CD4"/>
    <w:rsid w:val="002A1166"/>
    <w:rsid w:val="00321E47"/>
    <w:rsid w:val="00322A86"/>
    <w:rsid w:val="00331D50"/>
    <w:rsid w:val="00350447"/>
    <w:rsid w:val="00361A53"/>
    <w:rsid w:val="00364E3A"/>
    <w:rsid w:val="00376342"/>
    <w:rsid w:val="003D380B"/>
    <w:rsid w:val="00411170"/>
    <w:rsid w:val="00450104"/>
    <w:rsid w:val="004A08A1"/>
    <w:rsid w:val="004C2300"/>
    <w:rsid w:val="00515F61"/>
    <w:rsid w:val="005354BF"/>
    <w:rsid w:val="00546E22"/>
    <w:rsid w:val="005567F2"/>
    <w:rsid w:val="00584561"/>
    <w:rsid w:val="00594AA6"/>
    <w:rsid w:val="005A2375"/>
    <w:rsid w:val="005B450A"/>
    <w:rsid w:val="005C7639"/>
    <w:rsid w:val="005D7EC2"/>
    <w:rsid w:val="00643D7C"/>
    <w:rsid w:val="00655868"/>
    <w:rsid w:val="00686E24"/>
    <w:rsid w:val="00692DAF"/>
    <w:rsid w:val="00694F25"/>
    <w:rsid w:val="006B556C"/>
    <w:rsid w:val="006C1E35"/>
    <w:rsid w:val="006D4B93"/>
    <w:rsid w:val="006F72E9"/>
    <w:rsid w:val="00727945"/>
    <w:rsid w:val="00751205"/>
    <w:rsid w:val="0075214F"/>
    <w:rsid w:val="007763DB"/>
    <w:rsid w:val="007D4EE5"/>
    <w:rsid w:val="00802023"/>
    <w:rsid w:val="0080340F"/>
    <w:rsid w:val="00804CDE"/>
    <w:rsid w:val="00812FD4"/>
    <w:rsid w:val="00850C92"/>
    <w:rsid w:val="00854CCE"/>
    <w:rsid w:val="008710F9"/>
    <w:rsid w:val="0088032B"/>
    <w:rsid w:val="008D0934"/>
    <w:rsid w:val="009153E2"/>
    <w:rsid w:val="00924BF2"/>
    <w:rsid w:val="0095068E"/>
    <w:rsid w:val="00964D46"/>
    <w:rsid w:val="009C5A68"/>
    <w:rsid w:val="00A01C72"/>
    <w:rsid w:val="00A20F09"/>
    <w:rsid w:val="00A67A28"/>
    <w:rsid w:val="00A71620"/>
    <w:rsid w:val="00A71A47"/>
    <w:rsid w:val="00A83CD1"/>
    <w:rsid w:val="00AB6A31"/>
    <w:rsid w:val="00AC0213"/>
    <w:rsid w:val="00AD6342"/>
    <w:rsid w:val="00AE3572"/>
    <w:rsid w:val="00AE7923"/>
    <w:rsid w:val="00B0530F"/>
    <w:rsid w:val="00B31F77"/>
    <w:rsid w:val="00B450C2"/>
    <w:rsid w:val="00B5203A"/>
    <w:rsid w:val="00B60488"/>
    <w:rsid w:val="00B63C6F"/>
    <w:rsid w:val="00B8019E"/>
    <w:rsid w:val="00B91AC7"/>
    <w:rsid w:val="00B91F27"/>
    <w:rsid w:val="00BB0B3D"/>
    <w:rsid w:val="00BF6ED3"/>
    <w:rsid w:val="00C279A7"/>
    <w:rsid w:val="00C3791A"/>
    <w:rsid w:val="00C51F7B"/>
    <w:rsid w:val="00C664E3"/>
    <w:rsid w:val="00C7061F"/>
    <w:rsid w:val="00CC5BAE"/>
    <w:rsid w:val="00CC7740"/>
    <w:rsid w:val="00CD7C14"/>
    <w:rsid w:val="00D25856"/>
    <w:rsid w:val="00D327CA"/>
    <w:rsid w:val="00E01A1C"/>
    <w:rsid w:val="00E1294D"/>
    <w:rsid w:val="00E77F4E"/>
    <w:rsid w:val="00E86870"/>
    <w:rsid w:val="00EB0099"/>
    <w:rsid w:val="00EC54D4"/>
    <w:rsid w:val="00F23700"/>
    <w:rsid w:val="00F41E35"/>
    <w:rsid w:val="00F442D3"/>
    <w:rsid w:val="00F62FC2"/>
    <w:rsid w:val="00F81D78"/>
    <w:rsid w:val="00F8494C"/>
    <w:rsid w:val="00FB3C88"/>
    <w:rsid w:val="00FC315D"/>
    <w:rsid w:val="00FD62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4B00266"/>
  <w15:docId w15:val="{91C7AD7F-B80A-40A9-BB5C-2809D4D5B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B450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B450A"/>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3">
    <w:name w:val="List Paragraph"/>
    <w:basedOn w:val="a"/>
    <w:uiPriority w:val="34"/>
    <w:qFormat/>
    <w:rsid w:val="00850C92"/>
    <w:pPr>
      <w:ind w:left="720"/>
      <w:contextualSpacing/>
    </w:pPr>
  </w:style>
  <w:style w:type="character" w:styleId="a4">
    <w:name w:val="Hyperlink"/>
    <w:basedOn w:val="a0"/>
    <w:uiPriority w:val="99"/>
    <w:unhideWhenUsed/>
    <w:rsid w:val="00361A53"/>
    <w:rPr>
      <w:color w:val="0000FF" w:themeColor="hyperlink"/>
      <w:u w:val="single"/>
    </w:rPr>
  </w:style>
  <w:style w:type="table" w:styleId="a5">
    <w:name w:val="Table Grid"/>
    <w:basedOn w:val="a1"/>
    <w:uiPriority w:val="59"/>
    <w:rsid w:val="00EB00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A20F09"/>
    <w:rPr>
      <w:rFonts w:ascii="Tahoma" w:hAnsi="Tahoma" w:cs="Tahoma"/>
      <w:sz w:val="16"/>
      <w:szCs w:val="16"/>
    </w:rPr>
  </w:style>
  <w:style w:type="character" w:customStyle="1" w:styleId="a7">
    <w:name w:val="Текст выноски Знак"/>
    <w:basedOn w:val="a0"/>
    <w:link w:val="a6"/>
    <w:uiPriority w:val="99"/>
    <w:semiHidden/>
    <w:rsid w:val="00A20F09"/>
    <w:rPr>
      <w:rFonts w:ascii="Tahoma" w:eastAsia="Times New Roman" w:hAnsi="Tahoma" w:cs="Tahoma"/>
      <w:sz w:val="16"/>
      <w:szCs w:val="16"/>
      <w:lang w:eastAsia="ru-RU"/>
    </w:rPr>
  </w:style>
  <w:style w:type="paragraph" w:styleId="a8">
    <w:name w:val="header"/>
    <w:basedOn w:val="a"/>
    <w:link w:val="a9"/>
    <w:uiPriority w:val="99"/>
    <w:unhideWhenUsed/>
    <w:rsid w:val="00A20F09"/>
    <w:pPr>
      <w:tabs>
        <w:tab w:val="center" w:pos="4677"/>
        <w:tab w:val="right" w:pos="9355"/>
      </w:tabs>
    </w:pPr>
  </w:style>
  <w:style w:type="character" w:customStyle="1" w:styleId="a9">
    <w:name w:val="Верхний колонтитул Знак"/>
    <w:basedOn w:val="a0"/>
    <w:link w:val="a8"/>
    <w:uiPriority w:val="99"/>
    <w:rsid w:val="00A20F09"/>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A20F09"/>
    <w:pPr>
      <w:tabs>
        <w:tab w:val="center" w:pos="4677"/>
        <w:tab w:val="right" w:pos="9355"/>
      </w:tabs>
    </w:pPr>
  </w:style>
  <w:style w:type="character" w:customStyle="1" w:styleId="ab">
    <w:name w:val="Нижний колонтитул Знак"/>
    <w:basedOn w:val="a0"/>
    <w:link w:val="aa"/>
    <w:uiPriority w:val="99"/>
    <w:rsid w:val="00A20F0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240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k.com/driftth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CAC81D-307D-45B9-8D88-E29F2FA65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20</Pages>
  <Words>7071</Words>
  <Characters>40310</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Поволжский филиал ОАО "МегаФон"</Company>
  <LinksUpToDate>false</LinksUpToDate>
  <CharactersWithSpaces>47287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Evgeny Samofalov (VLG-Outsource)</dc:creator>
  <cp:lastModifiedBy>Eugene Shultz</cp:lastModifiedBy>
  <cp:revision>2</cp:revision>
  <dcterms:created xsi:type="dcterms:W3CDTF">2021-04-12T20:50:00Z</dcterms:created>
  <dcterms:modified xsi:type="dcterms:W3CDTF">2021-04-12T20:50:00Z</dcterms:modified>
</cp:coreProperties>
</file>